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textAlignment w:val="baseline"/>
        <w:rPr>
          <w:rFonts w:ascii="黑体" w:hAnsi="黑体" w:eastAsia="黑体" w:cs="黑体"/>
          <w:b/>
          <w:color w:val="000000" w:themeColor="text1"/>
          <w:sz w:val="28"/>
          <w:szCs w:val="28"/>
        </w:rPr>
      </w:pPr>
      <w:r>
        <w:rPr>
          <w:rFonts w:hint="eastAsia" w:ascii="黑体" w:hAnsi="黑体" w:eastAsia="黑体" w:cs="黑体"/>
          <w:b/>
          <w:color w:val="000000" w:themeColor="text1"/>
          <w:sz w:val="28"/>
          <w:szCs w:val="28"/>
        </w:rPr>
        <w:t>江苏省仪征中学2024-2025学年度第二学期高一语文学科导学案</w:t>
      </w:r>
    </w:p>
    <w:p>
      <w:pPr>
        <w:spacing w:after="0" w:line="240" w:lineRule="auto"/>
        <w:jc w:val="center"/>
        <w:textAlignment w:val="baseline"/>
        <w:rPr>
          <w:rFonts w:ascii="黑体" w:hAnsi="黑体" w:eastAsia="黑体" w:cs="黑体"/>
          <w:b/>
          <w:color w:val="000000" w:themeColor="text1"/>
          <w:sz w:val="28"/>
          <w:szCs w:val="28"/>
        </w:rPr>
      </w:pPr>
      <w:r>
        <w:rPr>
          <w:rFonts w:hint="eastAsia" w:ascii="黑体" w:hAnsi="黑体" w:eastAsia="黑体" w:cs="黑体"/>
          <w:b/>
          <w:color w:val="000000" w:themeColor="text1"/>
          <w:sz w:val="28"/>
          <w:szCs w:val="28"/>
        </w:rPr>
        <w:t>《庖丁解牛》第三课时</w:t>
      </w:r>
    </w:p>
    <w:p>
      <w:pPr>
        <w:spacing w:after="0" w:line="240" w:lineRule="auto"/>
        <w:jc w:val="center"/>
        <w:textAlignment w:val="baseline"/>
        <w:rPr>
          <w:rFonts w:ascii="楷体" w:hAnsi="楷体" w:eastAsia="楷体" w:cs="楷体"/>
          <w:bCs/>
          <w:color w:val="000000" w:themeColor="text1"/>
          <w:sz w:val="24"/>
        </w:rPr>
      </w:pPr>
      <w:r>
        <w:rPr>
          <w:rFonts w:hint="eastAsia" w:ascii="楷体" w:hAnsi="楷体" w:eastAsia="楷体" w:cs="楷体"/>
          <w:bCs/>
          <w:color w:val="000000" w:themeColor="text1"/>
          <w:sz w:val="24"/>
        </w:rPr>
        <w:t>研制人：周建芸   审核人：高新艳</w:t>
      </w:r>
    </w:p>
    <w:p>
      <w:pPr>
        <w:spacing w:after="0" w:line="240" w:lineRule="auto"/>
        <w:jc w:val="center"/>
        <w:textAlignment w:val="baseline"/>
        <w:rPr>
          <w:rFonts w:ascii="宋体" w:hAnsi="宋体" w:cs="宋体"/>
          <w:bCs/>
          <w:color w:val="000000" w:themeColor="text1"/>
          <w:szCs w:val="21"/>
          <w:u w:val="single" w:color="000000"/>
        </w:rPr>
      </w:pPr>
      <w:r>
        <w:rPr>
          <w:rFonts w:hint="eastAsia" w:ascii="楷体" w:hAnsi="楷体" w:eastAsia="楷体" w:cs="楷体"/>
          <w:bCs/>
          <w:color w:val="000000" w:themeColor="text1"/>
          <w:sz w:val="24"/>
        </w:rPr>
        <w:t>班级</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姓名</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学号</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授课日期：</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w:t>
      </w:r>
    </w:p>
    <w:p>
      <w:pPr>
        <w:spacing w:after="0" w:line="240" w:lineRule="auto"/>
        <w:textAlignment w:val="baseline"/>
        <w:rPr>
          <w:rFonts w:ascii="宋体" w:hAnsi="宋体" w:cs="宋体"/>
          <w:b/>
          <w:color w:val="000000" w:themeColor="text1"/>
          <w:szCs w:val="21"/>
        </w:rPr>
      </w:pPr>
      <w:r>
        <w:rPr>
          <w:rFonts w:hint="eastAsia" w:ascii="宋体" w:hAnsi="宋体" w:cs="宋体"/>
          <w:b/>
          <w:color w:val="000000" w:themeColor="text1"/>
          <w:szCs w:val="21"/>
        </w:rPr>
        <w:t>本课在课程标准中的表述：</w:t>
      </w:r>
    </w:p>
    <w:p>
      <w:pPr>
        <w:pStyle w:val="2"/>
        <w:tabs>
          <w:tab w:val="left" w:pos="3402"/>
        </w:tabs>
        <w:snapToGrid w:val="0"/>
        <w:ind w:firstLine="420" w:firstLineChars="200"/>
        <w:rPr>
          <w:rFonts w:hAnsi="宋体" w:cs="宋体"/>
        </w:rPr>
      </w:pPr>
      <w:r>
        <w:rPr>
          <w:rFonts w:hint="eastAsia" w:hAnsi="宋体" w:cs="宋体"/>
        </w:rPr>
        <w:t>继承和弘扬中华优秀传统文化，体会中华文化的核心理念和人文精神，领略传统智慧，培养理性精神。了解儒家、道家思想特征，领会诸子散文论事说理的技巧和不同的表达风格。领会史传散文在叙事写人方面的艺术手法，正确认识历史人物和历史事件。</w:t>
      </w:r>
    </w:p>
    <w:p>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内容导读</w:t>
      </w:r>
    </w:p>
    <w:p>
      <w:pPr>
        <w:pStyle w:val="2"/>
        <w:tabs>
          <w:tab w:val="left" w:pos="3402"/>
        </w:tabs>
        <w:snapToGrid w:val="0"/>
        <w:rPr>
          <w:rFonts w:hAnsi="宋体" w:cs="宋体"/>
        </w:rPr>
      </w:pPr>
      <w:r>
        <w:rPr>
          <w:rFonts w:hint="eastAsia" w:hAnsi="宋体" w:cs="宋体"/>
        </w:rPr>
        <w:t>1.文化常识</w:t>
      </w:r>
    </w:p>
    <w:p>
      <w:pPr>
        <w:pStyle w:val="2"/>
        <w:tabs>
          <w:tab w:val="left" w:pos="3402"/>
        </w:tabs>
        <w:snapToGrid w:val="0"/>
        <w:rPr>
          <w:rFonts w:hAnsi="宋体" w:cs="宋体"/>
        </w:rPr>
      </w:pPr>
      <w:r>
        <w:rPr>
          <w:rFonts w:hint="eastAsia" w:hAnsi="宋体" w:cs="宋体"/>
        </w:rPr>
        <w:t>(1)职业称谓。对一些以技艺为职业的人称呼时，常在其名前加一个表示他的职业的字眼，让人一看就知道这人的职业身份。如“庖丁”，“丁”是人名，“庖”是厨师，表明职业；《师说》中的“师襄”，“师”意为乐师，表明职业。</w:t>
      </w:r>
    </w:p>
    <w:p>
      <w:pPr>
        <w:pStyle w:val="2"/>
        <w:tabs>
          <w:tab w:val="left" w:pos="3402"/>
        </w:tabs>
        <w:snapToGrid w:val="0"/>
        <w:rPr>
          <w:rFonts w:hAnsi="宋体" w:cs="宋体"/>
        </w:rPr>
      </w:pPr>
      <w:r>
        <w:rPr>
          <w:rFonts w:hint="eastAsia" w:hAnsi="宋体" w:cs="宋体"/>
        </w:rPr>
        <w:t>(2)《桑林》。传说中商汤时的乐曲名。它原本是一种大型的、国家级的祭祀活动，性质与“祭”“社”(土地神)同。</w:t>
      </w:r>
    </w:p>
    <w:p>
      <w:pPr>
        <w:pStyle w:val="2"/>
        <w:tabs>
          <w:tab w:val="left" w:pos="3402"/>
        </w:tabs>
        <w:snapToGrid w:val="0"/>
        <w:rPr>
          <w:rFonts w:hAnsi="宋体" w:cs="宋体"/>
        </w:rPr>
      </w:pPr>
      <w:r>
        <w:rPr>
          <w:rFonts w:hint="eastAsia" w:hAnsi="宋体" w:cs="宋体"/>
        </w:rPr>
        <w:t>2.精彩文段</w:t>
      </w:r>
    </w:p>
    <w:p>
      <w:pPr>
        <w:pStyle w:val="2"/>
        <w:tabs>
          <w:tab w:val="left" w:pos="3402"/>
        </w:tabs>
        <w:snapToGrid w:val="0"/>
        <w:ind w:firstLine="420" w:firstLineChars="200"/>
        <w:rPr>
          <w:rFonts w:hAnsi="宋体" w:cs="宋体"/>
        </w:rPr>
      </w:pPr>
      <w:r>
        <w:rPr>
          <w:rFonts w:hint="eastAsia" w:hAnsi="宋体" w:cs="宋体"/>
        </w:rPr>
        <w:t>我以为你(庄子)是孤独的，你却告诉我“君子之交淡如水”的友谊，惠子的离去并未换来你的嗥啕此类，原来你早已看透了生死，望穿了红尘。何以赞美你的平淡，我早已词穷。</w:t>
      </w:r>
    </w:p>
    <w:p>
      <w:pPr>
        <w:pStyle w:val="2"/>
        <w:tabs>
          <w:tab w:val="left" w:pos="3402"/>
        </w:tabs>
        <w:snapToGrid w:val="0"/>
        <w:ind w:firstLine="420" w:firstLineChars="200"/>
        <w:rPr>
          <w:rFonts w:hAnsi="宋体" w:cs="宋体"/>
        </w:rPr>
      </w:pPr>
      <w:r>
        <w:rPr>
          <w:rFonts w:hint="eastAsia" w:hAnsi="宋体" w:cs="宋体"/>
        </w:rPr>
        <w:t>念往昔，繁华竞逐。你依旧逍遥游于世外，参透大自然的无穷。世界不过是你的主观产物，甚至你了解了河鱼之乐，蝶舞之愉，螳螂之负，摇曳而去，穿梭于泥潭之中，何去在乎那权势之争，谁言非要承受那生命不能承受之重。</w:t>
      </w:r>
    </w:p>
    <w:p>
      <w:pPr>
        <w:pStyle w:val="2"/>
        <w:tabs>
          <w:tab w:val="left" w:pos="3402"/>
        </w:tabs>
        <w:snapToGrid w:val="0"/>
        <w:ind w:firstLine="420" w:firstLineChars="200"/>
        <w:rPr>
          <w:rFonts w:hAnsi="宋体" w:cs="宋体"/>
        </w:rPr>
      </w:pPr>
      <w:r>
        <w:rPr>
          <w:rFonts w:hint="eastAsia" w:hAnsi="宋体" w:cs="宋体"/>
        </w:rPr>
        <w:t>氤氲之间，明月可掇，你在清风夜唳之中独自守望那明月，以至于在人们高枕无忧之时那皓白之月不会迷失——只因你这颗平淡的心相追逐。世人笑你疯癫，你淡漠的眼神却慑人无语，恍然大悟你淡淡的泉水般的哲理如此深邃，你却早已悠然飘远。</w:t>
      </w:r>
    </w:p>
    <w:p>
      <w:pPr>
        <w:pStyle w:val="2"/>
        <w:tabs>
          <w:tab w:val="left" w:pos="3402"/>
        </w:tabs>
        <w:snapToGrid w:val="0"/>
        <w:ind w:firstLine="420" w:firstLineChars="200"/>
        <w:rPr>
          <w:rFonts w:hAnsi="宋体" w:cs="宋体"/>
        </w:rPr>
      </w:pPr>
      <w:r>
        <w:rPr>
          <w:rFonts w:hint="eastAsia" w:hAnsi="宋体" w:cs="宋体"/>
        </w:rPr>
        <w:t>对你唯有惊鸿一瞥，却窥见了一种平淡致远的处世态度，淡罢，淡罢，绝不为万物所主宰，我独逍遥于濯浊之外，蝉蜕去拖累，只愿抱明月而长终。江边一蓑烟草，一片缟素。教我如何追寻你的步伐，那美至于无所适从的精髓；教我如何触及你的衣襟，那平淡而超然的态度。这便是你吧，淡淡如泉水，你偏执的追逐，泉边那飘扬的一片缟素，是为你而起的飘渺之歌。</w:t>
      </w:r>
    </w:p>
    <w:p>
      <w:pPr>
        <w:pStyle w:val="2"/>
        <w:tabs>
          <w:tab w:val="left" w:pos="3261"/>
        </w:tabs>
        <w:snapToGrid w:val="0"/>
        <w:rPr>
          <w:rFonts w:hAnsi="宋体" w:cs="宋体"/>
        </w:rPr>
      </w:pPr>
      <w:r>
        <w:rPr>
          <w:rFonts w:hint="eastAsia" w:hAnsi="宋体" w:cs="宋体"/>
        </w:rPr>
        <w:t>3.课文名句</w:t>
      </w:r>
    </w:p>
    <w:p>
      <w:pPr>
        <w:pStyle w:val="2"/>
        <w:tabs>
          <w:tab w:val="left" w:pos="3261"/>
        </w:tabs>
        <w:snapToGrid w:val="0"/>
        <w:ind w:firstLine="422" w:firstLineChars="201"/>
        <w:rPr>
          <w:rFonts w:hAnsi="宋体" w:cs="宋体"/>
        </w:rPr>
      </w:pPr>
      <w:r>
        <w:rPr>
          <w:rFonts w:hint="eastAsia" w:hAnsi="宋体" w:cs="宋体"/>
        </w:rPr>
        <w:t>始臣之解牛之时，所见无非牛者。三年之后，未尝见全牛也。</w:t>
      </w:r>
    </w:p>
    <w:p>
      <w:pPr>
        <w:pStyle w:val="2"/>
        <w:tabs>
          <w:tab w:val="left" w:pos="3261"/>
        </w:tabs>
        <w:snapToGrid w:val="0"/>
        <w:ind w:firstLine="422" w:firstLineChars="201"/>
        <w:rPr>
          <w:rFonts w:hAnsi="宋体" w:cs="宋体"/>
        </w:rPr>
      </w:pPr>
      <w:r>
        <w:rPr>
          <w:rFonts w:hint="eastAsia" w:hAnsi="宋体" w:cs="宋体"/>
        </w:rPr>
        <w:t>以无厚入有间，恢恢乎其于游刃必有余地矣！</w:t>
      </w:r>
    </w:p>
    <w:p>
      <w:pPr>
        <w:pStyle w:val="2"/>
        <w:tabs>
          <w:tab w:val="left" w:pos="3261"/>
        </w:tabs>
        <w:snapToGrid w:val="0"/>
        <w:ind w:firstLine="422" w:firstLineChars="201"/>
        <w:rPr>
          <w:rFonts w:hAnsi="宋体" w:cs="宋体"/>
        </w:rPr>
      </w:pPr>
      <w:r>
        <w:rPr>
          <w:rFonts w:hint="eastAsia" w:hAnsi="宋体" w:cs="宋体"/>
        </w:rPr>
        <w:t>提刀而立，为之四顾，为之踌躇满志，善刀而藏之。</w:t>
      </w:r>
    </w:p>
    <w:p>
      <w:pPr>
        <w:spacing w:after="0" w:line="240" w:lineRule="auto"/>
        <w:rPr>
          <w:rFonts w:ascii="宋体" w:hAnsi="宋体" w:cs="宋体"/>
          <w:szCs w:val="21"/>
        </w:rPr>
      </w:pPr>
      <w:r>
        <w:rPr>
          <w:rFonts w:hint="eastAsia" w:ascii="宋体" w:hAnsi="宋体" w:cs="宋体"/>
          <w:szCs w:val="21"/>
        </w:rPr>
        <w:t>4.</w:t>
      </w:r>
      <w:r>
        <w:rPr>
          <w:rFonts w:ascii="宋体" w:hAnsi="宋体" w:cs="宋体"/>
          <w:szCs w:val="21"/>
        </w:rPr>
        <w:t xml:space="preserve"> 《庖丁解牛》</w:t>
      </w:r>
      <w:r>
        <w:rPr>
          <w:rFonts w:hint="eastAsia" w:ascii="宋体" w:hAnsi="宋体" w:cs="宋体"/>
          <w:szCs w:val="21"/>
        </w:rPr>
        <w:t>，作者把牛比喻成复杂的社会，尽管矛盾复杂，斗争激烈，但总有间隙可寻，只要像庖丁那样，“以无厚入有间”，顺应环境，随俗沉浮，回避矛盾，就能保全性命，养护精神。那么人就能在社会中游刃有余了，精神和身体不会受到伤害，同时解完牛踌躇满志之后，感到心滿意足的同時，应该好好地收敛自己的态度，不要得意忘形，否则还是容易受伤害的。</w:t>
      </w:r>
    </w:p>
    <w:p>
      <w:pPr>
        <w:widowControl/>
        <w:numPr>
          <w:ilvl w:val="0"/>
          <w:numId w:val="1"/>
        </w:numPr>
        <w:spacing w:after="0" w:line="240" w:lineRule="auto"/>
        <w:jc w:val="left"/>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素养导航</w:t>
      </w:r>
    </w:p>
    <w:p>
      <w:pPr>
        <w:widowControl/>
        <w:spacing w:after="0" w:line="240" w:lineRule="auto"/>
        <w:textAlignment w:val="baseline"/>
        <w:rPr>
          <w:rStyle w:val="14"/>
          <w:rFonts w:ascii="宋体" w:hAnsi="宋体" w:cs="宋体"/>
          <w:bCs/>
          <w:szCs w:val="21"/>
        </w:rPr>
      </w:pPr>
      <w:r>
        <w:rPr>
          <w:rStyle w:val="14"/>
          <w:rFonts w:hint="eastAsia" w:ascii="宋体" w:hAnsi="宋体" w:cs="宋体"/>
          <w:bCs/>
          <w:szCs w:val="21"/>
        </w:rPr>
        <w:t>1.领悟文章寓意，学习庄子哲学中所蕴含的为人处世的道理。</w:t>
      </w:r>
    </w:p>
    <w:p>
      <w:pPr>
        <w:widowControl/>
        <w:spacing w:after="0" w:line="240" w:lineRule="auto"/>
        <w:textAlignment w:val="baseline"/>
        <w:rPr>
          <w:rFonts w:ascii="宋体" w:hAnsi="宋体" w:cs="宋体"/>
          <w:b/>
          <w:bCs/>
          <w:color w:val="000000" w:themeColor="text1"/>
          <w:spacing w:val="4"/>
          <w:kern w:val="10"/>
          <w:szCs w:val="21"/>
          <w:lang w:bidi="ne-NP"/>
        </w:rPr>
      </w:pPr>
      <w:r>
        <w:rPr>
          <w:rStyle w:val="14"/>
          <w:rFonts w:hint="eastAsia" w:ascii="宋体" w:hAnsi="宋体" w:cs="宋体"/>
          <w:bCs/>
          <w:szCs w:val="21"/>
        </w:rPr>
        <w:t>2.对本文庄子之“道”以及所具有启示意的理解。</w:t>
      </w:r>
    </w:p>
    <w:p>
      <w:pPr>
        <w:widowControl/>
        <w:spacing w:after="0" w:line="240" w:lineRule="auto"/>
        <w:jc w:val="left"/>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三、问题导思</w:t>
      </w:r>
    </w:p>
    <w:p>
      <w:pPr>
        <w:pStyle w:val="2"/>
        <w:tabs>
          <w:tab w:val="left" w:pos="3402"/>
        </w:tabs>
        <w:snapToGrid w:val="0"/>
        <w:rPr>
          <w:rFonts w:hAnsi="宋体" w:cs="宋体"/>
        </w:rPr>
      </w:pPr>
      <w:r>
        <w:rPr>
          <w:rFonts w:hint="eastAsia" w:hAnsi="宋体" w:cs="宋体"/>
        </w:rPr>
        <w:t>1．文惠君在听了庖丁的介绍后，说自己懂得了“养生之道”，“解牛之道”和“养生之道”有什么联系？</w:t>
      </w:r>
    </w:p>
    <w:p>
      <w:pPr>
        <w:spacing w:after="0" w:line="240" w:lineRule="auto"/>
        <w:rPr>
          <w:rFonts w:hint="eastAsia" w:ascii="宋体" w:hAnsi="宋体" w:cs="宋体"/>
          <w:color w:val="000000"/>
          <w:szCs w:val="21"/>
          <w:shd w:val="clear" w:color="auto" w:fill="FFFFFF"/>
        </w:rPr>
      </w:pPr>
    </w:p>
    <w:p>
      <w:pPr>
        <w:spacing w:after="0" w:line="240" w:lineRule="auto"/>
        <w:rPr>
          <w:rFonts w:hint="eastAsia" w:ascii="宋体" w:hAnsi="宋体" w:cs="宋体"/>
          <w:color w:val="000000"/>
          <w:szCs w:val="21"/>
          <w:shd w:val="clear" w:color="auto" w:fill="FFFFFF"/>
        </w:rPr>
      </w:pPr>
    </w:p>
    <w:p>
      <w:pPr>
        <w:spacing w:after="0" w:line="240" w:lineRule="auto"/>
        <w:rPr>
          <w:rFonts w:hint="eastAsia" w:ascii="宋体" w:hAnsi="宋体" w:cs="宋体"/>
          <w:color w:val="000000"/>
          <w:szCs w:val="21"/>
          <w:shd w:val="clear" w:color="auto" w:fill="FFFFFF"/>
        </w:rPr>
      </w:pPr>
    </w:p>
    <w:p>
      <w:pPr>
        <w:spacing w:after="0" w:line="240" w:lineRule="auto"/>
        <w:rPr>
          <w:rFonts w:ascii="宋体" w:hAnsi="宋体" w:cs="宋体"/>
          <w:color w:val="000000"/>
          <w:szCs w:val="21"/>
          <w:shd w:val="clear" w:color="auto" w:fill="FFFFFF"/>
        </w:rPr>
      </w:pPr>
      <w:r>
        <w:rPr>
          <w:rFonts w:hint="eastAsia" w:ascii="宋体" w:hAnsi="宋体" w:cs="宋体"/>
          <w:color w:val="000000"/>
          <w:szCs w:val="21"/>
          <w:shd w:val="clear" w:color="auto" w:fill="FFFFFF"/>
        </w:rPr>
        <w:t>2.庖丁解牛”这个寓言故事告诉人们什么道理？</w:t>
      </w:r>
    </w:p>
    <w:p>
      <w:pPr>
        <w:spacing w:after="0" w:line="240" w:lineRule="auto"/>
        <w:rPr>
          <w:rFonts w:hint="eastAsia" w:ascii="宋体" w:hAnsi="宋体" w:cs="宋体"/>
          <w:color w:val="000000"/>
          <w:szCs w:val="21"/>
          <w:shd w:val="clear" w:color="auto" w:fill="FFFFFF"/>
        </w:rPr>
      </w:pPr>
    </w:p>
    <w:p>
      <w:pPr>
        <w:spacing w:after="0" w:line="240" w:lineRule="auto"/>
        <w:rPr>
          <w:rFonts w:hint="eastAsia" w:ascii="宋体" w:hAnsi="宋体" w:cs="宋体"/>
          <w:color w:val="000000"/>
          <w:szCs w:val="21"/>
          <w:shd w:val="clear" w:color="auto" w:fill="FFFFFF"/>
        </w:rPr>
      </w:pPr>
    </w:p>
    <w:p>
      <w:pPr>
        <w:spacing w:after="0" w:line="240" w:lineRule="auto"/>
        <w:rPr>
          <w:rFonts w:hint="eastAsia" w:ascii="宋体" w:hAnsi="宋体" w:cs="宋体"/>
          <w:color w:val="000000"/>
          <w:szCs w:val="21"/>
          <w:shd w:val="clear" w:color="auto" w:fill="FFFFFF"/>
        </w:rPr>
      </w:pPr>
    </w:p>
    <w:p>
      <w:pPr>
        <w:spacing w:after="0" w:line="240" w:lineRule="auto"/>
        <w:rPr>
          <w:rFonts w:asciiTheme="minorEastAsia" w:hAnsiTheme="minorEastAsia" w:eastAsiaTheme="minorEastAsia"/>
          <w:szCs w:val="21"/>
        </w:rPr>
      </w:pPr>
      <w:r>
        <w:rPr>
          <w:rFonts w:hint="eastAsia" w:cs="宋体" w:asciiTheme="minorEastAsia" w:hAnsiTheme="minorEastAsia" w:eastAsiaTheme="minorEastAsia"/>
          <w:color w:val="000000"/>
          <w:szCs w:val="21"/>
          <w:shd w:val="clear" w:color="auto" w:fill="FFFFFF"/>
        </w:rPr>
        <w:t>3.</w:t>
      </w:r>
      <w:r>
        <w:rPr>
          <w:rFonts w:hint="eastAsia" w:asciiTheme="minorEastAsia" w:hAnsiTheme="minorEastAsia" w:eastAsiaTheme="minorEastAsia"/>
          <w:szCs w:val="21"/>
        </w:rPr>
        <w:t xml:space="preserve"> 提问：从解牛理念、解牛态度、解牛方法、解牛诀窍、</w:t>
      </w:r>
      <w:r>
        <w:rPr>
          <w:rFonts w:asciiTheme="minorEastAsia" w:hAnsiTheme="minorEastAsia" w:eastAsiaTheme="minorEastAsia"/>
          <w:szCs w:val="21"/>
        </w:rPr>
        <w:t>解牛境界</w:t>
      </w:r>
      <w:r>
        <w:rPr>
          <w:rFonts w:hint="eastAsia" w:asciiTheme="minorEastAsia" w:hAnsiTheme="minorEastAsia" w:eastAsiaTheme="minorEastAsia"/>
          <w:szCs w:val="21"/>
        </w:rPr>
        <w:t>的角度，归纳庖丁解牛的经验。（用原文回答）</w:t>
      </w:r>
    </w:p>
    <w:p>
      <w:pPr>
        <w:spacing w:after="0" w:line="240" w:lineRule="auto"/>
        <w:rPr>
          <w:rFonts w:hint="eastAsia" w:asciiTheme="minorEastAsia" w:hAnsiTheme="minorEastAsia" w:eastAsiaTheme="minorEastAsia"/>
          <w:szCs w:val="21"/>
        </w:rPr>
      </w:pPr>
    </w:p>
    <w:p>
      <w:pPr>
        <w:spacing w:after="0" w:line="240" w:lineRule="auto"/>
        <w:rPr>
          <w:rFonts w:hint="eastAsia" w:asciiTheme="minorEastAsia" w:hAnsiTheme="minorEastAsia" w:eastAsiaTheme="minorEastAsia"/>
          <w:szCs w:val="21"/>
        </w:rPr>
      </w:pPr>
    </w:p>
    <w:p>
      <w:pPr>
        <w:spacing w:after="0" w:line="240" w:lineRule="auto"/>
        <w:rPr>
          <w:rFonts w:hint="eastAsia" w:asciiTheme="minorEastAsia" w:hAnsiTheme="minorEastAsia" w:eastAsiaTheme="minorEastAsia"/>
          <w:szCs w:val="21"/>
        </w:rPr>
      </w:pPr>
    </w:p>
    <w:p>
      <w:pPr>
        <w:spacing w:after="0" w:line="240" w:lineRule="auto"/>
        <w:rPr>
          <w:rFonts w:hint="eastAsia" w:asciiTheme="minorEastAsia" w:hAnsiTheme="minorEastAsia" w:eastAsiaTheme="minorEastAsia"/>
          <w:szCs w:val="21"/>
        </w:rPr>
      </w:pPr>
    </w:p>
    <w:p>
      <w:pPr>
        <w:spacing w:after="0" w:line="240" w:lineRule="auto"/>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四、总结拓展</w:t>
      </w:r>
    </w:p>
    <w:p>
      <w:pPr>
        <w:spacing w:after="0" w:line="380" w:lineRule="exact"/>
        <w:ind w:firstLine="420" w:firstLineChars="200"/>
        <w:textAlignment w:val="baseline"/>
        <w:rPr>
          <w:rFonts w:ascii="宋体" w:hAnsi="宋体" w:cs="宋体"/>
        </w:rPr>
      </w:pPr>
      <w:r>
        <w:rPr>
          <w:rFonts w:ascii="宋体" w:hAnsi="宋体" w:cs="宋体"/>
        </w:rPr>
        <w:t>蒋勋老师说，庄子就像自己的老朋友，他总是在身边，用包容、温和、幽默的方式讲述着生动有趣的故事。刚开始，我们似懂非懂，后来慢慢就发现，</w:t>
      </w:r>
      <w:r>
        <w:rPr>
          <w:rFonts w:hint="eastAsia" w:ascii="宋体" w:hAnsi="宋体" w:cs="宋体"/>
        </w:rPr>
        <w:t>运斤成风</w:t>
      </w:r>
      <w:r>
        <w:rPr>
          <w:rFonts w:ascii="宋体" w:hAnsi="宋体" w:cs="宋体"/>
        </w:rPr>
        <w:t>、望洋兴叹、游刃有余等</w:t>
      </w:r>
      <w:r>
        <w:rPr>
          <w:rFonts w:hint="eastAsia" w:ascii="宋体" w:hAnsi="宋体" w:cs="宋体"/>
        </w:rPr>
        <w:t>小</w:t>
      </w:r>
      <w:r>
        <w:rPr>
          <w:rFonts w:ascii="宋体" w:hAnsi="宋体" w:cs="宋体"/>
        </w:rPr>
        <w:t>故事里隐藏着人生的大智慧</w:t>
      </w:r>
      <w:r>
        <w:rPr>
          <w:rFonts w:hint="eastAsia" w:ascii="宋体" w:hAnsi="宋体" w:cs="宋体"/>
        </w:rPr>
        <w:t>。</w:t>
      </w:r>
    </w:p>
    <w:p>
      <w:pPr>
        <w:spacing w:line="380" w:lineRule="exact"/>
        <w:rPr>
          <w:rFonts w:ascii="宋体" w:hAnsi="宋体" w:cs="宋体"/>
          <w:color w:val="000000"/>
          <w:szCs w:val="21"/>
          <w:shd w:val="clear" w:color="auto" w:fill="FFFFFF"/>
        </w:rPr>
      </w:pPr>
    </w:p>
    <w:p>
      <w:pPr>
        <w:spacing w:after="0" w:line="240" w:lineRule="auto"/>
        <w:textAlignment w:val="baseline"/>
        <w:rPr>
          <w:rFonts w:ascii="黑体" w:hAnsi="黑体" w:eastAsia="黑体" w:cs="黑体"/>
          <w:b/>
          <w:color w:val="000000" w:themeColor="text1"/>
          <w:sz w:val="28"/>
          <w:szCs w:val="28"/>
        </w:rPr>
      </w:pPr>
    </w:p>
    <w:p>
      <w:pPr>
        <w:spacing w:after="0" w:line="240" w:lineRule="auto"/>
        <w:jc w:val="center"/>
        <w:textAlignment w:val="baseline"/>
        <w:rPr>
          <w:rFonts w:ascii="黑体" w:hAnsi="黑体" w:eastAsia="黑体" w:cs="黑体"/>
          <w:b/>
          <w:color w:val="000000" w:themeColor="text1"/>
          <w:sz w:val="28"/>
          <w:szCs w:val="28"/>
        </w:rPr>
      </w:pPr>
      <w:r>
        <w:rPr>
          <w:rFonts w:hint="eastAsia" w:ascii="黑体" w:hAnsi="黑体" w:eastAsia="黑体" w:cs="黑体"/>
          <w:b/>
          <w:color w:val="000000" w:themeColor="text1"/>
          <w:sz w:val="28"/>
          <w:szCs w:val="28"/>
        </w:rPr>
        <w:t>江苏省仪征中学2024-2025学年度第二学期高一语文学科作业</w:t>
      </w:r>
    </w:p>
    <w:p>
      <w:pPr>
        <w:spacing w:after="0" w:line="240" w:lineRule="auto"/>
        <w:jc w:val="center"/>
        <w:textAlignment w:val="baseline"/>
        <w:rPr>
          <w:rFonts w:ascii="黑体" w:hAnsi="黑体" w:eastAsia="黑体" w:cs="黑体"/>
          <w:b/>
          <w:color w:val="000000" w:themeColor="text1"/>
          <w:sz w:val="28"/>
          <w:szCs w:val="28"/>
        </w:rPr>
      </w:pPr>
      <w:r>
        <w:rPr>
          <w:rFonts w:hint="eastAsia" w:ascii="黑体" w:hAnsi="黑体" w:eastAsia="黑体" w:cs="黑体"/>
          <w:b/>
          <w:color w:val="000000" w:themeColor="text1"/>
          <w:sz w:val="28"/>
          <w:szCs w:val="28"/>
        </w:rPr>
        <w:t>《庖丁解牛》第三课时</w:t>
      </w:r>
    </w:p>
    <w:p>
      <w:pPr>
        <w:spacing w:after="0" w:line="240" w:lineRule="auto"/>
        <w:jc w:val="center"/>
        <w:textAlignment w:val="baseline"/>
        <w:rPr>
          <w:rFonts w:ascii="楷体" w:hAnsi="楷体" w:eastAsia="楷体" w:cs="楷体"/>
          <w:bCs/>
          <w:color w:val="000000" w:themeColor="text1"/>
          <w:sz w:val="24"/>
        </w:rPr>
      </w:pPr>
      <w:r>
        <w:rPr>
          <w:rFonts w:hint="eastAsia" w:ascii="楷体" w:hAnsi="楷体" w:eastAsia="楷体" w:cs="楷体"/>
          <w:bCs/>
          <w:color w:val="000000" w:themeColor="text1"/>
          <w:sz w:val="24"/>
        </w:rPr>
        <w:t>研制人：周建芸   审核人：高新艳</w:t>
      </w:r>
    </w:p>
    <w:p>
      <w:pPr>
        <w:spacing w:after="0" w:line="240" w:lineRule="auto"/>
        <w:jc w:val="center"/>
        <w:textAlignment w:val="baseline"/>
        <w:rPr>
          <w:rFonts w:ascii="楷体" w:hAnsi="楷体" w:eastAsia="楷体" w:cs="楷体"/>
          <w:bCs/>
          <w:color w:val="000000" w:themeColor="text1"/>
          <w:sz w:val="24"/>
          <w:u w:val="single" w:color="000000"/>
        </w:rPr>
      </w:pPr>
      <w:r>
        <w:rPr>
          <w:rFonts w:hint="eastAsia" w:ascii="楷体" w:hAnsi="楷体" w:eastAsia="楷体" w:cs="楷体"/>
          <w:bCs/>
          <w:color w:val="000000" w:themeColor="text1"/>
          <w:sz w:val="24"/>
        </w:rPr>
        <w:t>班级</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姓名</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学号</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时间：</w:t>
      </w:r>
      <w:r>
        <w:rPr>
          <w:rFonts w:hint="eastAsia" w:ascii="楷体" w:hAnsi="楷体" w:eastAsia="楷体" w:cs="楷体"/>
          <w:bCs/>
          <w:color w:val="000000" w:themeColor="text1"/>
          <w:sz w:val="24"/>
          <w:u w:val="single" w:color="000000"/>
        </w:rPr>
        <w:t xml:space="preserve">      </w:t>
      </w:r>
      <w:r>
        <w:rPr>
          <w:rFonts w:hint="eastAsia" w:ascii="楷体" w:hAnsi="楷体" w:eastAsia="楷体" w:cs="楷体"/>
          <w:bCs/>
          <w:color w:val="000000" w:themeColor="text1"/>
          <w:sz w:val="24"/>
        </w:rPr>
        <w:t xml:space="preserve"> 作业时长：45分钟</w:t>
      </w:r>
    </w:p>
    <w:p>
      <w:pPr>
        <w:widowControl/>
        <w:spacing w:after="0" w:line="240" w:lineRule="auto"/>
        <w:jc w:val="left"/>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一、巩固导练</w:t>
      </w:r>
    </w:p>
    <w:p>
      <w:pPr>
        <w:pStyle w:val="2"/>
        <w:tabs>
          <w:tab w:val="left" w:pos="3402"/>
        </w:tabs>
        <w:snapToGrid w:val="0"/>
        <w:rPr>
          <w:rFonts w:hAnsi="宋体" w:cs="宋体"/>
        </w:rPr>
      </w:pPr>
      <w:r>
        <w:rPr>
          <w:rFonts w:hint="eastAsia" w:hAnsi="宋体" w:cs="宋体"/>
        </w:rPr>
        <w:t>1．解释下列句子中“道”的含义，并探究各义项之间的联系。</w:t>
      </w:r>
    </w:p>
    <w:p>
      <w:pPr>
        <w:pStyle w:val="2"/>
        <w:tabs>
          <w:tab w:val="left" w:pos="3402"/>
        </w:tabs>
        <w:snapToGrid w:val="0"/>
        <w:rPr>
          <w:rFonts w:hAnsi="宋体" w:cs="宋体"/>
        </w:rPr>
      </w:pPr>
      <w:r>
        <w:rPr>
          <w:rFonts w:hint="eastAsia" w:hAnsi="宋体" w:cs="宋体"/>
        </w:rPr>
        <w:t>①臣之所好者</w:t>
      </w:r>
      <w:r>
        <w:rPr>
          <w:rFonts w:hint="eastAsia" w:hAnsi="宋体" w:cs="宋体"/>
          <w:em w:val="underDot"/>
        </w:rPr>
        <w:t>道</w:t>
      </w:r>
      <w:r>
        <w:rPr>
          <w:rFonts w:hint="eastAsia" w:hAnsi="宋体" w:cs="宋体"/>
        </w:rPr>
        <w:t>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②仲尼之徒无</w:t>
      </w:r>
      <w:r>
        <w:rPr>
          <w:rFonts w:hint="eastAsia" w:hAnsi="宋体" w:cs="宋体"/>
          <w:em w:val="underDot"/>
        </w:rPr>
        <w:t>道</w:t>
      </w:r>
      <w:r>
        <w:rPr>
          <w:rFonts w:hint="eastAsia" w:hAnsi="宋体" w:cs="宋体"/>
        </w:rPr>
        <w:t>桓文之事者：</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③不足为外人</w:t>
      </w:r>
      <w:r>
        <w:rPr>
          <w:rFonts w:hint="eastAsia" w:hAnsi="宋体" w:cs="宋体"/>
          <w:em w:val="underDot"/>
        </w:rPr>
        <w:t>道</w:t>
      </w:r>
      <w:r>
        <w:rPr>
          <w:rFonts w:hint="eastAsia" w:hAnsi="宋体" w:cs="宋体"/>
        </w:rPr>
        <w:t>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④得</w:t>
      </w:r>
      <w:r>
        <w:rPr>
          <w:rFonts w:hint="eastAsia" w:hAnsi="宋体" w:cs="宋体"/>
          <w:em w:val="underDot"/>
        </w:rPr>
        <w:t>道</w:t>
      </w:r>
      <w:r>
        <w:rPr>
          <w:rFonts w:hint="eastAsia" w:hAnsi="宋体" w:cs="宋体"/>
        </w:rPr>
        <w:t>者多助，失</w:t>
      </w:r>
      <w:r>
        <w:rPr>
          <w:rFonts w:hint="eastAsia" w:hAnsi="宋体" w:cs="宋体"/>
          <w:em w:val="underDot"/>
        </w:rPr>
        <w:t>道</w:t>
      </w:r>
      <w:r>
        <w:rPr>
          <w:rFonts w:hint="eastAsia" w:hAnsi="宋体" w:cs="宋体"/>
        </w:rPr>
        <w:t>者寡助：</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⑤颁白者不负戴于</w:t>
      </w:r>
      <w:r>
        <w:rPr>
          <w:rFonts w:hint="eastAsia" w:hAnsi="宋体" w:cs="宋体"/>
          <w:em w:val="underDot"/>
        </w:rPr>
        <w:t>道</w:t>
      </w:r>
      <w:r>
        <w:rPr>
          <w:rFonts w:hint="eastAsia" w:hAnsi="宋体" w:cs="宋体"/>
        </w:rPr>
        <w:t>路矣：</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⑥策之不以其</w:t>
      </w:r>
      <w:r>
        <w:rPr>
          <w:rFonts w:hint="eastAsia" w:hAnsi="宋体" w:cs="宋体"/>
          <w:em w:val="underDot"/>
        </w:rPr>
        <w:t>道</w:t>
      </w:r>
      <w:r>
        <w:rPr>
          <w:rFonts w:hint="eastAsia" w:hAnsi="宋体" w:cs="宋体"/>
        </w:rPr>
        <w:t>：</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⑦彼与彼年相若也，</w:t>
      </w:r>
      <w:r>
        <w:rPr>
          <w:rFonts w:hint="eastAsia" w:hAnsi="宋体" w:cs="宋体"/>
          <w:em w:val="underDot"/>
        </w:rPr>
        <w:t>道</w:t>
      </w:r>
      <w:r>
        <w:rPr>
          <w:rFonts w:hint="eastAsia" w:hAnsi="宋体" w:cs="宋体"/>
        </w:rPr>
        <w:t>相似也：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义项之间的联系：</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2.指出下列宾语前置句的宾语，并将倒装部分还原为正常语序。然后总结一下文言文中宾语前置大体有哪几种情况，前提条件是什么。</w:t>
      </w:r>
    </w:p>
    <w:p>
      <w:pPr>
        <w:pStyle w:val="2"/>
        <w:tabs>
          <w:tab w:val="left" w:pos="3402"/>
        </w:tabs>
        <w:snapToGrid w:val="0"/>
        <w:rPr>
          <w:rFonts w:hAnsi="宋体" w:cs="宋体"/>
        </w:rPr>
      </w:pPr>
      <w:r>
        <w:rPr>
          <w:rFonts w:hint="eastAsia" w:hAnsi="宋体" w:cs="宋体"/>
        </w:rPr>
        <w:t>①毋吾以也：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②不吾知也：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③如或知尔，则何以哉：</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④臣未之闻也：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⑤何由知吾可也：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⑥牛何之：</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⑦未之有也：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⑧保民而王，莫之能御也：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⑨一羽之不举：</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⑩舆薪之不见：</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⑪夫子之谓也：</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⑫技经肯綮之未尝：</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⑬句读之不知，惑之不解：</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⑭忌不自信：</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⑮惟命是从：</w:t>
      </w:r>
      <w:r>
        <w:rPr>
          <w:rFonts w:hint="eastAsia" w:hAnsi="宋体" w:cs="宋体"/>
          <w:u w:val="single"/>
        </w:rPr>
        <w:t xml:space="preserve">                                                                        </w:t>
      </w:r>
    </w:p>
    <w:p>
      <w:pPr>
        <w:pStyle w:val="2"/>
        <w:tabs>
          <w:tab w:val="left" w:pos="3402"/>
        </w:tabs>
        <w:snapToGrid w:val="0"/>
        <w:rPr>
          <w:rFonts w:hAnsi="宋体" w:cs="宋体"/>
        </w:rPr>
      </w:pPr>
      <w:r>
        <w:rPr>
          <w:rFonts w:hint="eastAsia" w:hAnsi="宋体" w:cs="宋体"/>
        </w:rPr>
        <w:t xml:space="preserve"> (2)(总结)在文言文中，宾语前置大体有以下几种情况：</w:t>
      </w:r>
    </w:p>
    <w:p>
      <w:pPr>
        <w:widowControl/>
        <w:spacing w:after="0" w:line="240" w:lineRule="auto"/>
        <w:jc w:val="left"/>
        <w:textAlignment w:val="baseline"/>
        <w:rPr>
          <w:rFonts w:hint="eastAsia" w:ascii="宋体" w:hAnsi="宋体" w:cs="宋体"/>
          <w:b/>
          <w:bCs/>
          <w:color w:val="000000" w:themeColor="text1"/>
          <w:spacing w:val="4"/>
          <w:kern w:val="10"/>
          <w:szCs w:val="21"/>
          <w:lang w:bidi="ne-NP"/>
        </w:rPr>
      </w:pPr>
    </w:p>
    <w:p>
      <w:pPr>
        <w:widowControl/>
        <w:spacing w:after="0" w:line="240" w:lineRule="auto"/>
        <w:jc w:val="left"/>
        <w:textAlignment w:val="baseline"/>
        <w:rPr>
          <w:rFonts w:hint="eastAsia" w:ascii="宋体" w:hAnsi="宋体" w:cs="宋体"/>
          <w:b/>
          <w:bCs/>
          <w:color w:val="000000" w:themeColor="text1"/>
          <w:spacing w:val="4"/>
          <w:kern w:val="10"/>
          <w:szCs w:val="21"/>
          <w:lang w:bidi="ne-NP"/>
        </w:rPr>
      </w:pPr>
    </w:p>
    <w:p>
      <w:pPr>
        <w:widowControl/>
        <w:spacing w:after="0" w:line="240" w:lineRule="auto"/>
        <w:jc w:val="left"/>
        <w:textAlignment w:val="baseline"/>
        <w:rPr>
          <w:rFonts w:hint="eastAsia" w:ascii="宋体" w:hAnsi="宋体" w:cs="宋体"/>
          <w:b/>
          <w:bCs/>
          <w:color w:val="000000" w:themeColor="text1"/>
          <w:spacing w:val="4"/>
          <w:kern w:val="10"/>
          <w:szCs w:val="21"/>
          <w:lang w:bidi="ne-NP"/>
        </w:rPr>
      </w:pPr>
    </w:p>
    <w:p>
      <w:pPr>
        <w:widowControl/>
        <w:spacing w:after="0" w:line="240" w:lineRule="auto"/>
        <w:jc w:val="left"/>
        <w:textAlignment w:val="baseline"/>
        <w:rPr>
          <w:rFonts w:ascii="宋体" w:hAnsi="宋体" w:cs="宋体"/>
          <w:b/>
          <w:bCs/>
          <w:color w:val="000000" w:themeColor="text1"/>
          <w:spacing w:val="4"/>
          <w:kern w:val="10"/>
          <w:szCs w:val="21"/>
          <w:lang w:bidi="ne-NP"/>
        </w:rPr>
      </w:pPr>
      <w:bookmarkStart w:id="0" w:name="_GoBack"/>
      <w:bookmarkEnd w:id="0"/>
      <w:r>
        <w:rPr>
          <w:rFonts w:hint="eastAsia" w:ascii="宋体" w:hAnsi="宋体" w:cs="宋体"/>
          <w:b/>
          <w:bCs/>
          <w:color w:val="000000" w:themeColor="text1"/>
          <w:spacing w:val="4"/>
          <w:kern w:val="10"/>
          <w:szCs w:val="21"/>
          <w:lang w:bidi="ne-NP"/>
        </w:rPr>
        <w:t>二、拓展导练</w:t>
      </w:r>
    </w:p>
    <w:p>
      <w:pPr>
        <w:pStyle w:val="2"/>
        <w:tabs>
          <w:tab w:val="left" w:pos="3960"/>
        </w:tabs>
        <w:snapToGrid w:val="0"/>
        <w:ind w:firstLine="420" w:firstLineChars="200"/>
        <w:rPr>
          <w:rFonts w:hAnsi="宋体" w:cs="宋体"/>
          <w:bCs/>
        </w:rPr>
      </w:pPr>
      <w:r>
        <w:rPr>
          <w:rFonts w:hint="eastAsia" w:hAnsi="宋体" w:cs="宋体"/>
          <w:bCs/>
        </w:rPr>
        <w:t>阅读下面的文字，完成文后题目。</w:t>
      </w:r>
    </w:p>
    <w:p>
      <w:pPr>
        <w:pStyle w:val="2"/>
        <w:tabs>
          <w:tab w:val="left" w:pos="3960"/>
        </w:tabs>
        <w:snapToGrid w:val="0"/>
        <w:ind w:firstLine="420" w:firstLineChars="200"/>
        <w:jc w:val="center"/>
        <w:rPr>
          <w:rFonts w:hAnsi="宋体" w:cs="宋体"/>
          <w:bCs/>
        </w:rPr>
      </w:pPr>
      <w:r>
        <w:rPr>
          <w:rFonts w:hint="eastAsia" w:hAnsi="宋体" w:cs="宋体"/>
          <w:bCs/>
        </w:rPr>
        <w:t xml:space="preserve">花 与 诗 </w:t>
      </w:r>
    </w:p>
    <w:p>
      <w:pPr>
        <w:pStyle w:val="2"/>
        <w:tabs>
          <w:tab w:val="left" w:pos="3960"/>
        </w:tabs>
        <w:snapToGrid w:val="0"/>
        <w:ind w:firstLine="420" w:firstLineChars="200"/>
        <w:jc w:val="center"/>
        <w:rPr>
          <w:rFonts w:hAnsi="宋体" w:cs="宋体"/>
          <w:bCs/>
        </w:rPr>
      </w:pPr>
      <w:r>
        <w:rPr>
          <w:rFonts w:hint="eastAsia" w:hAnsi="宋体" w:cs="宋体"/>
          <w:bCs/>
        </w:rPr>
        <w:t>王　往</w:t>
      </w:r>
    </w:p>
    <w:p>
      <w:pPr>
        <w:pStyle w:val="2"/>
        <w:tabs>
          <w:tab w:val="left" w:pos="3960"/>
        </w:tabs>
        <w:snapToGrid w:val="0"/>
        <w:ind w:firstLine="420" w:firstLineChars="200"/>
        <w:rPr>
          <w:rFonts w:hAnsi="宋体" w:cs="宋体"/>
          <w:bCs/>
        </w:rPr>
      </w:pPr>
      <w:r>
        <w:rPr>
          <w:rFonts w:hint="eastAsia" w:hAnsi="宋体" w:cs="宋体"/>
          <w:bCs/>
        </w:rPr>
        <w:t>那一年三月，我们市的作协与石湖镇联办了一个笔会，就是冲着千亩桃园美景去的。</w:t>
      </w:r>
    </w:p>
    <w:p>
      <w:pPr>
        <w:pStyle w:val="2"/>
        <w:tabs>
          <w:tab w:val="left" w:pos="3960"/>
        </w:tabs>
        <w:snapToGrid w:val="0"/>
        <w:ind w:firstLine="420" w:firstLineChars="200"/>
        <w:rPr>
          <w:rFonts w:hAnsi="宋体" w:cs="宋体"/>
          <w:bCs/>
        </w:rPr>
      </w:pPr>
      <w:r>
        <w:rPr>
          <w:rFonts w:hint="eastAsia" w:hAnsi="宋体" w:cs="宋体"/>
          <w:bCs/>
        </w:rPr>
        <w:t>春光大好，吃饱喝足，既可亲近乡土，又可借物咏怀，还可以营造一下和谐局面，谁不高兴呢？市内的、各县区的大大小小的人物装了一辆大巴车，另有领导专车和个别自驾者，一路欢歌，奔向了石湖镇。</w:t>
      </w:r>
    </w:p>
    <w:p>
      <w:pPr>
        <w:pStyle w:val="2"/>
        <w:tabs>
          <w:tab w:val="left" w:pos="3960"/>
        </w:tabs>
        <w:snapToGrid w:val="0"/>
        <w:ind w:firstLine="420" w:firstLineChars="200"/>
        <w:rPr>
          <w:rFonts w:hAnsi="宋体" w:cs="宋体"/>
          <w:bCs/>
        </w:rPr>
      </w:pPr>
      <w:r>
        <w:rPr>
          <w:rFonts w:hint="eastAsia" w:hAnsi="宋体" w:cs="宋体"/>
          <w:bCs/>
        </w:rPr>
        <w:t>镇长也是个诗人，特别热心此项活动，在桃园里辟了一块地，搭了舞台。上午开完会后，下午就是歌咏会：作家们自娱自乐，以唱歌、朗诵为主。与会者都夸这个策划好，别出心裁。我没报表演节目，就在台下看着，好看的就多看一会儿，不好看的就随意走动走动。</w:t>
      </w:r>
    </w:p>
    <w:p>
      <w:pPr>
        <w:pStyle w:val="2"/>
        <w:tabs>
          <w:tab w:val="left" w:pos="3960"/>
        </w:tabs>
        <w:snapToGrid w:val="0"/>
        <w:ind w:firstLine="420" w:firstLineChars="200"/>
        <w:rPr>
          <w:rFonts w:hAnsi="宋体" w:cs="宋体"/>
          <w:bCs/>
        </w:rPr>
      </w:pPr>
      <w:r>
        <w:rPr>
          <w:rFonts w:hint="eastAsia" w:hAnsi="宋体" w:cs="宋体"/>
          <w:bCs/>
        </w:rPr>
        <w:t>当我走到舞台前方西北角时，看到一个小媳妇拉着一个五六岁的小男孩站在舞台边。因为眼前总有人走动，她不时地左右侧着身子。小男孩想挣脱她的手，被她一用力又拉住了。小男孩说：“妈妈，我看不见。”她说：“妈妈抱你。”说着，就去抱孩子。孩子往后一退说：“我不要你抱，你抱不动我。”她笑笑：“那你自己玩，别瞎跑啊。”孩子笑着跑开了。</w:t>
      </w:r>
    </w:p>
    <w:p>
      <w:pPr>
        <w:pStyle w:val="2"/>
        <w:tabs>
          <w:tab w:val="left" w:pos="3960"/>
        </w:tabs>
        <w:snapToGrid w:val="0"/>
        <w:ind w:firstLine="420" w:firstLineChars="200"/>
        <w:rPr>
          <w:rFonts w:hAnsi="宋体" w:cs="宋体"/>
          <w:bCs/>
        </w:rPr>
      </w:pPr>
      <w:r>
        <w:rPr>
          <w:rFonts w:hint="eastAsia" w:hAnsi="宋体" w:cs="宋体"/>
          <w:bCs/>
        </w:rPr>
        <w:t>她的身材娇小，瓜子脸上有一双漂亮的凤眼。不过，脸色有些憔悴。别人都穿着夹克，她还穿着羽绒衣，和这桃花朵朵开的春色极不协调。</w:t>
      </w:r>
    </w:p>
    <w:p>
      <w:pPr>
        <w:pStyle w:val="2"/>
        <w:tabs>
          <w:tab w:val="left" w:pos="3960"/>
        </w:tabs>
        <w:snapToGrid w:val="0"/>
        <w:ind w:firstLine="420" w:firstLineChars="200"/>
        <w:rPr>
          <w:rFonts w:hAnsi="宋体" w:cs="宋体"/>
          <w:bCs/>
        </w:rPr>
      </w:pPr>
      <w:r>
        <w:rPr>
          <w:rFonts w:hint="eastAsia" w:hAnsi="宋体" w:cs="宋体"/>
          <w:bCs/>
        </w:rPr>
        <w:t>她看得很投入。有一个诗人朗诵得比较动情，她的眼里就溢出了泪水。</w:t>
      </w:r>
    </w:p>
    <w:p>
      <w:pPr>
        <w:pStyle w:val="2"/>
        <w:tabs>
          <w:tab w:val="left" w:pos="3960"/>
        </w:tabs>
        <w:snapToGrid w:val="0"/>
        <w:ind w:firstLine="420" w:firstLineChars="200"/>
        <w:rPr>
          <w:rFonts w:hAnsi="宋体" w:cs="宋体"/>
          <w:bCs/>
        </w:rPr>
      </w:pPr>
      <w:r>
        <w:rPr>
          <w:rFonts w:hint="eastAsia" w:hAnsi="宋体" w:cs="宋体"/>
          <w:bCs/>
        </w:rPr>
        <w:t>这时候，一个老妇走到她身边，半是抱怨半是心疼地说：“三蝶，你在这儿干什么？你这身体能出来吗？走，跟我回去，孩子呢？”这个叫三蝶的少妇指着人群里的孩子说：“在那儿呢！妈，你回去，我看一会儿再走。”老妇说：“你怎么不听话呢？快带孩子回去，别受了凉。”少妇有些着急，眉头拧了一下说：“我自己知道，一点风没有，哪会受凉？”</w:t>
      </w:r>
    </w:p>
    <w:p>
      <w:pPr>
        <w:pStyle w:val="2"/>
        <w:tabs>
          <w:tab w:val="left" w:pos="3960"/>
        </w:tabs>
        <w:snapToGrid w:val="0"/>
        <w:ind w:firstLine="420" w:firstLineChars="200"/>
        <w:rPr>
          <w:rFonts w:hAnsi="宋体" w:cs="宋体"/>
          <w:bCs/>
        </w:rPr>
      </w:pPr>
      <w:r>
        <w:rPr>
          <w:rFonts w:hint="eastAsia" w:hAnsi="宋体" w:cs="宋体"/>
          <w:bCs/>
        </w:rPr>
        <w:t>老妇很无奈地叹着气。</w:t>
      </w:r>
    </w:p>
    <w:p>
      <w:pPr>
        <w:pStyle w:val="2"/>
        <w:tabs>
          <w:tab w:val="left" w:pos="3960"/>
        </w:tabs>
        <w:snapToGrid w:val="0"/>
        <w:ind w:firstLine="420" w:firstLineChars="200"/>
        <w:rPr>
          <w:rFonts w:hAnsi="宋体" w:cs="宋体"/>
          <w:bCs/>
        </w:rPr>
      </w:pPr>
      <w:r>
        <w:rPr>
          <w:rFonts w:hint="eastAsia" w:hAnsi="宋体" w:cs="宋体"/>
          <w:bCs/>
        </w:rPr>
        <w:t>我挪了个地方，又站下了。这时候，老妇走到我身边，嘀咕了一句：“唉，好话也不听。”</w:t>
      </w:r>
    </w:p>
    <w:p>
      <w:pPr>
        <w:pStyle w:val="2"/>
        <w:tabs>
          <w:tab w:val="left" w:pos="3960"/>
        </w:tabs>
        <w:snapToGrid w:val="0"/>
        <w:ind w:firstLine="420" w:firstLineChars="200"/>
        <w:rPr>
          <w:rFonts w:hAnsi="宋体" w:cs="宋体"/>
          <w:bCs/>
        </w:rPr>
      </w:pPr>
      <w:r>
        <w:rPr>
          <w:rFonts w:hint="eastAsia" w:hAnsi="宋体" w:cs="宋体"/>
          <w:bCs/>
        </w:rPr>
        <w:t>我朝老妇看了一下，老妇似有好多苦恼急于说出，朝小媳妇的方向望了一眼对我说：“那是我媳妇，她的病不轻呢。”</w:t>
      </w:r>
    </w:p>
    <w:p>
      <w:pPr>
        <w:pStyle w:val="2"/>
        <w:tabs>
          <w:tab w:val="left" w:pos="3960"/>
        </w:tabs>
        <w:snapToGrid w:val="0"/>
        <w:ind w:firstLine="420" w:firstLineChars="200"/>
        <w:rPr>
          <w:rFonts w:hAnsi="宋体" w:cs="宋体"/>
          <w:bCs/>
        </w:rPr>
      </w:pPr>
      <w:r>
        <w:rPr>
          <w:rFonts w:hint="eastAsia" w:hAnsi="宋体" w:cs="宋体"/>
          <w:bCs/>
        </w:rPr>
        <w:t>我说：“哦？”</w:t>
      </w:r>
    </w:p>
    <w:p>
      <w:pPr>
        <w:pStyle w:val="2"/>
        <w:tabs>
          <w:tab w:val="left" w:pos="3960"/>
        </w:tabs>
        <w:snapToGrid w:val="0"/>
        <w:ind w:firstLine="420" w:firstLineChars="200"/>
        <w:rPr>
          <w:rFonts w:hAnsi="宋体" w:cs="宋体"/>
          <w:bCs/>
        </w:rPr>
      </w:pPr>
      <w:r>
        <w:rPr>
          <w:rFonts w:hint="eastAsia" w:hAnsi="宋体" w:cs="宋体"/>
          <w:bCs/>
        </w:rPr>
        <w:t>老妇说：“生的是那种病，治不好了。”</w:t>
      </w:r>
    </w:p>
    <w:p>
      <w:pPr>
        <w:pStyle w:val="2"/>
        <w:tabs>
          <w:tab w:val="left" w:pos="3960"/>
        </w:tabs>
        <w:snapToGrid w:val="0"/>
        <w:ind w:firstLine="420" w:firstLineChars="200"/>
        <w:rPr>
          <w:rFonts w:hAnsi="宋体" w:cs="宋体"/>
          <w:bCs/>
        </w:rPr>
      </w:pPr>
      <w:r>
        <w:rPr>
          <w:rFonts w:hint="eastAsia" w:hAnsi="宋体" w:cs="宋体"/>
          <w:bCs/>
        </w:rPr>
        <w:t>我很吃惊。“那种病”是我们这里人对“癌症”的讳称。</w:t>
      </w:r>
    </w:p>
    <w:p>
      <w:pPr>
        <w:pStyle w:val="2"/>
        <w:tabs>
          <w:tab w:val="left" w:pos="3960"/>
        </w:tabs>
        <w:snapToGrid w:val="0"/>
        <w:ind w:firstLine="420" w:firstLineChars="200"/>
        <w:rPr>
          <w:rFonts w:hAnsi="宋体" w:cs="宋体"/>
          <w:bCs/>
        </w:rPr>
      </w:pPr>
      <w:r>
        <w:rPr>
          <w:rFonts w:hint="eastAsia" w:hAnsi="宋体" w:cs="宋体"/>
          <w:bCs/>
        </w:rPr>
        <w:t>老妇又说：“这孩子命苦，十几岁就出去打工了，得了这病时才25岁，就在去年。”</w:t>
      </w:r>
    </w:p>
    <w:p>
      <w:pPr>
        <w:pStyle w:val="2"/>
        <w:tabs>
          <w:tab w:val="left" w:pos="3960"/>
        </w:tabs>
        <w:snapToGrid w:val="0"/>
        <w:ind w:firstLine="420" w:firstLineChars="200"/>
        <w:rPr>
          <w:rFonts w:hAnsi="宋体" w:cs="宋体"/>
          <w:bCs/>
        </w:rPr>
      </w:pPr>
      <w:r>
        <w:rPr>
          <w:rFonts w:hint="eastAsia" w:hAnsi="宋体" w:cs="宋体"/>
          <w:bCs/>
        </w:rPr>
        <w:t>我一阵难过，问老妇：“治了多长时间？”</w:t>
      </w:r>
    </w:p>
    <w:p>
      <w:pPr>
        <w:pStyle w:val="2"/>
        <w:tabs>
          <w:tab w:val="left" w:pos="3960"/>
        </w:tabs>
        <w:snapToGrid w:val="0"/>
        <w:ind w:firstLine="420" w:firstLineChars="200"/>
        <w:rPr>
          <w:rFonts w:hAnsi="宋体" w:cs="宋体"/>
          <w:bCs/>
        </w:rPr>
      </w:pPr>
      <w:r>
        <w:rPr>
          <w:rFonts w:hint="eastAsia" w:hAnsi="宋体" w:cs="宋体"/>
          <w:bCs/>
        </w:rPr>
        <w:t>老妇说：“去了几回医院，就没钱了，男人现在还在外头挣钱呢，她在家吃点中药，拖着。唉，也不晓得能拖多长时间，要是能拖下去就好了……有病了，脾气不好，不听话……”老妇说完，擦了一下眼睛。我不忍心看，低下头去。</w:t>
      </w:r>
    </w:p>
    <w:p>
      <w:pPr>
        <w:pStyle w:val="2"/>
        <w:tabs>
          <w:tab w:val="left" w:pos="3960"/>
        </w:tabs>
        <w:snapToGrid w:val="0"/>
        <w:ind w:firstLine="420" w:firstLineChars="200"/>
        <w:rPr>
          <w:rFonts w:hAnsi="宋体" w:cs="宋体"/>
          <w:bCs/>
        </w:rPr>
      </w:pPr>
      <w:r>
        <w:rPr>
          <w:rFonts w:hint="eastAsia" w:hAnsi="宋体" w:cs="宋体"/>
          <w:bCs/>
        </w:rPr>
        <w:t>这时候，一个小女孩手里拿着一把野花上了台，献给了正唱歌的一位作家，作家显然很感动，接过花后给小女孩鞠了一躬，观众们也很意外，想不到小女孩会有这么个机灵劲儿。台下响起一阵掌声。</w:t>
      </w:r>
    </w:p>
    <w:p>
      <w:pPr>
        <w:pStyle w:val="2"/>
        <w:tabs>
          <w:tab w:val="left" w:pos="3960"/>
        </w:tabs>
        <w:snapToGrid w:val="0"/>
        <w:ind w:firstLine="420" w:firstLineChars="200"/>
        <w:rPr>
          <w:rFonts w:hAnsi="宋体" w:cs="宋体"/>
          <w:bCs/>
        </w:rPr>
      </w:pPr>
      <w:r>
        <w:rPr>
          <w:rFonts w:hint="eastAsia" w:hAnsi="宋体" w:cs="宋体"/>
          <w:bCs/>
        </w:rPr>
        <w:t>一位女诗人朗诵完了，那个小媳妇的儿子跑了上去，也献上了一束野花。主持人煽情地说：“这是最朴素的花，也是最有原生态气息的花，最美的花。鲜花送诗人，说明我们石湖镇是个有情有义的地方，说明我们石湖镇的孩子天生具有诗的品性，让我们为孩子为诗人为这春天的聚会鼓掌！”主持人一讲话，小男孩倒紧张了，又抹鼻涕又挠耳朵，不知怎么办好，突然拔腿就跑，跑到台边时跌了一跤，马上爬起来，又跑走了。台下笑成一片，再次鼓掌。</w:t>
      </w:r>
    </w:p>
    <w:p>
      <w:pPr>
        <w:pStyle w:val="2"/>
        <w:tabs>
          <w:tab w:val="left" w:pos="3960"/>
        </w:tabs>
        <w:snapToGrid w:val="0"/>
        <w:ind w:firstLine="420" w:firstLineChars="200"/>
        <w:rPr>
          <w:rFonts w:hAnsi="宋体" w:cs="宋体"/>
          <w:bCs/>
        </w:rPr>
      </w:pPr>
      <w:r>
        <w:rPr>
          <w:rFonts w:hint="eastAsia" w:hAnsi="宋体" w:cs="宋体"/>
          <w:bCs/>
        </w:rPr>
        <w:t>我看到小男孩跑到了他母亲身边。他大口喘着气，鼻尖冒着汗，小脸蛋涨得通红。他一到母亲身边，就紧紧依偎着母亲。他的母亲抚摸着他的头发，朝他笑着。她的脸色好像不再那么憔悴了，呈现出淡淡的红晕。</w:t>
      </w:r>
    </w:p>
    <w:p>
      <w:pPr>
        <w:pStyle w:val="2"/>
        <w:tabs>
          <w:tab w:val="left" w:pos="3960"/>
        </w:tabs>
        <w:snapToGrid w:val="0"/>
        <w:ind w:firstLine="420" w:firstLineChars="200"/>
        <w:rPr>
          <w:rFonts w:hAnsi="宋体" w:cs="宋体"/>
          <w:bCs/>
        </w:rPr>
      </w:pPr>
      <w:r>
        <w:rPr>
          <w:rFonts w:hint="eastAsia" w:hAnsi="宋体" w:cs="宋体"/>
          <w:bCs/>
        </w:rPr>
        <w:t>歌咏会结束了，离晚宴还有一段时间，我和几个文友就往桃园深处走去，边走边聊。走了一段路，我看见了那个小媳妇和她的儿子。小男孩又采了一把野花，递给他的母亲。</w:t>
      </w:r>
    </w:p>
    <w:p>
      <w:pPr>
        <w:pStyle w:val="2"/>
        <w:tabs>
          <w:tab w:val="left" w:pos="3960"/>
        </w:tabs>
        <w:snapToGrid w:val="0"/>
        <w:ind w:firstLine="420" w:firstLineChars="200"/>
        <w:rPr>
          <w:rFonts w:hAnsi="宋体" w:cs="宋体"/>
          <w:bCs/>
        </w:rPr>
      </w:pPr>
      <w:r>
        <w:rPr>
          <w:rFonts w:hint="eastAsia" w:hAnsi="宋体" w:cs="宋体"/>
          <w:bCs/>
        </w:rPr>
        <w:t>小男孩说：“妈妈，你也会写诗，刚才人家说有花送诗人，我要送你花。”</w:t>
      </w:r>
    </w:p>
    <w:p>
      <w:pPr>
        <w:pStyle w:val="2"/>
        <w:tabs>
          <w:tab w:val="left" w:pos="3960"/>
        </w:tabs>
        <w:snapToGrid w:val="0"/>
        <w:ind w:firstLine="420" w:firstLineChars="200"/>
        <w:rPr>
          <w:rFonts w:hAnsi="宋体" w:cs="宋体"/>
          <w:bCs/>
        </w:rPr>
      </w:pPr>
      <w:r>
        <w:rPr>
          <w:rFonts w:hint="eastAsia" w:hAnsi="宋体" w:cs="宋体"/>
          <w:bCs/>
        </w:rPr>
        <w:t>小媳妇纠正儿子说：“是鲜花送诗人，不是有花送诗人，懂不懂？”</w:t>
      </w:r>
    </w:p>
    <w:p>
      <w:pPr>
        <w:pStyle w:val="2"/>
        <w:tabs>
          <w:tab w:val="left" w:pos="3960"/>
        </w:tabs>
        <w:snapToGrid w:val="0"/>
        <w:ind w:firstLine="420" w:firstLineChars="200"/>
        <w:rPr>
          <w:rFonts w:hAnsi="宋体" w:cs="宋体"/>
          <w:bCs/>
        </w:rPr>
      </w:pPr>
      <w:r>
        <w:rPr>
          <w:rFonts w:hint="eastAsia" w:hAnsi="宋体" w:cs="宋体"/>
          <w:bCs/>
        </w:rPr>
        <w:t>小男孩说：“嗯，懂了，是鲜花。”</w:t>
      </w:r>
    </w:p>
    <w:p>
      <w:pPr>
        <w:pStyle w:val="2"/>
        <w:tabs>
          <w:tab w:val="left" w:pos="3960"/>
        </w:tabs>
        <w:snapToGrid w:val="0"/>
        <w:ind w:firstLine="420" w:firstLineChars="200"/>
        <w:rPr>
          <w:rFonts w:hAnsi="宋体" w:cs="宋体"/>
          <w:bCs/>
        </w:rPr>
      </w:pPr>
      <w:r>
        <w:rPr>
          <w:rFonts w:hint="eastAsia" w:hAnsi="宋体" w:cs="宋体"/>
          <w:bCs/>
        </w:rPr>
        <w:t>小媳妇接过花说：“好看！宝贝，妈妈以后不写诗了，你送不送妈妈花？”</w:t>
      </w:r>
    </w:p>
    <w:p>
      <w:pPr>
        <w:pStyle w:val="2"/>
        <w:tabs>
          <w:tab w:val="left" w:pos="3960"/>
        </w:tabs>
        <w:snapToGrid w:val="0"/>
        <w:ind w:firstLine="420" w:firstLineChars="200"/>
        <w:rPr>
          <w:rFonts w:hAnsi="宋体" w:cs="宋体"/>
          <w:bCs/>
        </w:rPr>
      </w:pPr>
      <w:r>
        <w:rPr>
          <w:rFonts w:hint="eastAsia" w:hAnsi="宋体" w:cs="宋体"/>
          <w:bCs/>
        </w:rPr>
        <w:t>小男孩说：“你写嘛，写那么长那么长——”小男孩伸开胳膊比画着。</w:t>
      </w:r>
    </w:p>
    <w:p>
      <w:pPr>
        <w:pStyle w:val="2"/>
        <w:tabs>
          <w:tab w:val="left" w:pos="3960"/>
        </w:tabs>
        <w:snapToGrid w:val="0"/>
        <w:ind w:firstLine="420" w:firstLineChars="200"/>
        <w:rPr>
          <w:rFonts w:hAnsi="宋体" w:cs="宋体"/>
          <w:bCs/>
        </w:rPr>
      </w:pPr>
      <w:r>
        <w:rPr>
          <w:rFonts w:hint="eastAsia" w:hAnsi="宋体" w:cs="宋体"/>
          <w:bCs/>
        </w:rPr>
        <w:t>小媳妇笑了：“好的，妈妈写，以后，妈妈就在这桃园里写了，天天在这儿，年年在这儿，想妈妈时，就给妈妈送花，好不好？”</w:t>
      </w:r>
    </w:p>
    <w:p>
      <w:pPr>
        <w:pStyle w:val="2"/>
        <w:tabs>
          <w:tab w:val="left" w:pos="3960"/>
        </w:tabs>
        <w:snapToGrid w:val="0"/>
        <w:ind w:firstLine="420" w:firstLineChars="200"/>
        <w:rPr>
          <w:rFonts w:hAnsi="宋体" w:cs="宋体"/>
          <w:bCs/>
        </w:rPr>
      </w:pPr>
      <w:r>
        <w:rPr>
          <w:rFonts w:hint="eastAsia" w:hAnsi="宋体" w:cs="宋体"/>
          <w:bCs/>
        </w:rPr>
        <w:t>小男孩说：“好！”</w:t>
      </w:r>
    </w:p>
    <w:p>
      <w:pPr>
        <w:pStyle w:val="2"/>
        <w:tabs>
          <w:tab w:val="left" w:pos="3960"/>
        </w:tabs>
        <w:snapToGrid w:val="0"/>
        <w:ind w:firstLine="420" w:firstLineChars="200"/>
        <w:rPr>
          <w:rFonts w:hAnsi="宋体" w:cs="宋体"/>
          <w:bCs/>
        </w:rPr>
      </w:pPr>
      <w:r>
        <w:rPr>
          <w:rFonts w:hint="eastAsia" w:hAnsi="宋体" w:cs="宋体"/>
          <w:bCs/>
        </w:rPr>
        <w:t>小媳妇又笑了，想要亲儿子时，看见了我们，有些羞，拉起儿子的手说：“宝贝，走，回家去。”</w:t>
      </w:r>
    </w:p>
    <w:p>
      <w:pPr>
        <w:pStyle w:val="2"/>
        <w:tabs>
          <w:tab w:val="left" w:pos="3960"/>
        </w:tabs>
        <w:snapToGrid w:val="0"/>
        <w:ind w:firstLine="420" w:firstLineChars="200"/>
        <w:rPr>
          <w:rFonts w:hAnsi="宋体" w:cs="宋体"/>
          <w:bCs/>
        </w:rPr>
      </w:pPr>
      <w:r>
        <w:rPr>
          <w:rFonts w:hint="eastAsia" w:hAnsi="宋体" w:cs="宋体"/>
          <w:bCs/>
        </w:rPr>
        <w:t>小男孩挣脱小媳妇的手，在前面蹦蹦跳跳，小媳妇加快了步子。</w:t>
      </w:r>
    </w:p>
    <w:p>
      <w:pPr>
        <w:pStyle w:val="2"/>
        <w:tabs>
          <w:tab w:val="left" w:pos="3960"/>
        </w:tabs>
        <w:snapToGrid w:val="0"/>
        <w:ind w:firstLine="420" w:firstLineChars="200"/>
        <w:rPr>
          <w:rFonts w:hAnsi="宋体" w:cs="宋体"/>
          <w:bCs/>
        </w:rPr>
      </w:pPr>
      <w:r>
        <w:rPr>
          <w:rFonts w:hint="eastAsia" w:hAnsi="宋体" w:cs="宋体"/>
          <w:bCs/>
        </w:rPr>
        <w:t>很快，他们就走远了，隐入花海中了。</w:t>
      </w:r>
    </w:p>
    <w:p>
      <w:pPr>
        <w:pStyle w:val="2"/>
        <w:tabs>
          <w:tab w:val="left" w:pos="3960"/>
        </w:tabs>
        <w:snapToGrid w:val="0"/>
        <w:ind w:firstLine="420" w:firstLineChars="200"/>
        <w:jc w:val="right"/>
        <w:rPr>
          <w:rFonts w:hAnsi="宋体" w:cs="宋体"/>
          <w:bCs/>
        </w:rPr>
      </w:pPr>
      <w:r>
        <w:rPr>
          <w:rFonts w:hint="eastAsia" w:hAnsi="宋体" w:cs="宋体"/>
          <w:bCs/>
        </w:rPr>
        <w:t>(有删改)</w:t>
      </w:r>
    </w:p>
    <w:p>
      <w:pPr>
        <w:pStyle w:val="2"/>
        <w:tabs>
          <w:tab w:val="left" w:pos="3960"/>
        </w:tabs>
        <w:snapToGrid w:val="0"/>
        <w:ind w:firstLine="420" w:firstLineChars="200"/>
        <w:rPr>
          <w:rFonts w:hAnsi="宋体" w:cs="宋体"/>
          <w:bCs/>
        </w:rPr>
      </w:pPr>
      <w:r>
        <w:rPr>
          <w:rFonts w:hint="eastAsia" w:hAnsi="宋体" w:cs="宋体"/>
          <w:bCs/>
        </w:rPr>
        <w:t>1．下列对小说思想内容的分析与概括，不正确的一项是(3分)(　　)</w:t>
      </w:r>
    </w:p>
    <w:p>
      <w:pPr>
        <w:pStyle w:val="2"/>
        <w:tabs>
          <w:tab w:val="left" w:pos="3960"/>
        </w:tabs>
        <w:snapToGrid w:val="0"/>
        <w:ind w:firstLine="420" w:firstLineChars="200"/>
        <w:rPr>
          <w:rFonts w:hAnsi="宋体" w:cs="宋体"/>
          <w:bCs/>
        </w:rPr>
      </w:pPr>
      <w:r>
        <w:rPr>
          <w:rFonts w:hint="eastAsia" w:hAnsi="宋体" w:cs="宋体"/>
          <w:bCs/>
        </w:rPr>
        <w:t>A．小说开头介绍作协和石湖镇联办笔会，诗人们热热闹闹地登台表演，在这种背景下，主人公小媳妇出场了。</w:t>
      </w:r>
    </w:p>
    <w:p>
      <w:pPr>
        <w:pStyle w:val="2"/>
        <w:tabs>
          <w:tab w:val="left" w:pos="3960"/>
        </w:tabs>
        <w:snapToGrid w:val="0"/>
        <w:ind w:firstLine="420" w:firstLineChars="200"/>
        <w:rPr>
          <w:rFonts w:hAnsi="宋体" w:cs="宋体"/>
          <w:bCs/>
        </w:rPr>
      </w:pPr>
      <w:r>
        <w:rPr>
          <w:rFonts w:hint="eastAsia" w:hAnsi="宋体" w:cs="宋体"/>
          <w:bCs/>
        </w:rPr>
        <w:t>B．小男孩看不到舞台，小媳妇要抱他，他却说“我不要你抱，你抱不动我”，侧面说明了小媳妇身体不好。</w:t>
      </w:r>
    </w:p>
    <w:p>
      <w:pPr>
        <w:pStyle w:val="2"/>
        <w:tabs>
          <w:tab w:val="left" w:pos="3960"/>
        </w:tabs>
        <w:snapToGrid w:val="0"/>
        <w:ind w:firstLine="420" w:firstLineChars="200"/>
        <w:rPr>
          <w:rFonts w:hAnsi="宋体" w:cs="宋体"/>
          <w:bCs/>
        </w:rPr>
      </w:pPr>
      <w:r>
        <w:rPr>
          <w:rFonts w:hint="eastAsia" w:hAnsi="宋体" w:cs="宋体"/>
          <w:bCs/>
        </w:rPr>
        <w:t>C．“老妇似有好多苦恼急于说出”表现了她因儿媳重病而有心理压力，同时也暗示了她们婆媳之间关系紧张。</w:t>
      </w:r>
    </w:p>
    <w:p>
      <w:pPr>
        <w:pStyle w:val="2"/>
        <w:tabs>
          <w:tab w:val="left" w:pos="3960"/>
        </w:tabs>
        <w:snapToGrid w:val="0"/>
        <w:ind w:firstLine="420" w:firstLineChars="200"/>
        <w:rPr>
          <w:rFonts w:hAnsi="宋体" w:cs="宋体"/>
          <w:bCs/>
        </w:rPr>
      </w:pPr>
      <w:r>
        <w:rPr>
          <w:rFonts w:hint="eastAsia" w:hAnsi="宋体" w:cs="宋体"/>
          <w:bCs/>
        </w:rPr>
        <w:t>D．小男孩给诗人献花，下台时跌了一跤，回到小媳妇身边时“小脸蛋涨得通红”，表现出他的紧张和兴奋。</w:t>
      </w:r>
    </w:p>
    <w:p>
      <w:pPr>
        <w:pStyle w:val="2"/>
        <w:tabs>
          <w:tab w:val="left" w:pos="3960"/>
        </w:tabs>
        <w:snapToGrid w:val="0"/>
        <w:ind w:firstLine="420" w:firstLineChars="200"/>
        <w:rPr>
          <w:rFonts w:hAnsi="宋体" w:cs="宋体"/>
          <w:bCs/>
        </w:rPr>
      </w:pPr>
      <w:r>
        <w:rPr>
          <w:rFonts w:hint="eastAsia" w:hAnsi="宋体" w:cs="宋体"/>
          <w:bCs/>
        </w:rPr>
        <w:t>2．下列对小说艺术特点的理解与鉴赏，不正确的一项是(3分)(　　)</w:t>
      </w:r>
    </w:p>
    <w:p>
      <w:pPr>
        <w:pStyle w:val="2"/>
        <w:tabs>
          <w:tab w:val="left" w:pos="3960"/>
        </w:tabs>
        <w:snapToGrid w:val="0"/>
        <w:ind w:firstLine="420" w:firstLineChars="200"/>
        <w:rPr>
          <w:rFonts w:hAnsi="宋体" w:cs="宋体"/>
          <w:bCs/>
        </w:rPr>
      </w:pPr>
      <w:r>
        <w:rPr>
          <w:rFonts w:hint="eastAsia" w:hAnsi="宋体" w:cs="宋体"/>
          <w:bCs/>
        </w:rPr>
        <w:t>A．小说中较多地描述了人物的对话，不仅使故事情节得以自然推进，而且能够比较直观地表现人物性格。</w:t>
      </w:r>
    </w:p>
    <w:p>
      <w:pPr>
        <w:pStyle w:val="2"/>
        <w:tabs>
          <w:tab w:val="left" w:pos="3960"/>
        </w:tabs>
        <w:snapToGrid w:val="0"/>
        <w:ind w:firstLine="420" w:firstLineChars="200"/>
        <w:rPr>
          <w:rFonts w:hAnsi="宋体" w:cs="宋体"/>
          <w:bCs/>
        </w:rPr>
      </w:pPr>
      <w:r>
        <w:rPr>
          <w:rFonts w:hint="eastAsia" w:hAnsi="宋体" w:cs="宋体"/>
          <w:bCs/>
        </w:rPr>
        <w:t>B．小说中，小媳妇与到石湖镇参加笔会的诗人形成对比，突出了这些热衷于参加笔会的人不是真正地喜爱诗歌。</w:t>
      </w:r>
    </w:p>
    <w:p>
      <w:pPr>
        <w:pStyle w:val="2"/>
        <w:tabs>
          <w:tab w:val="left" w:pos="3960"/>
        </w:tabs>
        <w:snapToGrid w:val="0"/>
        <w:ind w:firstLine="420" w:firstLineChars="200"/>
        <w:rPr>
          <w:rFonts w:hAnsi="宋体" w:cs="宋体"/>
          <w:bCs/>
        </w:rPr>
      </w:pPr>
      <w:r>
        <w:rPr>
          <w:rFonts w:hint="eastAsia" w:hAnsi="宋体" w:cs="宋体"/>
          <w:bCs/>
        </w:rPr>
        <w:t>C．“脸色有些憔悴。别人都穿着夹克，她还穿着羽绒衣……”中对“她”神色、衣着的描写，为下文做了铺垫。</w:t>
      </w:r>
    </w:p>
    <w:p>
      <w:pPr>
        <w:pStyle w:val="2"/>
        <w:tabs>
          <w:tab w:val="left" w:pos="3960"/>
        </w:tabs>
        <w:snapToGrid w:val="0"/>
        <w:ind w:firstLine="420" w:firstLineChars="200"/>
        <w:rPr>
          <w:rFonts w:hAnsi="宋体" w:cs="宋体"/>
          <w:bCs/>
        </w:rPr>
      </w:pPr>
      <w:r>
        <w:rPr>
          <w:rFonts w:hint="eastAsia" w:hAnsi="宋体" w:cs="宋体"/>
          <w:bCs/>
        </w:rPr>
        <w:t>D．小说采用第一人称叙述，“我”是故事的叙述者和见证者，增强了小说的真实性，便于抒发情感，引发读者思考。</w:t>
      </w:r>
    </w:p>
    <w:p>
      <w:pPr>
        <w:pStyle w:val="2"/>
        <w:tabs>
          <w:tab w:val="left" w:pos="3960"/>
        </w:tabs>
        <w:snapToGrid w:val="0"/>
        <w:ind w:firstLine="420" w:firstLineChars="200"/>
        <w:rPr>
          <w:rFonts w:hAnsi="宋体" w:cs="宋体"/>
          <w:bCs/>
        </w:rPr>
      </w:pPr>
      <w:r>
        <w:rPr>
          <w:rFonts w:hint="eastAsia" w:hAnsi="宋体" w:cs="宋体"/>
          <w:bCs/>
        </w:rPr>
        <w:t>3．请结合小说内容，简要概括小媳妇的形象特点。(4分)</w:t>
      </w:r>
    </w:p>
    <w:p>
      <w:pPr>
        <w:pStyle w:val="2"/>
        <w:tabs>
          <w:tab w:val="left" w:pos="3960"/>
        </w:tabs>
        <w:snapToGrid w:val="0"/>
        <w:ind w:firstLine="420" w:firstLineChars="200"/>
        <w:rPr>
          <w:rFonts w:hint="eastAsia" w:hAnsi="宋体" w:cs="宋体"/>
          <w:bCs/>
        </w:rPr>
      </w:pPr>
    </w:p>
    <w:p>
      <w:pPr>
        <w:pStyle w:val="2"/>
        <w:tabs>
          <w:tab w:val="left" w:pos="3960"/>
        </w:tabs>
        <w:snapToGrid w:val="0"/>
        <w:ind w:firstLine="420" w:firstLineChars="200"/>
        <w:rPr>
          <w:rFonts w:hint="eastAsia" w:hAnsi="宋体" w:cs="宋体"/>
          <w:bCs/>
        </w:rPr>
      </w:pPr>
    </w:p>
    <w:p>
      <w:pPr>
        <w:pStyle w:val="2"/>
        <w:tabs>
          <w:tab w:val="left" w:pos="3960"/>
        </w:tabs>
        <w:snapToGrid w:val="0"/>
        <w:ind w:firstLine="420" w:firstLineChars="200"/>
        <w:rPr>
          <w:rFonts w:hint="eastAsia" w:hAnsi="宋体" w:cs="宋体"/>
          <w:bCs/>
        </w:rPr>
      </w:pPr>
    </w:p>
    <w:p>
      <w:pPr>
        <w:pStyle w:val="2"/>
        <w:tabs>
          <w:tab w:val="left" w:pos="3960"/>
        </w:tabs>
        <w:snapToGrid w:val="0"/>
        <w:ind w:firstLine="420" w:firstLineChars="200"/>
        <w:rPr>
          <w:rFonts w:hint="eastAsia" w:hAnsi="宋体" w:cs="宋体"/>
          <w:bCs/>
        </w:rPr>
      </w:pPr>
    </w:p>
    <w:p>
      <w:pPr>
        <w:pStyle w:val="2"/>
        <w:tabs>
          <w:tab w:val="left" w:pos="3960"/>
        </w:tabs>
        <w:snapToGrid w:val="0"/>
        <w:ind w:firstLine="420" w:firstLineChars="200"/>
        <w:rPr>
          <w:rFonts w:hAnsi="宋体" w:cs="宋体"/>
          <w:bCs/>
        </w:rPr>
      </w:pPr>
      <w:r>
        <w:rPr>
          <w:rFonts w:hint="eastAsia" w:hAnsi="宋体" w:cs="宋体"/>
          <w:bCs/>
        </w:rPr>
        <w:t>4．请结合小说内容，简要分析“花与诗”的内涵和作者借此表达的思想情感。(6分)</w:t>
      </w: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hint="eastAsia" w:ascii="宋体" w:hAnsi="宋体" w:cs="宋体"/>
          <w:bCs/>
          <w:color w:val="000000" w:themeColor="text1"/>
          <w:szCs w:val="21"/>
        </w:rPr>
      </w:pPr>
    </w:p>
    <w:p>
      <w:pPr>
        <w:spacing w:after="0" w:line="240" w:lineRule="auto"/>
        <w:textAlignment w:val="baseline"/>
        <w:rPr>
          <w:rFonts w:ascii="宋体" w:hAnsi="宋体" w:cs="宋体"/>
          <w:b/>
          <w:bCs/>
          <w:color w:val="000000" w:themeColor="text1"/>
          <w:spacing w:val="4"/>
          <w:kern w:val="10"/>
          <w:szCs w:val="21"/>
          <w:lang w:bidi="ne-NP"/>
        </w:rPr>
      </w:pPr>
      <w:r>
        <w:rPr>
          <w:rFonts w:hint="eastAsia" w:ascii="宋体" w:hAnsi="宋体" w:cs="宋体"/>
          <w:bCs/>
          <w:color w:val="000000" w:themeColor="text1"/>
          <w:szCs w:val="21"/>
        </w:rPr>
        <w:t>★</w:t>
      </w:r>
      <w:r>
        <w:rPr>
          <w:rFonts w:hint="eastAsia" w:ascii="宋体" w:hAnsi="宋体" w:cs="宋体"/>
          <w:b/>
          <w:bCs/>
          <w:color w:val="000000" w:themeColor="text1"/>
          <w:spacing w:val="4"/>
          <w:kern w:val="10"/>
          <w:szCs w:val="21"/>
          <w:lang w:bidi="ne-NP"/>
        </w:rPr>
        <w:t>三、选做题</w:t>
      </w:r>
    </w:p>
    <w:p>
      <w:pPr>
        <w:widowControl/>
        <w:spacing w:after="0" w:line="240" w:lineRule="auto"/>
        <w:jc w:val="left"/>
        <w:rPr>
          <w:kern w:val="0"/>
          <w:szCs w:val="21"/>
        </w:rPr>
      </w:pPr>
      <w:r>
        <w:rPr>
          <w:kern w:val="0"/>
          <w:szCs w:val="21"/>
        </w:rPr>
        <w:t>阅读下面这首诗，完成1～</w:t>
      </w:r>
      <w:r>
        <w:rPr>
          <w:rFonts w:hint="eastAsia"/>
          <w:kern w:val="0"/>
          <w:szCs w:val="21"/>
        </w:rPr>
        <w:t>2</w:t>
      </w:r>
      <w:r>
        <w:rPr>
          <w:kern w:val="0"/>
          <w:szCs w:val="21"/>
        </w:rPr>
        <w:t>题。</w:t>
      </w:r>
    </w:p>
    <w:p>
      <w:pPr>
        <w:pStyle w:val="6"/>
        <w:spacing w:before="0" w:beforeAutospacing="0" w:after="0" w:afterAutospacing="0"/>
        <w:ind w:firstLine="42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子规</w:t>
      </w:r>
    </w:p>
    <w:p>
      <w:pPr>
        <w:pStyle w:val="6"/>
        <w:spacing w:before="0" w:beforeAutospacing="0" w:after="0" w:afterAutospacing="0"/>
        <w:ind w:firstLine="420"/>
        <w:jc w:val="center"/>
        <w:rPr>
          <w:rFonts w:ascii="Times New Roman" w:hAnsi="Times New Roman" w:cs="Times New Roman" w:eastAsiaTheme="majorEastAsia"/>
          <w:sz w:val="21"/>
          <w:szCs w:val="21"/>
        </w:rPr>
      </w:pPr>
      <w:r>
        <w:rPr>
          <w:rFonts w:ascii="Times New Roman" w:hAnsi="Times New Roman" w:cs="Times New Roman" w:eastAsiaTheme="majorEastAsia"/>
          <w:color w:val="000000"/>
          <w:sz w:val="21"/>
          <w:szCs w:val="21"/>
        </w:rPr>
        <w:t>余靖</w:t>
      </w:r>
    </w:p>
    <w:p>
      <w:pPr>
        <w:pStyle w:val="6"/>
        <w:spacing w:before="0" w:beforeAutospacing="0" w:after="0" w:afterAutospacing="0"/>
        <w:ind w:firstLine="420"/>
        <w:jc w:val="center"/>
        <w:rPr>
          <w:rFonts w:ascii="Times New Roman" w:hAnsi="Times New Roman" w:cs="Times New Roman"/>
          <w:sz w:val="21"/>
          <w:szCs w:val="21"/>
        </w:rPr>
      </w:pPr>
      <w:r>
        <w:rPr>
          <w:rFonts w:ascii="Times New Roman" w:hAnsi="Times New Roman" w:eastAsia="楷体" w:cs="Times New Roman"/>
          <w:color w:val="000000"/>
          <w:sz w:val="21"/>
          <w:szCs w:val="21"/>
        </w:rPr>
        <w:t>一叫一春残，声声万古冤！</w:t>
      </w:r>
    </w:p>
    <w:p>
      <w:pPr>
        <w:pStyle w:val="6"/>
        <w:spacing w:before="0" w:beforeAutospacing="0" w:after="0" w:afterAutospacing="0"/>
        <w:ind w:firstLine="420"/>
        <w:jc w:val="center"/>
        <w:rPr>
          <w:rFonts w:ascii="Times New Roman" w:hAnsi="Times New Roman" w:cs="Times New Roman"/>
          <w:sz w:val="21"/>
          <w:szCs w:val="21"/>
        </w:rPr>
      </w:pPr>
      <w:r>
        <w:rPr>
          <w:rFonts w:ascii="Times New Roman" w:hAnsi="Times New Roman" w:eastAsia="楷体" w:cs="Times New Roman"/>
          <w:color w:val="000000"/>
          <w:sz w:val="21"/>
          <w:szCs w:val="21"/>
        </w:rPr>
        <w:t>疏烟明月树，微雨落花村。</w:t>
      </w:r>
    </w:p>
    <w:p>
      <w:pPr>
        <w:pStyle w:val="6"/>
        <w:spacing w:before="0" w:beforeAutospacing="0" w:after="0" w:afterAutospacing="0"/>
        <w:ind w:firstLine="420"/>
        <w:jc w:val="center"/>
        <w:rPr>
          <w:rFonts w:ascii="Times New Roman" w:hAnsi="Times New Roman" w:cs="Times New Roman"/>
          <w:sz w:val="21"/>
          <w:szCs w:val="21"/>
        </w:rPr>
      </w:pPr>
      <w:r>
        <w:rPr>
          <w:rFonts w:ascii="Times New Roman" w:hAnsi="Times New Roman" w:eastAsia="楷体" w:cs="Times New Roman"/>
          <w:color w:val="000000"/>
          <w:sz w:val="21"/>
          <w:szCs w:val="21"/>
        </w:rPr>
        <w:t>易堕将干泪，能伤欲断魂。</w:t>
      </w:r>
    </w:p>
    <w:p>
      <w:pPr>
        <w:pStyle w:val="6"/>
        <w:spacing w:before="0" w:beforeAutospacing="0" w:after="0" w:afterAutospacing="0"/>
        <w:ind w:firstLine="420"/>
        <w:jc w:val="center"/>
        <w:rPr>
          <w:rFonts w:ascii="Times New Roman" w:hAnsi="Times New Roman" w:cs="Times New Roman"/>
          <w:sz w:val="21"/>
          <w:szCs w:val="21"/>
        </w:rPr>
      </w:pPr>
      <w:r>
        <w:rPr>
          <w:rFonts w:ascii="Times New Roman" w:hAnsi="Times New Roman" w:eastAsia="楷体" w:cs="Times New Roman"/>
          <w:color w:val="000000"/>
          <w:sz w:val="21"/>
          <w:szCs w:val="21"/>
        </w:rPr>
        <w:t>名缰惭自束，为尔忆家园。</w:t>
      </w:r>
    </w:p>
    <w:p>
      <w:pPr>
        <w:pStyle w:val="6"/>
        <w:spacing w:before="0" w:beforeAutospacing="0" w:after="0" w:afterAutospacing="0"/>
        <w:ind w:firstLine="420"/>
        <w:rPr>
          <w:rFonts w:ascii="Times New Roman" w:hAnsi="Times New Roman" w:eastAsia="仿宋" w:cs="Times New Roman"/>
          <w:sz w:val="21"/>
          <w:szCs w:val="21"/>
        </w:rPr>
      </w:pPr>
      <w:r>
        <w:rPr>
          <w:rFonts w:ascii="Times New Roman" w:hAnsi="Times New Roman" w:eastAsia="仿宋" w:cs="Times New Roman"/>
          <w:color w:val="000000"/>
          <w:sz w:val="21"/>
          <w:szCs w:val="21"/>
        </w:rPr>
        <w:t>[注]庆历三年，范仲淹力主改革被贬，无人敢言，余靖以卑微之职上书皇帝，为其申辩，亦被贬。</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color w:val="000000"/>
          <w:sz w:val="21"/>
          <w:szCs w:val="21"/>
        </w:rPr>
        <w:t>1.下列对这首诗的理解和赏析，不正确的一项是</w:t>
      </w:r>
      <w:r>
        <w:rPr>
          <w:rFonts w:hint="eastAsia" w:ascii="Times New Roman" w:hAnsi="Times New Roman" w:cs="Times New Roman"/>
          <w:color w:val="000000"/>
          <w:sz w:val="21"/>
          <w:szCs w:val="21"/>
        </w:rPr>
        <w:t>（   ）</w:t>
      </w:r>
      <w:r>
        <w:rPr>
          <w:rFonts w:ascii="Times New Roman" w:hAnsi="Times New Roman" w:cs="Times New Roman"/>
          <w:color w:val="000000"/>
          <w:sz w:val="21"/>
          <w:szCs w:val="21"/>
        </w:rPr>
        <w:t>（3分）</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color w:val="000000"/>
          <w:sz w:val="21"/>
          <w:szCs w:val="21"/>
        </w:rPr>
        <w:t>A.首联写残春之景，以声衬静，“一春”“万古”以夸张手法突出子规啼声之悲。</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color w:val="000000"/>
          <w:sz w:val="21"/>
          <w:szCs w:val="21"/>
        </w:rPr>
        <w:t>B.诗人听到子规啼鸣后眼泪哭干，伤魂断魄，与首联“声声万古冤”形成呼应。</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color w:val="000000"/>
          <w:sz w:val="21"/>
          <w:szCs w:val="21"/>
        </w:rPr>
        <w:t>C.尾联看似表达诗人被功名束缚的悔意及归乡之愿，实则隐含了难以言说的痛。</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color w:val="000000"/>
          <w:sz w:val="21"/>
          <w:szCs w:val="21"/>
        </w:rPr>
        <w:t>D.诗人缘事而发，借物咏怀，于诗中融入个人的身世遭际，给人凝练厚重之感。</w:t>
      </w:r>
    </w:p>
    <w:p>
      <w:pPr>
        <w:pStyle w:val="6"/>
        <w:spacing w:before="0" w:beforeAutospacing="0" w:after="0" w:afterAutospacing="0"/>
        <w:ind w:firstLine="420"/>
        <w:rPr>
          <w:rFonts w:ascii="Times New Roman" w:hAnsi="Times New Roman" w:cs="Times New Roman"/>
          <w:sz w:val="21"/>
          <w:szCs w:val="21"/>
        </w:rPr>
      </w:pPr>
      <w:r>
        <w:rPr>
          <w:rFonts w:hint="eastAsia" w:ascii="Times New Roman" w:hAnsi="Times New Roman" w:cs="Times New Roman"/>
          <w:color w:val="000000"/>
          <w:sz w:val="21"/>
          <w:szCs w:val="21"/>
        </w:rPr>
        <w:t>2</w:t>
      </w:r>
      <w:r>
        <w:rPr>
          <w:rFonts w:ascii="Times New Roman" w:hAnsi="Times New Roman" w:cs="Times New Roman"/>
          <w:color w:val="000000"/>
          <w:sz w:val="21"/>
          <w:szCs w:val="21"/>
        </w:rPr>
        <w:t>.简要赏析诗歌的颔联。（6分）</w:t>
      </w: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hint="eastAsia" w:ascii="宋体" w:hAnsi="宋体" w:cs="宋体"/>
          <w:b/>
          <w:bCs/>
          <w:color w:val="000000" w:themeColor="text1"/>
          <w:spacing w:val="4"/>
          <w:kern w:val="10"/>
          <w:szCs w:val="21"/>
          <w:lang w:bidi="ne-NP"/>
        </w:rPr>
      </w:pPr>
    </w:p>
    <w:p>
      <w:pPr>
        <w:spacing w:after="0" w:line="240" w:lineRule="auto"/>
        <w:textAlignment w:val="baseline"/>
        <w:rPr>
          <w:rFonts w:ascii="宋体" w:hAnsi="宋体" w:cs="宋体"/>
          <w:b/>
          <w:bCs/>
          <w:color w:val="000000" w:themeColor="text1"/>
          <w:spacing w:val="4"/>
          <w:kern w:val="10"/>
          <w:szCs w:val="21"/>
          <w:lang w:bidi="ne-NP"/>
        </w:rPr>
      </w:pPr>
    </w:p>
    <w:p>
      <w:pPr>
        <w:spacing w:after="0" w:line="240" w:lineRule="auto"/>
        <w:textAlignment w:val="baseline"/>
        <w:rPr>
          <w:rFonts w:ascii="宋体" w:hAnsi="宋体" w:cs="宋体"/>
          <w:b/>
          <w:bCs/>
          <w:color w:val="000000" w:themeColor="text1"/>
          <w:spacing w:val="4"/>
          <w:kern w:val="10"/>
          <w:szCs w:val="21"/>
          <w:lang w:bidi="ne-NP"/>
        </w:rPr>
      </w:pPr>
      <w:r>
        <w:rPr>
          <w:rFonts w:hint="eastAsia" w:ascii="宋体" w:hAnsi="宋体" w:cs="宋体"/>
          <w:b/>
          <w:bCs/>
          <w:color w:val="000000" w:themeColor="text1"/>
          <w:spacing w:val="4"/>
          <w:kern w:val="10"/>
          <w:szCs w:val="21"/>
          <w:lang w:bidi="ne-NP"/>
        </w:rPr>
        <w:t>四、补充练习</w:t>
      </w:r>
    </w:p>
    <w:p>
      <w:pPr>
        <w:pStyle w:val="6"/>
        <w:spacing w:before="0" w:beforeAutospacing="0" w:after="0" w:afterAutospacing="0"/>
        <w:ind w:firstLine="420"/>
        <w:rPr>
          <w:rFonts w:ascii="Times New Roman" w:hAnsi="Times New Roman" w:cs="Times New Roman"/>
          <w:b/>
          <w:bCs/>
          <w:sz w:val="21"/>
          <w:szCs w:val="21"/>
        </w:rPr>
      </w:pPr>
      <w:r>
        <w:rPr>
          <w:rStyle w:val="9"/>
          <w:rFonts w:ascii="Times New Roman" w:hAnsi="Times New Roman" w:cs="Times New Roman"/>
          <w:b w:val="0"/>
          <w:bCs/>
          <w:sz w:val="21"/>
          <w:szCs w:val="21"/>
        </w:rPr>
        <w:t>阅读下面的文字，完成1~</w:t>
      </w:r>
      <w:r>
        <w:rPr>
          <w:rStyle w:val="9"/>
          <w:rFonts w:hint="eastAsia" w:ascii="Times New Roman" w:hAnsi="Times New Roman" w:cs="Times New Roman"/>
          <w:b w:val="0"/>
          <w:bCs/>
          <w:sz w:val="21"/>
          <w:szCs w:val="21"/>
        </w:rPr>
        <w:t>3</w:t>
      </w:r>
      <w:r>
        <w:rPr>
          <w:rStyle w:val="9"/>
          <w:rFonts w:ascii="Times New Roman" w:hAnsi="Times New Roman" w:cs="Times New Roman"/>
          <w:b w:val="0"/>
          <w:bCs/>
          <w:sz w:val="21"/>
          <w:szCs w:val="21"/>
        </w:rPr>
        <w:t>题。</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eastAsia="楷体" w:cs="Times New Roman"/>
          <w:sz w:val="21"/>
          <w:szCs w:val="21"/>
        </w:rPr>
        <w:t>从2002年“抢救和保护中国人类口头和非物质遗产工程”启动，到2011年《中华人民共和国非物质文化遗产法》颁布实施，经过多年来的不断摸索和努力，非遗保护的中国方案取得了</w:t>
      </w:r>
      <w:r>
        <w:rPr>
          <w:rFonts w:ascii="Times New Roman" w:hAnsi="Times New Roman" w:eastAsia="楷体" w:cs="Times New Roman"/>
          <w:sz w:val="21"/>
          <w:szCs w:val="21"/>
          <w:u w:val="single"/>
        </w:rPr>
        <w:t xml:space="preserve">  </w:t>
      </w:r>
      <w:r>
        <w:rPr>
          <w:rFonts w:ascii="Times New Roman" w:hAnsi="Times New Roman" w:cs="Times New Roman"/>
          <w:sz w:val="21"/>
          <w:szCs w:val="21"/>
          <w:u w:val="single"/>
        </w:rPr>
        <w:t xml:space="preserve">①  </w:t>
      </w:r>
      <w:r>
        <w:rPr>
          <w:rFonts w:ascii="Times New Roman" w:hAnsi="Times New Roman" w:eastAsia="楷体" w:cs="Times New Roman"/>
          <w:sz w:val="21"/>
          <w:szCs w:val="21"/>
        </w:rPr>
        <w:t>的成就。</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eastAsia="楷体" w:cs="Times New Roman"/>
          <w:sz w:val="21"/>
          <w:szCs w:val="21"/>
        </w:rPr>
        <w:t>时至今日，饱经岁月沉淀的非物质文化遗产已不再被</w:t>
      </w:r>
      <w:r>
        <w:rPr>
          <w:rFonts w:ascii="Times New Roman" w:hAnsi="Times New Roman" w:eastAsia="楷体" w:cs="Times New Roman"/>
          <w:sz w:val="21"/>
          <w:szCs w:val="21"/>
          <w:u w:val="single"/>
        </w:rPr>
        <w:t xml:space="preserve">  </w:t>
      </w:r>
      <w:r>
        <w:rPr>
          <w:rFonts w:ascii="Times New Roman" w:hAnsi="Times New Roman" w:cs="Times New Roman"/>
          <w:sz w:val="21"/>
          <w:szCs w:val="21"/>
          <w:u w:val="single"/>
        </w:rPr>
        <w:t xml:space="preserve">②  </w:t>
      </w:r>
      <w:r>
        <w:rPr>
          <w:rFonts w:ascii="Times New Roman" w:hAnsi="Times New Roman" w:eastAsia="楷体" w:cs="Times New Roman"/>
          <w:sz w:val="21"/>
          <w:szCs w:val="21"/>
        </w:rPr>
        <w:t>，进而成为流行于当下、传承创新的经典，越来越多的年轻人选择成为传承非遗老手艺的新匠人。</w:t>
      </w:r>
    </w:p>
    <w:p>
      <w:pPr>
        <w:pStyle w:val="6"/>
        <w:spacing w:before="0" w:beforeAutospacing="0" w:after="0" w:afterAutospacing="0"/>
        <w:ind w:firstLine="420"/>
        <w:rPr>
          <w:rFonts w:ascii="Times New Roman" w:hAnsi="Times New Roman" w:cs="Times New Roman"/>
          <w:sz w:val="21"/>
          <w:szCs w:val="21"/>
          <w:u w:val="wave"/>
        </w:rPr>
      </w:pPr>
      <w:r>
        <w:rPr>
          <w:rFonts w:ascii="Times New Roman" w:hAnsi="Times New Roman" w:eastAsia="楷体" w:cs="Times New Roman"/>
          <w:sz w:val="21"/>
          <w:szCs w:val="21"/>
        </w:rPr>
        <w:t>每晚7点，在山西省太原市的“懿曲社”内，国家级非遗项目太原莲花落传承人王名乐都会准时登台表演。不到30岁的他在传习技艺的基础上，对作品的内容和表演形式进行创新，创作出许多紧跟时代、鲜活有趣的优秀作品，令人</w:t>
      </w:r>
      <w:r>
        <w:rPr>
          <w:rFonts w:ascii="Times New Roman" w:hAnsi="Times New Roman" w:eastAsia="楷体" w:cs="Times New Roman"/>
          <w:sz w:val="21"/>
          <w:szCs w:val="21"/>
          <w:u w:val="single"/>
        </w:rPr>
        <w:t xml:space="preserve">  </w:t>
      </w:r>
      <w:r>
        <w:rPr>
          <w:rFonts w:ascii="Times New Roman" w:hAnsi="Times New Roman" w:cs="Times New Roman"/>
          <w:sz w:val="21"/>
          <w:szCs w:val="21"/>
          <w:u w:val="single"/>
        </w:rPr>
        <w:t xml:space="preserve">③  </w:t>
      </w:r>
      <w:r>
        <w:rPr>
          <w:rFonts w:ascii="Times New Roman" w:hAnsi="Times New Roman" w:eastAsia="楷体" w:cs="Times New Roman"/>
          <w:sz w:val="21"/>
          <w:szCs w:val="21"/>
        </w:rPr>
        <w:t>。在黑龙江省牡丹江市，“80后”非遗传承人谭佳丽跟随该项技艺的国家级传承人贾秀兰学习。</w:t>
      </w:r>
      <w:r>
        <w:rPr>
          <w:rFonts w:ascii="Times New Roman" w:hAnsi="Times New Roman" w:eastAsia="楷体" w:cs="Times New Roman"/>
          <w:sz w:val="21"/>
          <w:szCs w:val="21"/>
          <w:u w:val="single"/>
        </w:rPr>
        <w:t>通过10多年的深入研究和创新实践，使谭佳丽的宁古塔满绣作品形成了独特的艺术风格，具有浓郁的民族和地域特色鲜明。</w:t>
      </w:r>
      <w:r>
        <w:rPr>
          <w:rFonts w:ascii="Times New Roman" w:hAnsi="Times New Roman" w:eastAsia="楷体" w:cs="Times New Roman"/>
          <w:sz w:val="21"/>
          <w:szCs w:val="21"/>
        </w:rPr>
        <w:t>她创作的作品广受好评，《东北三大怪》《唐卡》《马》《鹰》等作品更是获得了国家级和省、市级多项大奖。</w:t>
      </w:r>
      <w:r>
        <w:rPr>
          <w:rFonts w:ascii="Times New Roman" w:hAnsi="Times New Roman" w:eastAsia="楷体" w:cs="Times New Roman"/>
          <w:sz w:val="21"/>
          <w:szCs w:val="21"/>
          <w:u w:val="wave"/>
        </w:rPr>
        <w:t>出生于1986年的黑龙江省级非遗项目赫哲族鱼皮制作技艺传承人解永亮在注重各种表现技法的深度融合基础上创作了大量反映民族文化、弘扬时代主旋律的鱼皮画作品。</w:t>
      </w:r>
    </w:p>
    <w:p>
      <w:pPr>
        <w:pStyle w:val="6"/>
        <w:spacing w:before="0" w:beforeAutospacing="0" w:after="0" w:afterAutospacing="0"/>
        <w:ind w:firstLine="420"/>
        <w:rPr>
          <w:rFonts w:ascii="Times New Roman" w:hAnsi="Times New Roman" w:cs="Times New Roman"/>
          <w:sz w:val="21"/>
          <w:szCs w:val="21"/>
        </w:rPr>
      </w:pPr>
      <w:r>
        <w:rPr>
          <w:rFonts w:ascii="Times New Roman" w:hAnsi="Times New Roman" w:cs="Times New Roman"/>
          <w:sz w:val="21"/>
          <w:szCs w:val="21"/>
        </w:rPr>
        <w:t>1.请在文中横线处填入恰当的成语。（3分）</w:t>
      </w:r>
    </w:p>
    <w:p>
      <w:pPr>
        <w:pStyle w:val="6"/>
        <w:spacing w:before="0" w:beforeAutospacing="0" w:after="0" w:afterAutospacing="0"/>
        <w:ind w:firstLine="420"/>
        <w:rPr>
          <w:rFonts w:hint="eastAsia" w:ascii="Times New Roman" w:hAnsi="Times New Roman" w:cs="Times New Roman"/>
          <w:sz w:val="21"/>
          <w:szCs w:val="21"/>
        </w:rPr>
      </w:pPr>
    </w:p>
    <w:p>
      <w:pPr>
        <w:pStyle w:val="6"/>
        <w:spacing w:before="0" w:beforeAutospacing="0" w:after="0" w:afterAutospacing="0"/>
        <w:ind w:firstLine="420"/>
        <w:rPr>
          <w:rFonts w:hint="eastAsia" w:ascii="Times New Roman" w:hAnsi="Times New Roman" w:cs="Times New Roman"/>
          <w:sz w:val="21"/>
          <w:szCs w:val="21"/>
        </w:rPr>
      </w:pPr>
    </w:p>
    <w:p>
      <w:pPr>
        <w:pStyle w:val="6"/>
        <w:spacing w:before="0" w:beforeAutospacing="0" w:after="0" w:afterAutospacing="0"/>
        <w:ind w:firstLine="420"/>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.文中画横线的句子有语病，请进行修改，使语言表达准确流畅。可少量增删词语，不得改变原意（4分）</w:t>
      </w:r>
    </w:p>
    <w:p>
      <w:pPr>
        <w:pStyle w:val="6"/>
        <w:spacing w:before="0" w:beforeAutospacing="0" w:after="0" w:afterAutospacing="0"/>
        <w:ind w:firstLine="420"/>
        <w:rPr>
          <w:rFonts w:hint="eastAsia" w:ascii="Times New Roman" w:hAnsi="Times New Roman" w:cs="Times New Roman"/>
          <w:sz w:val="21"/>
          <w:szCs w:val="21"/>
        </w:rPr>
      </w:pPr>
    </w:p>
    <w:p>
      <w:pPr>
        <w:pStyle w:val="6"/>
        <w:spacing w:before="0" w:beforeAutospacing="0" w:after="0" w:afterAutospacing="0"/>
        <w:ind w:firstLine="420"/>
        <w:rPr>
          <w:rFonts w:hint="eastAsia" w:ascii="Times New Roman" w:hAnsi="Times New Roman" w:cs="Times New Roman"/>
          <w:sz w:val="21"/>
          <w:szCs w:val="21"/>
        </w:rPr>
      </w:pPr>
    </w:p>
    <w:p>
      <w:pPr>
        <w:pStyle w:val="6"/>
        <w:spacing w:before="0" w:beforeAutospacing="0" w:after="0" w:afterAutospacing="0"/>
        <w:ind w:firstLine="420"/>
        <w:rPr>
          <w:rFonts w:hint="eastAsia" w:ascii="Times New Roman" w:hAnsi="Times New Roman" w:cs="Times New Roman"/>
          <w:sz w:val="21"/>
          <w:szCs w:val="21"/>
        </w:rPr>
      </w:pPr>
    </w:p>
    <w:p>
      <w:pPr>
        <w:pStyle w:val="6"/>
        <w:spacing w:before="0" w:beforeAutospacing="0" w:after="0" w:afterAutospacing="0"/>
        <w:ind w:firstLine="420"/>
        <w:rPr>
          <w:rFonts w:hint="eastAsia" w:ascii="Times New Roman" w:hAnsi="Times New Roman" w:cs="Times New Roman"/>
          <w:sz w:val="21"/>
          <w:szCs w:val="21"/>
        </w:rPr>
      </w:pPr>
    </w:p>
    <w:p>
      <w:pPr>
        <w:pStyle w:val="6"/>
        <w:spacing w:before="0" w:beforeAutospacing="0" w:after="0" w:afterAutospacing="0"/>
        <w:ind w:firstLine="420"/>
        <w:rPr>
          <w:rFonts w:ascii="Times New Roman" w:hAnsi="Times New Roman" w:cs="Times New Roman"/>
          <w:sz w:val="21"/>
          <w:szCs w:val="21"/>
        </w:rPr>
      </w:pPr>
      <w:r>
        <w:rPr>
          <w:rFonts w:hint="eastAsia" w:ascii="Times New Roman" w:hAnsi="Times New Roman" w:cs="Times New Roman"/>
          <w:sz w:val="21"/>
          <w:szCs w:val="21"/>
        </w:rPr>
        <w:t>3</w:t>
      </w:r>
      <w:r>
        <w:rPr>
          <w:rFonts w:ascii="Times New Roman" w:hAnsi="Times New Roman" w:cs="Times New Roman"/>
          <w:sz w:val="21"/>
          <w:szCs w:val="21"/>
        </w:rPr>
        <w:t>.请将文中画波浪线的部分改成四个较短的语句。可以改变语序、少量增删词语，但不得改变原意。（4分）</w:t>
      </w:r>
    </w:p>
    <w:p>
      <w:pPr>
        <w:spacing w:after="0" w:line="240" w:lineRule="auto"/>
        <w:textAlignment w:val="baseline"/>
        <w:rPr>
          <w:rFonts w:ascii="宋体" w:hAnsi="宋体" w:cs="宋体"/>
          <w:b/>
          <w:bCs/>
          <w:color w:val="000000" w:themeColor="text1"/>
          <w:spacing w:val="4"/>
          <w:kern w:val="10"/>
          <w:szCs w:val="21"/>
          <w:lang w:bidi="ne-NP"/>
        </w:rPr>
      </w:pPr>
    </w:p>
    <w:sectPr>
      <w:footerReference r:id="rId5" w:type="default"/>
      <w:pgSz w:w="11906" w:h="16838"/>
      <w:pgMar w:top="850" w:right="850" w:bottom="850" w:left="85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F794F5"/>
    <w:multiLevelType w:val="singleLevel"/>
    <w:tmpl w:val="7EF794F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JlZTUxMjhhZGJiMjUzNGYyZmU0NGUzYTYwNDA4MzcifQ=="/>
    <w:docVar w:name="KSO_WPS_MARK_KEY" w:val="59c4dc59-5a59-4e82-aaff-e2e43b6e0b21"/>
  </w:docVars>
  <w:rsids>
    <w:rsidRoot w:val="00B2156F"/>
    <w:rsid w:val="00033DF8"/>
    <w:rsid w:val="000D296B"/>
    <w:rsid w:val="000F39C2"/>
    <w:rsid w:val="00156240"/>
    <w:rsid w:val="00204936"/>
    <w:rsid w:val="002B6AC1"/>
    <w:rsid w:val="0037063D"/>
    <w:rsid w:val="003D6535"/>
    <w:rsid w:val="00402403"/>
    <w:rsid w:val="00434D59"/>
    <w:rsid w:val="00487994"/>
    <w:rsid w:val="00520E0E"/>
    <w:rsid w:val="00536297"/>
    <w:rsid w:val="00547AE0"/>
    <w:rsid w:val="005A3545"/>
    <w:rsid w:val="00864596"/>
    <w:rsid w:val="008B6CE2"/>
    <w:rsid w:val="00964A06"/>
    <w:rsid w:val="00B2156F"/>
    <w:rsid w:val="00B85365"/>
    <w:rsid w:val="00C05754"/>
    <w:rsid w:val="00D41A00"/>
    <w:rsid w:val="00FF7C40"/>
    <w:rsid w:val="070E3817"/>
    <w:rsid w:val="0AFD719C"/>
    <w:rsid w:val="0CB1296A"/>
    <w:rsid w:val="0CC43C7A"/>
    <w:rsid w:val="0DC454CF"/>
    <w:rsid w:val="0E2C5505"/>
    <w:rsid w:val="0E766AE5"/>
    <w:rsid w:val="0F6402F6"/>
    <w:rsid w:val="111E79F8"/>
    <w:rsid w:val="11513D10"/>
    <w:rsid w:val="12206814"/>
    <w:rsid w:val="12EC11D7"/>
    <w:rsid w:val="13136822"/>
    <w:rsid w:val="13566A07"/>
    <w:rsid w:val="14793721"/>
    <w:rsid w:val="16605D91"/>
    <w:rsid w:val="16820EF9"/>
    <w:rsid w:val="16D04306"/>
    <w:rsid w:val="17C93F5A"/>
    <w:rsid w:val="18CC1C5C"/>
    <w:rsid w:val="190670DF"/>
    <w:rsid w:val="1D217543"/>
    <w:rsid w:val="20CE1D1E"/>
    <w:rsid w:val="20D815EC"/>
    <w:rsid w:val="20F7179A"/>
    <w:rsid w:val="210012D7"/>
    <w:rsid w:val="216435EB"/>
    <w:rsid w:val="227746B0"/>
    <w:rsid w:val="23D92665"/>
    <w:rsid w:val="23E16112"/>
    <w:rsid w:val="247575E5"/>
    <w:rsid w:val="264334EB"/>
    <w:rsid w:val="266B518D"/>
    <w:rsid w:val="26F00A07"/>
    <w:rsid w:val="2749405A"/>
    <w:rsid w:val="2797133D"/>
    <w:rsid w:val="296E5857"/>
    <w:rsid w:val="29FD39F5"/>
    <w:rsid w:val="2C3B6377"/>
    <w:rsid w:val="2C9A73B4"/>
    <w:rsid w:val="2D9B65E7"/>
    <w:rsid w:val="2DC622C9"/>
    <w:rsid w:val="2E931BA8"/>
    <w:rsid w:val="2EE04F12"/>
    <w:rsid w:val="2F4B18BF"/>
    <w:rsid w:val="2FEF0ABB"/>
    <w:rsid w:val="30B838B0"/>
    <w:rsid w:val="32877802"/>
    <w:rsid w:val="32F51BC2"/>
    <w:rsid w:val="35213875"/>
    <w:rsid w:val="37A94EC3"/>
    <w:rsid w:val="39362B0B"/>
    <w:rsid w:val="3AF057F5"/>
    <w:rsid w:val="3D545F5A"/>
    <w:rsid w:val="3D9B1997"/>
    <w:rsid w:val="3DBE3CBE"/>
    <w:rsid w:val="3E0B526E"/>
    <w:rsid w:val="3E260398"/>
    <w:rsid w:val="3E3A22D1"/>
    <w:rsid w:val="3F7468BB"/>
    <w:rsid w:val="41200631"/>
    <w:rsid w:val="426C517F"/>
    <w:rsid w:val="434626F9"/>
    <w:rsid w:val="44173999"/>
    <w:rsid w:val="44C319FB"/>
    <w:rsid w:val="44E123DA"/>
    <w:rsid w:val="4520299F"/>
    <w:rsid w:val="454A1394"/>
    <w:rsid w:val="466411BA"/>
    <w:rsid w:val="46D24D87"/>
    <w:rsid w:val="484713ED"/>
    <w:rsid w:val="496E64E2"/>
    <w:rsid w:val="49BC3A34"/>
    <w:rsid w:val="4DED0341"/>
    <w:rsid w:val="4E601BA2"/>
    <w:rsid w:val="4FEE00D2"/>
    <w:rsid w:val="50C431DE"/>
    <w:rsid w:val="50FF001A"/>
    <w:rsid w:val="533150A6"/>
    <w:rsid w:val="53E534E0"/>
    <w:rsid w:val="544555FD"/>
    <w:rsid w:val="549A0DC5"/>
    <w:rsid w:val="55067F3A"/>
    <w:rsid w:val="55E96A02"/>
    <w:rsid w:val="571B599A"/>
    <w:rsid w:val="57775550"/>
    <w:rsid w:val="57F30409"/>
    <w:rsid w:val="5AB01EF9"/>
    <w:rsid w:val="5B4E6367"/>
    <w:rsid w:val="5B554966"/>
    <w:rsid w:val="5D4A598D"/>
    <w:rsid w:val="600357A2"/>
    <w:rsid w:val="615A4C9A"/>
    <w:rsid w:val="623A42B8"/>
    <w:rsid w:val="62D20EED"/>
    <w:rsid w:val="64C517D0"/>
    <w:rsid w:val="65155FF4"/>
    <w:rsid w:val="66622379"/>
    <w:rsid w:val="66D061AC"/>
    <w:rsid w:val="67696832"/>
    <w:rsid w:val="68BE281B"/>
    <w:rsid w:val="69473742"/>
    <w:rsid w:val="69D33BE7"/>
    <w:rsid w:val="6A0945EB"/>
    <w:rsid w:val="6AA41204"/>
    <w:rsid w:val="6DA27004"/>
    <w:rsid w:val="6F1D4AA7"/>
    <w:rsid w:val="71360D19"/>
    <w:rsid w:val="732C3D80"/>
    <w:rsid w:val="73DB218A"/>
    <w:rsid w:val="73F56343"/>
    <w:rsid w:val="7404015F"/>
    <w:rsid w:val="74E001AD"/>
    <w:rsid w:val="76FF5541"/>
    <w:rsid w:val="77667740"/>
    <w:rsid w:val="782C1D90"/>
    <w:rsid w:val="7939531B"/>
    <w:rsid w:val="7C9C690A"/>
    <w:rsid w:val="7FFD71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unhideWhenUsed/>
    <w:qFormat/>
    <w:uiPriority w:val="0"/>
    <w:pPr>
      <w:spacing w:after="0" w:line="240" w:lineRule="auto"/>
    </w:pPr>
    <w:rPr>
      <w:rFonts w:ascii="宋体" w:hAnsi="Courier New" w:cs="Courier New"/>
      <w:szCs w:val="21"/>
    </w:rPr>
  </w:style>
  <w:style w:type="paragraph" w:styleId="3">
    <w:name w:val="Balloon Text"/>
    <w:basedOn w:val="1"/>
    <w:link w:val="12"/>
    <w:semiHidden/>
    <w:unhideWhenUsed/>
    <w:qFormat/>
    <w:uiPriority w:val="99"/>
    <w:pPr>
      <w:spacing w:after="0"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0"/>
    <w:pPr>
      <w:widowControl/>
      <w:spacing w:before="100" w:beforeAutospacing="1" w:after="100" w:afterAutospacing="1" w:line="240" w:lineRule="auto"/>
      <w:jc w:val="left"/>
    </w:pPr>
    <w:rPr>
      <w:rFonts w:ascii="宋体" w:hAnsi="宋体" w:cs="宋体"/>
      <w:kern w:val="0"/>
      <w:sz w:val="24"/>
    </w:rPr>
  </w:style>
  <w:style w:type="character" w:styleId="9">
    <w:name w:val="Strong"/>
    <w:basedOn w:val="8"/>
    <w:qFormat/>
    <w:uiPriority w:val="22"/>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 w:type="character" w:customStyle="1" w:styleId="13">
    <w:name w:val="纯文本 Char"/>
    <w:basedOn w:val="8"/>
    <w:link w:val="2"/>
    <w:qFormat/>
    <w:uiPriority w:val="0"/>
    <w:rPr>
      <w:rFonts w:ascii="宋体" w:hAnsi="Courier New" w:eastAsia="宋体" w:cs="Courier New"/>
      <w:szCs w:val="21"/>
    </w:r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4867</Words>
  <Characters>4932</Characters>
  <Lines>49</Lines>
  <Paragraphs>13</Paragraphs>
  <TotalTime>3</TotalTime>
  <ScaleCrop>false</ScaleCrop>
  <LinksUpToDate>false</LinksUpToDate>
  <CharactersWithSpaces>6759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2025-02-19T15:13:00Z</dcterms:created>
  <dc:creator>PC</dc:creator>
  <cp:lastModifiedBy>jiehan3</cp:lastModifiedBy>
  <dcterms:modified xsi:type="dcterms:W3CDTF">2025-02-20T02:40:56Z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2A3D15CE7D584BA5883ABEE49D7CE4D6</vt:lpwstr>
  </property>
</Properties>
</file>