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56411" w14:textId="77777777" w:rsidR="00337049" w:rsidRPr="005D14F7" w:rsidRDefault="00337049" w:rsidP="00337049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5D14F7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江苏省仪征中学2024-2025学年度第二学期高一物理学科导学案</w:t>
      </w:r>
    </w:p>
    <w:p w14:paraId="118CD5E4" w14:textId="3348BD3C" w:rsidR="00337049" w:rsidRPr="005D14F7" w:rsidRDefault="00337049" w:rsidP="00337049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  <w14:ligatures w14:val="none"/>
        </w:rPr>
      </w:pPr>
      <w:r w:rsidRPr="005D14F7">
        <w:rPr>
          <w:rFonts w:ascii="黑体" w:eastAsia="黑体" w:hAnsi="黑体" w:cs="Times New Roman" w:hint="eastAsia"/>
          <w:b/>
          <w:bCs/>
          <w:sz w:val="28"/>
          <w:szCs w:val="28"/>
          <w14:ligatures w14:val="none"/>
        </w:rPr>
        <w:t>专题</w:t>
      </w:r>
      <w:r w:rsidRPr="005D14F7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：动能定理的应用（</w:t>
      </w:r>
      <w:r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三</w:t>
      </w:r>
      <w:r w:rsidRPr="005D14F7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）</w:t>
      </w:r>
    </w:p>
    <w:p w14:paraId="62F64D17" w14:textId="77777777" w:rsidR="00337049" w:rsidRPr="005D14F7" w:rsidRDefault="00337049" w:rsidP="00337049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5D14F7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研制人：杨显仁        审核人：陆德鑫</w:t>
      </w:r>
    </w:p>
    <w:p w14:paraId="1DF84D37" w14:textId="2684CE5A" w:rsidR="00337049" w:rsidRPr="005D14F7" w:rsidRDefault="00337049" w:rsidP="00337049">
      <w:pPr>
        <w:spacing w:line="240" w:lineRule="atLeast"/>
        <w:rPr>
          <w:rFonts w:ascii="楷体" w:eastAsia="楷体" w:hAnsi="楷体" w:cs="楷体"/>
          <w:bCs/>
          <w:sz w:val="24"/>
          <w:szCs w:val="24"/>
          <w14:ligatures w14:val="none"/>
        </w:rPr>
      </w:pPr>
      <w:r w:rsidRPr="005D14F7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5D14F7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5D14F7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2025.3.2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6</w:t>
      </w:r>
    </w:p>
    <w:p w14:paraId="59B6F2FF" w14:textId="77777777" w:rsidR="00337049" w:rsidRPr="005D14F7" w:rsidRDefault="00337049" w:rsidP="00337049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5D14F7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</w: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t>利用动能定理分析相关问题</w:t>
      </w:r>
      <w:r w:rsidRPr="005D14F7">
        <w:rPr>
          <w:rFonts w:ascii="宋体" w:eastAsia="宋体" w:hAnsi="宋体" w:cs="Times New Roman" w:hint="eastAsia"/>
          <w:sz w:val="21"/>
          <w:szCs w:val="24"/>
          <w14:ligatures w14:val="none"/>
        </w:rPr>
        <w:t>。</w:t>
      </w:r>
    </w:p>
    <w:p w14:paraId="5A950D6E" w14:textId="77777777" w:rsidR="00337049" w:rsidRPr="005D14F7" w:rsidRDefault="00337049" w:rsidP="00337049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23312B46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5D14F7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1.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进一步理解动能定理，会利用动能定理分析变力做功问题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3055EF00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5D14F7">
        <w:rPr>
          <w:rFonts w:ascii="Times New Roman" w:eastAsia="宋体" w:hAnsi="Times New Roman" w:cs="Times New Roman"/>
          <w:sz w:val="21"/>
          <w:szCs w:val="21"/>
          <w14:ligatures w14:val="none"/>
        </w:rPr>
        <w:t>会利用动能定理分析相关的图像问题．</w:t>
      </w:r>
    </w:p>
    <w:p w14:paraId="6BBEB348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2F9049DD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5D14F7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7E3DA9CE" w14:textId="77777777" w:rsidR="00D97B23" w:rsidRDefault="00D97B23"/>
    <w:p w14:paraId="3ABCBC14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5D14F7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二、动能定理在图像中的应用</w:t>
      </w:r>
    </w:p>
    <w:p w14:paraId="75881451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动能定理与图像结合问题的分析方法：</w:t>
      </w:r>
    </w:p>
    <w:p w14:paraId="00806B74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1．首先看清楚图像的种类(如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v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－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t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图像、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F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－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x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图像、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E</w:t>
      </w:r>
      <w:r w:rsidRPr="005D14F7">
        <w:rPr>
          <w:rFonts w:ascii="宋体" w:eastAsia="宋体" w:hAnsi="宋体" w:cs="宋体" w:hint="eastAsia"/>
          <w:sz w:val="21"/>
          <w:szCs w:val="21"/>
          <w:vertAlign w:val="subscript"/>
          <w14:ligatures w14:val="none"/>
        </w:rPr>
        <w:t>k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－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x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图像等)．</w:t>
      </w:r>
    </w:p>
    <w:p w14:paraId="59A6F6B7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2．挖掘图像的隐含条件，求出所需物理量，如利用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v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－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t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图像与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t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轴所包围“面积”求位移，利用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F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－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x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图像与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x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轴所包围“面积”求功，利用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E</w:t>
      </w:r>
      <w:r w:rsidRPr="005D14F7">
        <w:rPr>
          <w:rFonts w:ascii="宋体" w:eastAsia="宋体" w:hAnsi="宋体" w:cs="宋体" w:hint="eastAsia"/>
          <w:sz w:val="21"/>
          <w:szCs w:val="21"/>
          <w:vertAlign w:val="subscript"/>
          <w14:ligatures w14:val="none"/>
        </w:rPr>
        <w:t>k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－</w:t>
      </w:r>
      <w:r w:rsidRPr="005D14F7">
        <w:rPr>
          <w:rFonts w:ascii="宋体" w:eastAsia="宋体" w:hAnsi="宋体" w:cs="宋体" w:hint="eastAsia"/>
          <w:i/>
          <w:sz w:val="21"/>
          <w:szCs w:val="21"/>
          <w14:ligatures w14:val="none"/>
        </w:rPr>
        <w:t>x</w:t>
      </w: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图像的斜率求合力等．</w:t>
      </w:r>
    </w:p>
    <w:p w14:paraId="75539F73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5D14F7">
        <w:rPr>
          <w:rFonts w:ascii="宋体" w:eastAsia="宋体" w:hAnsi="宋体" w:cs="宋体" w:hint="eastAsia"/>
          <w:sz w:val="21"/>
          <w:szCs w:val="21"/>
          <w14:ligatures w14:val="none"/>
        </w:rPr>
        <w:t>3．再分析还有哪些力做功，根据动能定理列方程，求出相应的物理量．</w:t>
      </w:r>
    </w:p>
    <w:p w14:paraId="2418E355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</w:p>
    <w:p w14:paraId="69D604B9" w14:textId="77777777" w:rsidR="00337049" w:rsidRPr="005D14F7" w:rsidRDefault="00337049" w:rsidP="0033704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727CD0C4" wp14:editId="3961F0E8">
            <wp:simplePos x="0" y="0"/>
            <wp:positionH relativeFrom="column">
              <wp:posOffset>4506595</wp:posOffset>
            </wp:positionH>
            <wp:positionV relativeFrom="paragraph">
              <wp:posOffset>469265</wp:posOffset>
            </wp:positionV>
            <wp:extent cx="1115695" cy="863600"/>
            <wp:effectExtent l="0" t="0" r="8255" b="12700"/>
            <wp:wrapSquare wrapText="bothSides"/>
            <wp:docPr id="557" name="image5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545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6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begin"/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INCLUDEPICTURE "D:\\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张梦梦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\\2021\\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同步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\\word\\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例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3.TIF" \* MERGEFORMAT 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separate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begin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张梦梦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\\2021\\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同步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人教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\\word\\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例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3.TIF" \* MERGEFORMATINET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separate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begin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张梦梦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\\2021\\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同步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人教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\\word\\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例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3.TIF" \* MERGEFORMATINET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separate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begin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张梦梦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\\2021\\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同步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人教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\\word\\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例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3.TIF" \* MERGEFORMATINET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separate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begin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张梦梦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\\2021\\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同步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人教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\\word\\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例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3.TIF" \* MERGEFORMATINET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separate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begin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INCLUDEPICTURE  "D:\\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张梦梦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\\2021\\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同步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物理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人教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必修第二册（苏京）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\\word\\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例</w:instrText>
      </w:r>
      <w:r w:rsidRPr="005D14F7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instrText>3.TIF" \* MERGEFORMATINET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instrText xml:space="preserve"> </w:instrTex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separate"/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3</w:t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end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end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end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end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end"/>
      </w:r>
      <w:r w:rsidRPr="005D14F7">
        <w:rPr>
          <w:rFonts w:ascii="Times New Roman" w:eastAsia="宋体" w:hAnsi="Times New Roman" w:cs="Times New Roman"/>
          <w:sz w:val="21"/>
          <w:szCs w:val="24"/>
          <w14:ligatures w14:val="none"/>
        </w:rPr>
        <w:fldChar w:fldCharType="end"/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在平直的公路上，汽车由静止开始做匀加速直线运动。当速度达到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m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后，立即关闭发动机滑行直至停止。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-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t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图像如图所示，汽车的牵引力大小为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，摩擦力大小为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，全过程中，牵引力做的功为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，克服摩擦力做的功为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。以下关系式正确的是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52802D09" w14:textId="77777777" w:rsidR="00337049" w:rsidRPr="005D14F7" w:rsidRDefault="00337049" w:rsidP="0033704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5D14F7">
        <w:rPr>
          <w:rFonts w:ascii="Times New Roman" w:eastAsia="宋体" w:hAnsi="Times New Roman" w:cs="宋体" w:hint="eastAsia"/>
          <w:w w:val="104"/>
          <w:sz w:val="21"/>
          <w:szCs w:val="23"/>
          <w14:ligatures w14:val="none"/>
        </w:rPr>
        <w:t>∶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</w:t>
      </w:r>
      <w:r w:rsidRPr="005D14F7">
        <w:rPr>
          <w:rFonts w:ascii="Times New Roman" w:eastAsia="宋体" w:hAnsi="Times New Roman" w:cs="宋体" w:hint="eastAsia"/>
          <w:w w:val="104"/>
          <w:sz w:val="21"/>
          <w:szCs w:val="23"/>
          <w14:ligatures w14:val="none"/>
        </w:rPr>
        <w:t>∶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5D14F7">
        <w:rPr>
          <w:rFonts w:ascii="Times New Roman" w:eastAsia="宋体" w:hAnsi="Times New Roman" w:cs="宋体" w:hint="eastAsia"/>
          <w:w w:val="104"/>
          <w:sz w:val="21"/>
          <w:szCs w:val="23"/>
          <w14:ligatures w14:val="none"/>
        </w:rPr>
        <w:t>∶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=3</w:t>
      </w:r>
      <w:r w:rsidRPr="005D14F7">
        <w:rPr>
          <w:rFonts w:ascii="Times New Roman" w:eastAsia="宋体" w:hAnsi="Times New Roman" w:cs="宋体" w:hint="eastAsia"/>
          <w:w w:val="104"/>
          <w:sz w:val="21"/>
          <w:szCs w:val="23"/>
          <w14:ligatures w14:val="none"/>
        </w:rPr>
        <w:t>∶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4</w:t>
      </w:r>
    </w:p>
    <w:p w14:paraId="1A4C8777" w14:textId="77777777" w:rsidR="00337049" w:rsidRPr="005D14F7" w:rsidRDefault="00337049" w:rsidP="0033704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5D14F7">
        <w:rPr>
          <w:rFonts w:ascii="Times New Roman" w:eastAsia="宋体" w:hAnsi="Times New Roman" w:cs="宋体" w:hint="eastAsia"/>
          <w:w w:val="104"/>
          <w:sz w:val="21"/>
          <w:szCs w:val="23"/>
          <w14:ligatures w14:val="none"/>
        </w:rPr>
        <w:t>∶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</w:t>
      </w:r>
      <w:r w:rsidRPr="005D14F7">
        <w:rPr>
          <w:rFonts w:ascii="Times New Roman" w:eastAsia="宋体" w:hAnsi="Times New Roman" w:cs="宋体" w:hint="eastAsia"/>
          <w:w w:val="104"/>
          <w:sz w:val="21"/>
          <w:szCs w:val="23"/>
          <w14:ligatures w14:val="none"/>
        </w:rPr>
        <w:t>∶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1</w:t>
      </w:r>
      <w:r w:rsidRPr="005D14F7">
        <w:rPr>
          <w:rFonts w:ascii="Times New Roman" w:eastAsia="宋体" w:hAnsi="Times New Roman" w:cs="宋体" w:hint="eastAsia"/>
          <w:w w:val="104"/>
          <w:sz w:val="21"/>
          <w:szCs w:val="23"/>
          <w14:ligatures w14:val="none"/>
        </w:rPr>
        <w:t>∶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W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</w:t>
      </w:r>
      <w:r w:rsidRPr="005D14F7">
        <w:rPr>
          <w:rFonts w:ascii="Times New Roman" w:eastAsia="宋体" w:hAnsi="Times New Roman" w:cs="宋体" w:hint="eastAsia"/>
          <w:w w:val="104"/>
          <w:sz w:val="21"/>
          <w:szCs w:val="23"/>
          <w14:ligatures w14:val="none"/>
        </w:rPr>
        <w:t>∶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</w:t>
      </w:r>
    </w:p>
    <w:p w14:paraId="04F5A7DE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F3595A3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25BA6B94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7BBDCCAD" w14:textId="77777777" w:rsidR="00337049" w:rsidRPr="005D14F7" w:rsidRDefault="00337049" w:rsidP="0033704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5D14F7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60288" behindDoc="0" locked="0" layoutInCell="1" allowOverlap="1" wp14:anchorId="7D63B7F0" wp14:editId="75947336">
            <wp:simplePos x="0" y="0"/>
            <wp:positionH relativeFrom="column">
              <wp:posOffset>4392930</wp:posOffset>
            </wp:positionH>
            <wp:positionV relativeFrom="paragraph">
              <wp:posOffset>521335</wp:posOffset>
            </wp:positionV>
            <wp:extent cx="1295400" cy="1151890"/>
            <wp:effectExtent l="0" t="0" r="0" b="10160"/>
            <wp:wrapSquare wrapText="bothSides"/>
            <wp:docPr id="560" name="image5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54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5D14F7">
        <w:rPr>
          <w:rFonts w:ascii="Times New Roman" w:eastAsia="宋体" w:hAnsi="宋体" w:cs="Times New Roman" w:hint="eastAsia"/>
          <w:sz w:val="21"/>
          <w:szCs w:val="24"/>
          <w14:ligatures w14:val="none"/>
        </w:rPr>
        <w:t>4.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从地面竖直向上抛出一物体，物体在运动过程中除受到重力外，还受到一大小不变、方向始终与运动方向相反的外力作用。距地面高度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h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在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 m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以内时，物体上升、下落过程中动能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E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k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随</w:t>
      </w:r>
      <w:r w:rsidRPr="005D14F7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h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的变化如图所示。重力加速度取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m/s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。该物体的质量为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 xml:space="preserve">　　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</w:p>
    <w:p w14:paraId="3B6206BA" w14:textId="77777777" w:rsidR="00337049" w:rsidRPr="005D14F7" w:rsidRDefault="00337049" w:rsidP="0033704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A.2 kg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B.1.5 kg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</w:r>
    </w:p>
    <w:p w14:paraId="3AA8ED67" w14:textId="77777777" w:rsidR="00337049" w:rsidRPr="005D14F7" w:rsidRDefault="00337049" w:rsidP="0033704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C.1 kg</w:t>
      </w:r>
      <w:r w:rsidRPr="005D14F7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ab/>
        <w:t>D.0.5 kg</w:t>
      </w:r>
    </w:p>
    <w:p w14:paraId="7DA86E78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1A2DA92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FA7D8F3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53AA7D1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36449F9E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1AC4E10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A3B713C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6573F831" w14:textId="77777777" w:rsidR="00337049" w:rsidRPr="005D14F7" w:rsidRDefault="00337049" w:rsidP="0033704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1EE10F18" w14:textId="77777777" w:rsidR="00337049" w:rsidRPr="005D14F7" w:rsidRDefault="00337049" w:rsidP="00337049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5D14F7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5D14F7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5D14F7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3B0CD154" w14:textId="77777777" w:rsidR="00337049" w:rsidRPr="005D14F7" w:rsidRDefault="00337049" w:rsidP="00337049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5D14F7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5D14F7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5D14F7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5D14F7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75C75389" w14:textId="77777777" w:rsidR="00337049" w:rsidRPr="005D14F7" w:rsidRDefault="00337049" w:rsidP="00337049">
      <w:pPr>
        <w:snapToGrid w:val="0"/>
        <w:spacing w:line="240" w:lineRule="atLeast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5D14F7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7C67F206" w14:textId="77777777" w:rsidR="00337049" w:rsidRPr="00337049" w:rsidRDefault="00337049">
      <w:pPr>
        <w:rPr>
          <w:rFonts w:hint="eastAsia"/>
        </w:rPr>
      </w:pPr>
    </w:p>
    <w:sectPr w:rsidR="00337049" w:rsidRPr="00337049" w:rsidSect="0033704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5663" w14:textId="77777777" w:rsidR="00637686" w:rsidRDefault="00637686" w:rsidP="00337049">
      <w:r>
        <w:separator/>
      </w:r>
    </w:p>
  </w:endnote>
  <w:endnote w:type="continuationSeparator" w:id="0">
    <w:p w14:paraId="494C038F" w14:textId="77777777" w:rsidR="00637686" w:rsidRDefault="00637686" w:rsidP="0033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C0CE5" w14:textId="77777777" w:rsidR="00637686" w:rsidRDefault="00637686" w:rsidP="00337049">
      <w:r>
        <w:separator/>
      </w:r>
    </w:p>
  </w:footnote>
  <w:footnote w:type="continuationSeparator" w:id="0">
    <w:p w14:paraId="472114C0" w14:textId="77777777" w:rsidR="00637686" w:rsidRDefault="00637686" w:rsidP="00337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337049"/>
    <w:rsid w:val="00637686"/>
    <w:rsid w:val="00832990"/>
    <w:rsid w:val="00A839A8"/>
    <w:rsid w:val="00B617C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4A9DC"/>
  <w15:chartTrackingRefBased/>
  <w15:docId w15:val="{46B0DFE2-3CA9-4E63-871F-B1F68AC7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0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A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A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A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839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A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39A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370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3704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37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37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2025-03-28T08:05:00Z</dcterms:created>
  <dcterms:modified xsi:type="dcterms:W3CDTF">2025-03-28T08:06:00Z</dcterms:modified>
</cp:coreProperties>
</file>