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1892" w14:textId="77777777" w:rsidR="00367B29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学校“一校一党建品牌”建设情况</w:t>
      </w:r>
    </w:p>
    <w:p w14:paraId="50184758" w14:textId="77777777" w:rsidR="00367B29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（表一：已建成党建品牌）</w:t>
      </w:r>
    </w:p>
    <w:p w14:paraId="4E75DE8C" w14:textId="77777777" w:rsidR="00367B29" w:rsidRDefault="00367B29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Style w:val="a4"/>
        <w:tblW w:w="14626" w:type="dxa"/>
        <w:tblLook w:val="04A0" w:firstRow="1" w:lastRow="0" w:firstColumn="1" w:lastColumn="0" w:noHBand="0" w:noVBand="1"/>
      </w:tblPr>
      <w:tblGrid>
        <w:gridCol w:w="1613"/>
        <w:gridCol w:w="1840"/>
        <w:gridCol w:w="2086"/>
        <w:gridCol w:w="1377"/>
        <w:gridCol w:w="1315"/>
        <w:gridCol w:w="1848"/>
        <w:gridCol w:w="1502"/>
        <w:gridCol w:w="1605"/>
        <w:gridCol w:w="1440"/>
      </w:tblGrid>
      <w:tr w:rsidR="00367B29" w14:paraId="3931CC0A" w14:textId="77777777">
        <w:trPr>
          <w:trHeight w:val="906"/>
        </w:trPr>
        <w:tc>
          <w:tcPr>
            <w:tcW w:w="1613" w:type="dxa"/>
            <w:vAlign w:val="center"/>
          </w:tcPr>
          <w:p w14:paraId="1AE78A10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学校名称</w:t>
            </w:r>
          </w:p>
        </w:tc>
        <w:tc>
          <w:tcPr>
            <w:tcW w:w="1840" w:type="dxa"/>
            <w:vAlign w:val="center"/>
          </w:tcPr>
          <w:p w14:paraId="3FA83C30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党建品牌名称</w:t>
            </w:r>
          </w:p>
        </w:tc>
        <w:tc>
          <w:tcPr>
            <w:tcW w:w="2086" w:type="dxa"/>
            <w:vAlign w:val="center"/>
          </w:tcPr>
          <w:p w14:paraId="3419D601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党建品牌主要内容（300字左右）</w:t>
            </w:r>
          </w:p>
        </w:tc>
        <w:tc>
          <w:tcPr>
            <w:tcW w:w="1377" w:type="dxa"/>
            <w:vAlign w:val="center"/>
          </w:tcPr>
          <w:p w14:paraId="5E33B2A9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获得上级认可情况</w:t>
            </w:r>
          </w:p>
        </w:tc>
        <w:tc>
          <w:tcPr>
            <w:tcW w:w="1315" w:type="dxa"/>
            <w:vAlign w:val="center"/>
          </w:tcPr>
          <w:p w14:paraId="0059F67C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可学习现场点名称</w:t>
            </w:r>
          </w:p>
        </w:tc>
        <w:tc>
          <w:tcPr>
            <w:tcW w:w="1848" w:type="dxa"/>
            <w:vAlign w:val="center"/>
          </w:tcPr>
          <w:p w14:paraId="1651948B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可学习现场点简介（150字左右）</w:t>
            </w:r>
          </w:p>
        </w:tc>
        <w:tc>
          <w:tcPr>
            <w:tcW w:w="1502" w:type="dxa"/>
            <w:vAlign w:val="center"/>
          </w:tcPr>
          <w:p w14:paraId="52BC5364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可考察学习现场点具体地址</w:t>
            </w:r>
          </w:p>
        </w:tc>
        <w:tc>
          <w:tcPr>
            <w:tcW w:w="1605" w:type="dxa"/>
            <w:vAlign w:val="center"/>
          </w:tcPr>
          <w:p w14:paraId="1DD802B2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学校党组织书记姓名及手机号</w:t>
            </w:r>
          </w:p>
        </w:tc>
        <w:tc>
          <w:tcPr>
            <w:tcW w:w="1440" w:type="dxa"/>
            <w:vAlign w:val="center"/>
          </w:tcPr>
          <w:p w14:paraId="02EC2AC7" w14:textId="77777777" w:rsidR="00367B29" w:rsidRDefault="00000000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Cs w:val="21"/>
              </w:rPr>
              <w:t>联络员姓名及手机号</w:t>
            </w:r>
          </w:p>
        </w:tc>
      </w:tr>
      <w:tr w:rsidR="00367B29" w14:paraId="3CE2E1D4" w14:textId="77777777">
        <w:trPr>
          <w:trHeight w:val="1296"/>
        </w:trPr>
        <w:tc>
          <w:tcPr>
            <w:tcW w:w="1613" w:type="dxa"/>
            <w:vAlign w:val="center"/>
          </w:tcPr>
          <w:p w14:paraId="466D7ADE" w14:textId="75A8BFB7" w:rsidR="00367B29" w:rsidRPr="00275332" w:rsidRDefault="000E2752">
            <w:pPr>
              <w:jc w:val="center"/>
              <w:rPr>
                <w:rFonts w:asciiTheme="minorEastAsia" w:hAnsiTheme="minorEastAsia" w:cs="方正小标宋_GBK" w:hint="eastAsia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江苏省仪征中学</w:t>
            </w:r>
          </w:p>
        </w:tc>
        <w:tc>
          <w:tcPr>
            <w:tcW w:w="1840" w:type="dxa"/>
            <w:vAlign w:val="center"/>
          </w:tcPr>
          <w:p w14:paraId="710F8251" w14:textId="6C6155E4" w:rsidR="00367B29" w:rsidRPr="00275332" w:rsidRDefault="000E2752">
            <w:pPr>
              <w:jc w:val="center"/>
              <w:rPr>
                <w:rFonts w:asciiTheme="minorEastAsia" w:hAnsiTheme="minorEastAsia" w:cs="方正小标宋_GBK" w:hint="eastAsia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党旗飘扬，铸造“真•实”品格</w:t>
            </w:r>
          </w:p>
        </w:tc>
        <w:tc>
          <w:tcPr>
            <w:tcW w:w="2086" w:type="dxa"/>
            <w:vAlign w:val="center"/>
          </w:tcPr>
          <w:p w14:paraId="7B075E4D" w14:textId="66CB97E0" w:rsidR="00367B29" w:rsidRPr="00275332" w:rsidRDefault="00275332" w:rsidP="000E2752">
            <w:pPr>
              <w:rPr>
                <w:rFonts w:asciiTheme="minorEastAsia" w:hAnsiTheme="minorEastAsia" w:cs="方正小标宋_GBK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真读实学，推进“两学一做”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。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一是登上升旗台。二是登上主席台。三是登上宣讲台。</w:t>
            </w: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真抓实干，当好“党员先锋”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。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一是做好责任人。二是做好清白人。三是做好带头人。</w:t>
            </w:r>
            <w:r>
              <w:rPr>
                <w:rFonts w:asciiTheme="minorEastAsia" w:hAnsiTheme="minorEastAsia" w:hint="eastAsia"/>
                <w:szCs w:val="21"/>
              </w:rPr>
              <w:t>3.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真情实意，践行“初心使命”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。</w:t>
            </w:r>
            <w:r w:rsidR="000E2752" w:rsidRPr="00275332">
              <w:rPr>
                <w:rFonts w:asciiTheme="minorEastAsia" w:hAnsiTheme="minorEastAsia" w:hint="eastAsia"/>
                <w:szCs w:val="21"/>
              </w:rPr>
              <w:t>一是帮扶手牵手。二是学员面对面。三是党团心连心。</w:t>
            </w:r>
          </w:p>
        </w:tc>
        <w:tc>
          <w:tcPr>
            <w:tcW w:w="1377" w:type="dxa"/>
            <w:vAlign w:val="center"/>
          </w:tcPr>
          <w:p w14:paraId="64B999FF" w14:textId="64B9796C" w:rsidR="00367B29" w:rsidRPr="00275332" w:rsidRDefault="000E2752">
            <w:pPr>
              <w:jc w:val="center"/>
              <w:rPr>
                <w:rFonts w:asciiTheme="minorEastAsia" w:hAnsiTheme="minorEastAsia" w:cs="方正小标宋_GBK" w:hint="eastAsia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扬州市</w:t>
            </w:r>
            <w:r w:rsidR="006D0AFB">
              <w:rPr>
                <w:rFonts w:asciiTheme="minorEastAsia" w:hAnsiTheme="minorEastAsia" w:cs="方正小标宋_GBK" w:hint="eastAsia"/>
                <w:szCs w:val="21"/>
              </w:rPr>
              <w:t>“</w:t>
            </w:r>
            <w:r w:rsidRPr="00275332">
              <w:rPr>
                <w:rFonts w:asciiTheme="minorEastAsia" w:hAnsiTheme="minorEastAsia" w:cs="方正小标宋_GBK" w:hint="eastAsia"/>
                <w:szCs w:val="21"/>
              </w:rPr>
              <w:t>一校一品</w:t>
            </w:r>
            <w:r w:rsidR="006D0AFB">
              <w:rPr>
                <w:rFonts w:asciiTheme="minorEastAsia" w:hAnsiTheme="minorEastAsia" w:cs="方正小标宋_GBK" w:hint="eastAsia"/>
                <w:szCs w:val="21"/>
              </w:rPr>
              <w:t>”</w:t>
            </w:r>
            <w:r w:rsidRPr="00275332">
              <w:rPr>
                <w:rFonts w:asciiTheme="minorEastAsia" w:hAnsiTheme="minorEastAsia" w:cs="方正小标宋_GBK" w:hint="eastAsia"/>
                <w:szCs w:val="21"/>
              </w:rPr>
              <w:t>建设项目</w:t>
            </w:r>
          </w:p>
        </w:tc>
        <w:tc>
          <w:tcPr>
            <w:tcW w:w="1315" w:type="dxa"/>
            <w:vAlign w:val="center"/>
          </w:tcPr>
          <w:p w14:paraId="3F55A660" w14:textId="6F8AE052" w:rsidR="00367B29" w:rsidRPr="00275332" w:rsidRDefault="008B74A1">
            <w:pPr>
              <w:jc w:val="center"/>
              <w:rPr>
                <w:rFonts w:asciiTheme="minorEastAsia" w:hAnsiTheme="minorEastAsia" w:cs="方正小标宋_GBK" w:hint="eastAsia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党员之家</w:t>
            </w:r>
          </w:p>
        </w:tc>
        <w:tc>
          <w:tcPr>
            <w:tcW w:w="1848" w:type="dxa"/>
            <w:vAlign w:val="center"/>
          </w:tcPr>
          <w:p w14:paraId="111F7C76" w14:textId="39E326F5" w:rsidR="00275332" w:rsidRPr="00275332" w:rsidRDefault="008B74A1" w:rsidP="00275332">
            <w:pPr>
              <w:rPr>
                <w:rFonts w:asciiTheme="minorEastAsia" w:hAnsiTheme="minorEastAsia" w:hint="eastAsia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扬州市合格“党员之家”。</w:t>
            </w:r>
            <w:r w:rsidR="00275332" w:rsidRPr="00275332">
              <w:rPr>
                <w:rFonts w:asciiTheme="minorEastAsia" w:hAnsiTheme="minorEastAsia" w:hint="eastAsia"/>
                <w:szCs w:val="21"/>
              </w:rPr>
              <w:t>墙面上张贴了党员义务、党员权利、党支部基本任务、发展党员流程等内容。</w:t>
            </w:r>
          </w:p>
          <w:p w14:paraId="53DC8970" w14:textId="761F8C0A" w:rsidR="00367B29" w:rsidRPr="00275332" w:rsidRDefault="00275332" w:rsidP="00275332">
            <w:pPr>
              <w:jc w:val="center"/>
              <w:rPr>
                <w:rFonts w:asciiTheme="minorEastAsia" w:hAnsiTheme="minorEastAsia" w:cs="方正小标宋_GBK" w:hint="eastAsia"/>
                <w:szCs w:val="21"/>
              </w:rPr>
            </w:pPr>
            <w:r w:rsidRPr="00275332">
              <w:rPr>
                <w:rFonts w:asciiTheme="minorEastAsia" w:hAnsiTheme="minorEastAsia" w:hint="eastAsia"/>
                <w:szCs w:val="21"/>
              </w:rPr>
              <w:t>另一</w:t>
            </w:r>
            <w:r w:rsidRPr="00275332">
              <w:rPr>
                <w:rFonts w:asciiTheme="minorEastAsia" w:hAnsiTheme="minorEastAsia" w:hint="eastAsia"/>
                <w:szCs w:val="21"/>
              </w:rPr>
              <w:t>面墙上，张贴着学校评选出的党员先锋岗</w:t>
            </w:r>
            <w:r w:rsidRPr="00275332">
              <w:rPr>
                <w:rFonts w:asciiTheme="minorEastAsia" w:hAnsiTheme="minorEastAsia" w:hint="eastAsia"/>
                <w:szCs w:val="21"/>
              </w:rPr>
              <w:t>。室内有部分学习书籍和党建资料。</w:t>
            </w:r>
          </w:p>
        </w:tc>
        <w:tc>
          <w:tcPr>
            <w:tcW w:w="1502" w:type="dxa"/>
            <w:vAlign w:val="center"/>
          </w:tcPr>
          <w:p w14:paraId="4E91825A" w14:textId="6258F67E" w:rsidR="00367B29" w:rsidRPr="00275332" w:rsidRDefault="008B74A1">
            <w:pPr>
              <w:jc w:val="center"/>
              <w:rPr>
                <w:rFonts w:asciiTheme="minorEastAsia" w:hAnsiTheme="minorEastAsia" w:cs="方正小标宋_GBK" w:hint="eastAsia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江苏省仪征中学为政楼8楼</w:t>
            </w:r>
          </w:p>
        </w:tc>
        <w:tc>
          <w:tcPr>
            <w:tcW w:w="1605" w:type="dxa"/>
            <w:vAlign w:val="center"/>
          </w:tcPr>
          <w:p w14:paraId="4995BB93" w14:textId="77777777" w:rsidR="00367B29" w:rsidRPr="00275332" w:rsidRDefault="000E2752">
            <w:pPr>
              <w:jc w:val="center"/>
              <w:rPr>
                <w:rFonts w:asciiTheme="minorEastAsia" w:hAnsiTheme="minorEastAsia" w:cs="方正小标宋_GBK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袁平安</w:t>
            </w:r>
          </w:p>
          <w:p w14:paraId="3F42896B" w14:textId="2B9841A5" w:rsidR="000E2752" w:rsidRPr="00275332" w:rsidRDefault="000E2752">
            <w:pPr>
              <w:jc w:val="center"/>
              <w:rPr>
                <w:rFonts w:asciiTheme="minorEastAsia" w:hAnsiTheme="minorEastAsia" w:cs="方正小标宋_GBK" w:hint="eastAsia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13952525989</w:t>
            </w:r>
          </w:p>
        </w:tc>
        <w:tc>
          <w:tcPr>
            <w:tcW w:w="1440" w:type="dxa"/>
            <w:vAlign w:val="center"/>
          </w:tcPr>
          <w:p w14:paraId="769E95B9" w14:textId="0739FD50" w:rsidR="00367B29" w:rsidRPr="00275332" w:rsidRDefault="000E2752">
            <w:pPr>
              <w:jc w:val="center"/>
              <w:rPr>
                <w:rFonts w:asciiTheme="minorEastAsia" w:hAnsiTheme="minorEastAsia" w:cs="方正小标宋_GBK" w:hint="eastAsia"/>
                <w:szCs w:val="21"/>
              </w:rPr>
            </w:pPr>
            <w:r w:rsidRPr="00275332">
              <w:rPr>
                <w:rFonts w:asciiTheme="minorEastAsia" w:hAnsiTheme="minorEastAsia" w:cs="方正小标宋_GBK" w:hint="eastAsia"/>
                <w:szCs w:val="21"/>
              </w:rPr>
              <w:t>王勇13852545876</w:t>
            </w:r>
          </w:p>
        </w:tc>
      </w:tr>
      <w:tr w:rsidR="00367B29" w14:paraId="5F842FDE" w14:textId="77777777">
        <w:trPr>
          <w:trHeight w:val="1296"/>
        </w:trPr>
        <w:tc>
          <w:tcPr>
            <w:tcW w:w="1613" w:type="dxa"/>
            <w:vAlign w:val="center"/>
          </w:tcPr>
          <w:p w14:paraId="66FE5329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45C9413B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54D85F81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BD4C75C" w14:textId="3FEA6E3D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7CF0D2AF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3DCF819B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CABDEDD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891B008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1B0464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367B29" w14:paraId="34A19852" w14:textId="77777777">
        <w:trPr>
          <w:trHeight w:val="1296"/>
        </w:trPr>
        <w:tc>
          <w:tcPr>
            <w:tcW w:w="1613" w:type="dxa"/>
            <w:vAlign w:val="center"/>
          </w:tcPr>
          <w:p w14:paraId="6D2D32AF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79FE5802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2D834F6C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18A9E1B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DE02A4E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7BC3CA86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13D6EDE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CD2FB9C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0B7C04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  <w:tr w:rsidR="00367B29" w14:paraId="18AD49F3" w14:textId="77777777">
        <w:trPr>
          <w:trHeight w:val="1316"/>
        </w:trPr>
        <w:tc>
          <w:tcPr>
            <w:tcW w:w="1613" w:type="dxa"/>
            <w:vAlign w:val="center"/>
          </w:tcPr>
          <w:p w14:paraId="365D46B9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36F053E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4528F3CA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F1D652C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5BF2C31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020F1A2A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86B5FE1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A49EB11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CBE217" w14:textId="77777777" w:rsidR="00367B29" w:rsidRDefault="00367B29">
            <w:pPr>
              <w:jc w:val="center"/>
              <w:rPr>
                <w:rFonts w:ascii="方正小标宋_GBK" w:eastAsia="方正小标宋_GBK" w:hAnsi="方正小标宋_GBK" w:cs="方正小标宋_GBK" w:hint="eastAsia"/>
                <w:szCs w:val="21"/>
              </w:rPr>
            </w:pPr>
          </w:p>
        </w:tc>
      </w:tr>
    </w:tbl>
    <w:p w14:paraId="4AFAAE97" w14:textId="77777777" w:rsidR="00367B29" w:rsidRDefault="00367B29">
      <w:pPr>
        <w:spacing w:line="500" w:lineRule="exact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sectPr w:rsidR="00367B29">
      <w:pgSz w:w="16838" w:h="11906" w:orient="landscape"/>
      <w:pgMar w:top="1587" w:right="1440" w:bottom="1587" w:left="1440" w:header="851" w:footer="992" w:gutter="0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wOWZkNmQ3NTMxM2ZhYzA1NGE0N2Q3YWFiNjEwMjMifQ=="/>
    <w:docVar w:name="KSO_WPS_MARK_KEY" w:val="61365281-da5b-4500-926e-e03ae1028409"/>
  </w:docVars>
  <w:rsids>
    <w:rsidRoot w:val="00367B29"/>
    <w:rsid w:val="000E2752"/>
    <w:rsid w:val="00275332"/>
    <w:rsid w:val="00367B29"/>
    <w:rsid w:val="006D0AFB"/>
    <w:rsid w:val="008B74A1"/>
    <w:rsid w:val="00F96D61"/>
    <w:rsid w:val="09880BF1"/>
    <w:rsid w:val="0A36278B"/>
    <w:rsid w:val="0BBF2615"/>
    <w:rsid w:val="267F7068"/>
    <w:rsid w:val="28126D74"/>
    <w:rsid w:val="30E41B4F"/>
    <w:rsid w:val="377D19DD"/>
    <w:rsid w:val="454624CD"/>
    <w:rsid w:val="4F1B456A"/>
    <w:rsid w:val="57E8676B"/>
    <w:rsid w:val="75174EC8"/>
    <w:rsid w:val="7815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3C192"/>
  <w15:docId w15:val="{1FD29BF7-B156-4177-ABDD-DA6E85C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108710740@qq.com</cp:lastModifiedBy>
  <cp:revision>5</cp:revision>
  <cp:lastPrinted>2025-03-21T00:57:00Z</cp:lastPrinted>
  <dcterms:created xsi:type="dcterms:W3CDTF">2025-03-19T02:23:00Z</dcterms:created>
  <dcterms:modified xsi:type="dcterms:W3CDTF">2025-03-21T02:14:00Z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eyJoZGlkIjoiZTQxZWVmOGEzNzU3YTJhZTY1ZDE3YmRiYzJiMGEyYjMiLCJ1c2VySWQiOiI5NDQzMjE5MzcifQ==</vt:lpwstr>
  </property>
  <property fmtid="{D5CDD505-2E9C-101B-9397-08002B2CF9AE}" pid="4" name="ICV">
    <vt:lpwstr>4A7F834AAC6C42C7908D667F92D17D38_12</vt:lpwstr>
  </property>
</Properties>
</file>