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第8课 </w:t>
      </w:r>
      <w:r>
        <w:rPr>
          <w:rFonts w:hint="eastAsia" w:ascii="黑体" w:hAnsi="黑体" w:eastAsia="黑体" w:cs="黑体"/>
          <w:b/>
          <w:bCs/>
          <w:kern w:val="0"/>
          <w:sz w:val="28"/>
          <w:szCs w:val="28"/>
          <w:lang w:val="en-US" w:eastAsia="zh-CN"/>
        </w:rPr>
        <w:t>欧洲的思想解放运动</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第3课时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25</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6967E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了解启蒙运动的历史渊源。</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一、启蒙运动</w:t>
      </w:r>
    </w:p>
    <w:p w14:paraId="6E50293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1.背景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6A9FF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7A79EE9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思想</w:t>
            </w:r>
          </w:p>
        </w:tc>
        <w:tc>
          <w:tcPr>
            <w:tcW w:w="7800" w:type="dxa"/>
            <w:shd w:val="clear" w:color="auto" w:fill="auto"/>
            <w:vAlign w:val="center"/>
          </w:tcPr>
          <w:p w14:paraId="7CA8DA0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随着文艺复兴、宗教改革和____________的发展，人们的思想得到进一步解放</w:t>
            </w:r>
          </w:p>
        </w:tc>
      </w:tr>
      <w:tr w14:paraId="2273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11BBA50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阶级</w:t>
            </w:r>
          </w:p>
        </w:tc>
        <w:tc>
          <w:tcPr>
            <w:tcW w:w="7800" w:type="dxa"/>
            <w:shd w:val="clear" w:color="auto" w:fill="auto"/>
            <w:vAlign w:val="center"/>
          </w:tcPr>
          <w:p w14:paraId="77A42A2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新兴资产阶级要求摆脱____________和教会的思想束缚</w:t>
            </w:r>
          </w:p>
        </w:tc>
      </w:tr>
    </w:tbl>
    <w:p w14:paraId="368B083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2.含义：以理性和________的光芒，驱散蒙昧、迷信、宗教狂热和专制统治带来的黑暗。</w:t>
      </w:r>
    </w:p>
    <w:p w14:paraId="196774D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3.发展：17世纪，________出现早期启蒙思想；18世纪，________成为启蒙运动的中心；18世纪后期达到高潮，并扩展到欧洲其他国家及北美地区。</w:t>
      </w:r>
    </w:p>
    <w:p w14:paraId="19BAEF8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4.思想</w:t>
      </w:r>
    </w:p>
    <w:p w14:paraId="4C1485F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核心：“________”是启蒙运动的精神内核，认为判断是非的标准是人的理性。</w:t>
      </w:r>
    </w:p>
    <w:p w14:paraId="391CB95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主张</w:t>
      </w:r>
    </w:p>
    <w:p w14:paraId="21CDFF1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416"/>
        <w:gridCol w:w="6324"/>
      </w:tblGrid>
      <w:tr w14:paraId="15797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43B123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国家</w:t>
            </w:r>
          </w:p>
        </w:tc>
        <w:tc>
          <w:tcPr>
            <w:tcW w:w="1416" w:type="dxa"/>
            <w:shd w:val="clear" w:color="auto" w:fill="auto"/>
            <w:vAlign w:val="center"/>
          </w:tcPr>
          <w:p w14:paraId="045C6AD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代表</w:t>
            </w:r>
          </w:p>
        </w:tc>
        <w:tc>
          <w:tcPr>
            <w:tcW w:w="6324" w:type="dxa"/>
            <w:shd w:val="clear" w:color="auto" w:fill="auto"/>
            <w:vAlign w:val="center"/>
          </w:tcPr>
          <w:p w14:paraId="0AC26A9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思想</w:t>
            </w:r>
          </w:p>
        </w:tc>
      </w:tr>
      <w:tr w14:paraId="31A0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shd w:val="clear" w:color="auto" w:fill="auto"/>
            <w:vAlign w:val="center"/>
          </w:tcPr>
          <w:p w14:paraId="0DDB2BB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法国</w:t>
            </w:r>
          </w:p>
        </w:tc>
        <w:tc>
          <w:tcPr>
            <w:tcW w:w="1416" w:type="dxa"/>
            <w:shd w:val="clear" w:color="auto" w:fill="auto"/>
            <w:vAlign w:val="center"/>
          </w:tcPr>
          <w:p w14:paraId="599622D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孟德斯鸠</w:t>
            </w:r>
          </w:p>
        </w:tc>
        <w:tc>
          <w:tcPr>
            <w:tcW w:w="6324" w:type="dxa"/>
            <w:shd w:val="clear" w:color="auto" w:fill="auto"/>
            <w:vAlign w:val="center"/>
          </w:tcPr>
          <w:p w14:paraId="42434DE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强调________________三大权力相互监督、制衡</w:t>
            </w:r>
          </w:p>
        </w:tc>
      </w:tr>
      <w:tr w14:paraId="728C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268923A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3B4117B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伏尔泰</w:t>
            </w:r>
          </w:p>
        </w:tc>
        <w:tc>
          <w:tcPr>
            <w:tcW w:w="6324" w:type="dxa"/>
            <w:shd w:val="clear" w:color="auto" w:fill="auto"/>
            <w:vAlign w:val="center"/>
          </w:tcPr>
          <w:p w14:paraId="6DEC97B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寄希望于“开明”君主进行改革，建立________________</w:t>
            </w:r>
          </w:p>
        </w:tc>
      </w:tr>
      <w:tr w14:paraId="7A74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shd w:val="clear" w:color="auto" w:fill="auto"/>
            <w:vAlign w:val="center"/>
          </w:tcPr>
          <w:p w14:paraId="7B97A87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p>
        </w:tc>
        <w:tc>
          <w:tcPr>
            <w:tcW w:w="1416" w:type="dxa"/>
            <w:shd w:val="clear" w:color="auto" w:fill="auto"/>
            <w:vAlign w:val="center"/>
          </w:tcPr>
          <w:p w14:paraId="1202DED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卢梭</w:t>
            </w:r>
          </w:p>
        </w:tc>
        <w:tc>
          <w:tcPr>
            <w:tcW w:w="6324" w:type="dxa"/>
            <w:shd w:val="clear" w:color="auto" w:fill="auto"/>
            <w:vAlign w:val="center"/>
          </w:tcPr>
          <w:p w14:paraId="12D6F6A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主张____________</w:t>
            </w:r>
          </w:p>
        </w:tc>
      </w:tr>
      <w:tr w14:paraId="60CF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4B0FF47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英国</w:t>
            </w:r>
          </w:p>
        </w:tc>
        <w:tc>
          <w:tcPr>
            <w:tcW w:w="1416" w:type="dxa"/>
            <w:shd w:val="clear" w:color="auto" w:fill="auto"/>
            <w:vAlign w:val="center"/>
          </w:tcPr>
          <w:p w14:paraId="38BF113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亚当·斯密</w:t>
            </w:r>
          </w:p>
        </w:tc>
        <w:tc>
          <w:tcPr>
            <w:tcW w:w="6324" w:type="dxa"/>
            <w:shd w:val="clear" w:color="auto" w:fill="auto"/>
            <w:vAlign w:val="center"/>
          </w:tcPr>
          <w:p w14:paraId="573172F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“现代经济学之父”，他认为劳动是财富的源泉和衡量价值的尺度；主张____________</w:t>
            </w:r>
          </w:p>
        </w:tc>
      </w:tr>
      <w:tr w14:paraId="0CA3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36D283D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德国</w:t>
            </w:r>
          </w:p>
        </w:tc>
        <w:tc>
          <w:tcPr>
            <w:tcW w:w="1416" w:type="dxa"/>
            <w:shd w:val="clear" w:color="auto" w:fill="auto"/>
            <w:vAlign w:val="center"/>
          </w:tcPr>
          <w:p w14:paraId="74D8119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康德</w:t>
            </w:r>
          </w:p>
        </w:tc>
        <w:tc>
          <w:tcPr>
            <w:tcW w:w="6324" w:type="dxa"/>
            <w:shd w:val="clear" w:color="auto" w:fill="auto"/>
            <w:vAlign w:val="center"/>
          </w:tcPr>
          <w:p w14:paraId="4892625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启蒙思想的集大成者，他认为人应该____________，理性判断；主张________________</w:t>
            </w:r>
          </w:p>
        </w:tc>
      </w:tr>
    </w:tbl>
    <w:p w14:paraId="3583DA7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5.影响</w:t>
      </w:r>
    </w:p>
    <w:p w14:paraId="0D75C081">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进一步解放人们的思想，为________________的建立作了理论准备和舆论宣传。</w:t>
      </w:r>
    </w:p>
    <w:p w14:paraId="43354D0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直接推动了________________和法国大革命，有助于在这些国家建立资产阶级统治。</w:t>
      </w:r>
    </w:p>
    <w:p w14:paraId="789E07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成为殖民地半殖民地人民争取____________的精神武器。</w:t>
      </w: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2D1828F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材料一 启蒙运动时期，启蒙思想家一方面以理性的思考借助知识的力量使人摆脱宗教的压制，另一方面认为人的解放还需要从另外两个维度中解放出来：自然的奴役和社会的奴役。因此，启蒙运动倡导大力发展科学以摆脱自然对人的束缚，同时通过理性推导衍生出自由、平等、人权等理念，摆脱专制制度对人的压迫。</w:t>
      </w:r>
    </w:p>
    <w:p w14:paraId="5680CE54">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——崔晓燕《文艺复兴与启蒙运动“理性”之辩》</w:t>
      </w:r>
    </w:p>
    <w:p w14:paraId="53E68D2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材料二 18世纪60年代以后，随着殖民地与宗主国矛盾的尖锐化，启蒙思想中富有战斗性的激进思想迅速传入殖民地……（北美殖民地）资产阶级民主主义思想家、杰出的政治活动家富兰克林组织的“共读社”俱乐部，研读道德、政治和洛克的哲学等问题。富兰克林相当大的精力都是花在传播启蒙思想上。在反英运动高涨的形势下，他逐渐抛弃与英国和解并在大英帝国管辖下实行自治的想法。</w:t>
      </w:r>
    </w:p>
    <w:p w14:paraId="6D08FD9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——牛淑萍《启蒙思想对美国独立革命的影响》</w:t>
      </w:r>
    </w:p>
    <w:p w14:paraId="12510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问题：据材料并结合所学，评价启蒙运动。</w:t>
      </w: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CEEB7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540431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52AB1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730D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75642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5C8F2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4943475"/>
                <wp:effectExtent l="6350" t="6350" r="12700" b="22225"/>
                <wp:wrapNone/>
                <wp:docPr id="1" name="矩形 1"/>
                <wp:cNvGraphicFramePr/>
                <a:graphic xmlns:a="http://schemas.openxmlformats.org/drawingml/2006/main">
                  <a:graphicData uri="http://schemas.microsoft.com/office/word/2010/wordprocessingShape">
                    <wps:wsp>
                      <wps:cNvSpPr/>
                      <wps:spPr>
                        <a:xfrm>
                          <a:off x="0" y="0"/>
                          <a:ext cx="6362700" cy="494347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389.25pt;width:501pt;z-index:251660288;v-text-anchor:middle;mso-width-relative:page;mso-height-relative:page;" filled="f" stroked="t" coordsize="21600,21600" o:gfxdata="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uy3vfYAAAACAEAAA8AAAAAAAAAAQAgAAAAIgAAAGRycy9k&#10;b3ducmV2LnhtbFBLAQIUABQAAAAIAIdO4kBvzjHgAgIAABIEAAAOAAAAAAAAAAEAIAAAACcBAABk&#10;cnMvZTJvRG9jLnhtbFBLBQYAAAAABgAGAFkBAACbBQ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第8课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欧洲的思想解放运动</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第3课时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3.25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C6816D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武寅在《简明世界历史读本》中评价近代欧洲某一历史事件不仅盛行于英国和法国，也在整个欧洲引起广泛的回响，它甚至穿越大西洋传播到了美洲殖民地，从而成为一场国际性的思想文化运动，对当时的社会、政治、宗教、道德等提出了深刻的批判，成为西方历史发展的一个转折点，并奠定了现代性的基石。该历史事件</w:t>
      </w:r>
    </w:p>
    <w:p w14:paraId="5BA5C5E0">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A．深刻影响了“十二月党人”起义</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B．奠定了西方哲学的基础</w:t>
      </w:r>
    </w:p>
    <w:p w14:paraId="25CF4F01">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C．使人们开始更多地关注现实世界</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D．开启了理性化思维方式</w:t>
      </w:r>
    </w:p>
    <w:p w14:paraId="0DA1AD64">
      <w:pPr>
        <w:pStyle w:val="2"/>
        <w:tabs>
          <w:tab w:val="left" w:pos="3544"/>
        </w:tabs>
        <w:snapToGrid w:val="0"/>
        <w:spacing w:line="240" w:lineRule="auto"/>
        <w:rPr>
          <w:rFonts w:hint="eastAsia" w:ascii="宋体" w:hAnsi="宋体" w:eastAsia="宋体" w:cs="宋体"/>
        </w:rPr>
      </w:pPr>
      <w:r>
        <w:rPr>
          <w:rFonts w:hint="eastAsia" w:hAnsi="宋体" w:cs="宋体"/>
          <w:lang w:val="en-US" w:eastAsia="zh-CN"/>
        </w:rPr>
        <w:t>2</w:t>
      </w:r>
      <w:r>
        <w:rPr>
          <w:rFonts w:hint="eastAsia" w:ascii="宋体" w:hAnsi="宋体" w:eastAsia="宋体" w:cs="宋体"/>
        </w:rPr>
        <w:t>．伏尔泰在一次集会上说“像牛顿这样一千年才出现一个的人，才真正是个伟大的人物……而那些该尊敬的，是以真理的力量主宰人们的精神的人，而不是用暴力把人们变成奴隶的人，是指认识宇宙的人，而不是歪曲宇宙的人。”据此可知，伏尔泰</w:t>
      </w:r>
    </w:p>
    <w:p w14:paraId="453E4B61">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A．崇尚理性精神力量</w:t>
      </w:r>
      <w:r>
        <w:rPr>
          <w:rFonts w:hint="eastAsia" w:hAnsi="宋体" w:cs="宋体"/>
          <w:lang w:val="en-US" w:eastAsia="zh-CN"/>
        </w:rPr>
        <w:t xml:space="preserve">                                </w:t>
      </w:r>
      <w:r>
        <w:rPr>
          <w:rFonts w:hint="eastAsia" w:ascii="宋体" w:hAnsi="宋体" w:eastAsia="宋体" w:cs="宋体"/>
        </w:rPr>
        <w:t>B．批判封建并且反对愚昧</w:t>
      </w:r>
    </w:p>
    <w:p w14:paraId="6D1644DC">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C．主张实行精英政治</w:t>
      </w:r>
      <w:r>
        <w:rPr>
          <w:rFonts w:hint="eastAsia" w:hAnsi="宋体" w:cs="宋体"/>
          <w:lang w:val="en-US" w:eastAsia="zh-CN"/>
        </w:rPr>
        <w:t xml:space="preserve">                                </w:t>
      </w:r>
      <w:r>
        <w:rPr>
          <w:rFonts w:hint="eastAsia" w:ascii="宋体" w:hAnsi="宋体" w:eastAsia="宋体" w:cs="宋体"/>
        </w:rPr>
        <w:t>D．倡导建立自然科学体系</w:t>
      </w:r>
    </w:p>
    <w:p w14:paraId="77A57036">
      <w:pPr>
        <w:pStyle w:val="2"/>
        <w:tabs>
          <w:tab w:val="left" w:pos="3544"/>
        </w:tabs>
        <w:snapToGrid w:val="0"/>
        <w:spacing w:line="240" w:lineRule="auto"/>
        <w:rPr>
          <w:rFonts w:hint="eastAsia" w:ascii="宋体" w:hAnsi="宋体" w:eastAsia="宋体" w:cs="宋体"/>
        </w:rPr>
      </w:pPr>
      <w:r>
        <w:rPr>
          <w:rFonts w:hint="eastAsia" w:hAnsi="宋体" w:cs="宋体"/>
          <w:lang w:val="en-US" w:eastAsia="zh-CN"/>
        </w:rPr>
        <w:t>3</w:t>
      </w:r>
      <w:r>
        <w:rPr>
          <w:rFonts w:hint="eastAsia" w:ascii="宋体" w:hAnsi="宋体" w:eastAsia="宋体" w:cs="宋体"/>
        </w:rPr>
        <w:t>．亚当·斯密认为，一个享有特权的世袭贵族，是自由的最大反对者和压制者，世袭贵族不应该充当统治者，而是由中下层中靠自己所受的良好教育和勤奋脱颖而出的“自然贵族”取而代之。可见亚当·斯密</w:t>
      </w:r>
    </w:p>
    <w:p w14:paraId="1285D48C">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A．描述了自由主义的市场学说</w:t>
      </w:r>
      <w:r>
        <w:rPr>
          <w:rFonts w:hint="eastAsia" w:hAnsi="宋体" w:cs="宋体"/>
          <w:lang w:val="en-US" w:eastAsia="zh-CN"/>
        </w:rPr>
        <w:t xml:space="preserve">                        </w:t>
      </w:r>
      <w:r>
        <w:rPr>
          <w:rFonts w:hint="eastAsia" w:ascii="宋体" w:hAnsi="宋体" w:eastAsia="宋体" w:cs="宋体"/>
        </w:rPr>
        <w:t>B．顺应工业化时代要求</w:t>
      </w:r>
    </w:p>
    <w:p w14:paraId="3BBFD8D6">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C．阐明了社会发展的客观规律</w:t>
      </w:r>
      <w:r>
        <w:rPr>
          <w:rFonts w:hint="eastAsia" w:hAnsi="宋体" w:cs="宋体"/>
          <w:lang w:val="en-US" w:eastAsia="zh-CN"/>
        </w:rPr>
        <w:t xml:space="preserve">                        </w:t>
      </w:r>
      <w:r>
        <w:rPr>
          <w:rFonts w:hint="eastAsia" w:ascii="宋体" w:hAnsi="宋体" w:eastAsia="宋体" w:cs="宋体"/>
        </w:rPr>
        <w:t>D．向往美国民主共和制</w:t>
      </w:r>
    </w:p>
    <w:p w14:paraId="71B55B33">
      <w:pPr>
        <w:pStyle w:val="2"/>
        <w:tabs>
          <w:tab w:val="left" w:pos="3544"/>
        </w:tabs>
        <w:snapToGrid w:val="0"/>
        <w:spacing w:line="240" w:lineRule="auto"/>
        <w:rPr>
          <w:rFonts w:hint="eastAsia" w:ascii="宋体" w:hAnsi="宋体" w:eastAsia="宋体" w:cs="宋体"/>
        </w:rPr>
      </w:pPr>
      <w:r>
        <w:rPr>
          <w:rFonts w:hint="eastAsia" w:hAnsi="宋体" w:cs="宋体"/>
          <w:lang w:val="en-US" w:eastAsia="zh-CN"/>
        </w:rPr>
        <w:t>4</w:t>
      </w:r>
      <w:r>
        <w:rPr>
          <w:rFonts w:hint="eastAsia" w:ascii="宋体" w:hAnsi="宋体" w:eastAsia="宋体" w:cs="宋体"/>
        </w:rPr>
        <w:t>．18世纪法国的物理学家达朗贝尔对当时的思想解放运动评价道：“从君王的法律到民众的法律，从自然法到各国的任意法……人们头脑中的这种普遍的亢奋，其产物和余波使人们对某些问题有新的认识，而在另一些问题上却投下新的阴影，正像涨潮落潮会在岸边留下一些东西，同时也要冲走一些东西一样。”达朗贝尔这句话可用来说明</w:t>
      </w:r>
    </w:p>
    <w:p w14:paraId="2F037080">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A．理性主义取代人文主义深入民心</w:t>
      </w:r>
      <w:r>
        <w:rPr>
          <w:rFonts w:hint="eastAsia" w:hAnsi="宋体" w:cs="宋体"/>
          <w:lang w:val="en-US" w:eastAsia="zh-CN"/>
        </w:rPr>
        <w:t xml:space="preserve">                    </w:t>
      </w:r>
      <w:r>
        <w:rPr>
          <w:rFonts w:hint="eastAsia" w:ascii="宋体" w:hAnsi="宋体" w:eastAsia="宋体" w:cs="宋体"/>
        </w:rPr>
        <w:t>B．启蒙运动具有双重性的影响</w:t>
      </w:r>
    </w:p>
    <w:p w14:paraId="48A0F3CA">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C．自然科学发展促进人们思想解放</w:t>
      </w:r>
      <w:r>
        <w:rPr>
          <w:rFonts w:hint="eastAsia" w:hAnsi="宋体" w:cs="宋体"/>
          <w:lang w:val="en-US" w:eastAsia="zh-CN"/>
        </w:rPr>
        <w:t xml:space="preserve">                    </w:t>
      </w:r>
      <w:r>
        <w:rPr>
          <w:rFonts w:hint="eastAsia" w:ascii="宋体" w:hAnsi="宋体" w:eastAsia="宋体" w:cs="宋体"/>
        </w:rPr>
        <w:t>D．资产阶级意图构建理性王国</w:t>
      </w:r>
    </w:p>
    <w:p w14:paraId="0FEEC142">
      <w:pPr>
        <w:pStyle w:val="2"/>
        <w:tabs>
          <w:tab w:val="left" w:pos="3544"/>
        </w:tabs>
        <w:snapToGrid w:val="0"/>
        <w:spacing w:line="240" w:lineRule="auto"/>
        <w:rPr>
          <w:rFonts w:hint="eastAsia" w:ascii="宋体" w:hAnsi="宋体" w:eastAsia="宋体" w:cs="宋体"/>
          <w:sz w:val="21"/>
          <w:szCs w:val="21"/>
        </w:rPr>
      </w:pPr>
      <w:r>
        <w:rPr>
          <w:rFonts w:hint="eastAsia" w:hAnsi="宋体" w:cs="宋体"/>
          <w:sz w:val="21"/>
          <w:szCs w:val="21"/>
          <w:lang w:val="en-US" w:eastAsia="zh-CN"/>
        </w:rPr>
        <w:t>5</w:t>
      </w:r>
      <w:r>
        <w:rPr>
          <w:rFonts w:hint="eastAsia" w:ascii="宋体" w:hAnsi="宋体" w:eastAsia="宋体" w:cs="宋体"/>
          <w:sz w:val="21"/>
          <w:szCs w:val="21"/>
        </w:rPr>
        <w:t>．有学者在谈及法国启蒙运动特点时指出，启蒙不应该是凌驾于所有人之上的理性的纯粹运动，“理性”不应成为区分知识分子和人民的一条鸿沟。真正的启蒙，应由主客体之间互动而成，每个启蒙者既是主体也是客体。这一论述表明法国启蒙运动</w:t>
      </w:r>
    </w:p>
    <w:p w14:paraId="78A870E2">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A．具有自上而下的特点              </w:t>
      </w:r>
      <w:r>
        <w:rPr>
          <w:rFonts w:hint="eastAsia" w:hAnsi="宋体" w:cs="宋体"/>
          <w:sz w:val="21"/>
          <w:szCs w:val="21"/>
          <w:lang w:val="en-US" w:eastAsia="zh-CN"/>
        </w:rPr>
        <w:t xml:space="preserve">                </w:t>
      </w:r>
      <w:r>
        <w:rPr>
          <w:rFonts w:hint="eastAsia" w:ascii="宋体" w:hAnsi="宋体" w:eastAsia="宋体" w:cs="宋体"/>
          <w:sz w:val="21"/>
          <w:szCs w:val="21"/>
        </w:rPr>
        <w:t>B．尚未摆脱专制束缚</w:t>
      </w:r>
    </w:p>
    <w:p w14:paraId="720C1ABA">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C．受众群体局限在上层                </w:t>
      </w:r>
      <w:r>
        <w:rPr>
          <w:rFonts w:hint="eastAsia" w:hAnsi="宋体" w:cs="宋体"/>
          <w:sz w:val="21"/>
          <w:szCs w:val="21"/>
          <w:lang w:val="en-US" w:eastAsia="zh-CN"/>
        </w:rPr>
        <w:t xml:space="preserve">              </w:t>
      </w:r>
      <w:r>
        <w:rPr>
          <w:rFonts w:hint="eastAsia" w:ascii="宋体" w:hAnsi="宋体" w:eastAsia="宋体" w:cs="宋体"/>
          <w:sz w:val="21"/>
          <w:szCs w:val="21"/>
        </w:rPr>
        <w:t>D．导致阶级矛盾激化</w:t>
      </w:r>
    </w:p>
    <w:p w14:paraId="5C3D5183">
      <w:pPr>
        <w:pStyle w:val="2"/>
        <w:tabs>
          <w:tab w:val="left" w:pos="3544"/>
        </w:tabs>
        <w:snapToGrid w:val="0"/>
        <w:spacing w:line="240" w:lineRule="auto"/>
        <w:rPr>
          <w:rFonts w:hint="eastAsia" w:ascii="宋体" w:hAnsi="宋体" w:eastAsia="宋体" w:cs="宋体"/>
          <w:sz w:val="21"/>
          <w:szCs w:val="21"/>
        </w:rPr>
      </w:pPr>
      <w:r>
        <w:rPr>
          <w:rFonts w:hint="eastAsia" w:hAnsi="宋体" w:cs="宋体"/>
          <w:sz w:val="21"/>
          <w:szCs w:val="21"/>
          <w:lang w:val="en-US" w:eastAsia="zh-CN"/>
        </w:rPr>
        <w:t>6</w:t>
      </w:r>
      <w:r>
        <w:rPr>
          <w:rFonts w:hint="eastAsia" w:ascii="宋体" w:hAnsi="宋体" w:eastAsia="宋体" w:cs="宋体"/>
          <w:sz w:val="21"/>
          <w:szCs w:val="21"/>
        </w:rPr>
        <w:t>．卢梭将人类社会分为“自然状态”和“文明社会”两种形态，他将“自然状态”隐喻为“漂泊在森林中的野蛮人”，称这是人类的“黄金时代”，但是人类一旦进入“文明社会”，人们受到“制度的束缚”，此时“异己性”就暴露无遗。卢梭的观点</w:t>
      </w:r>
    </w:p>
    <w:p w14:paraId="43CFEA77">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A．控诉了工业革命对人的异化</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B．否定了社会进化的积极意义</w:t>
      </w:r>
    </w:p>
    <w:p w14:paraId="03DAF4D7">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C．体现了其对近代文明的恐慌</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D．反映启蒙运动自由平等思想</w:t>
      </w:r>
    </w:p>
    <w:p w14:paraId="05B18F3D">
      <w:pPr>
        <w:pStyle w:val="2"/>
        <w:tabs>
          <w:tab w:val="left" w:pos="3544"/>
        </w:tabs>
        <w:snapToGrid w:val="0"/>
        <w:spacing w:line="240" w:lineRule="auto"/>
        <w:rPr>
          <w:rFonts w:hint="eastAsia" w:ascii="宋体" w:hAnsi="宋体" w:eastAsia="宋体" w:cs="宋体"/>
          <w:sz w:val="21"/>
          <w:szCs w:val="21"/>
        </w:rPr>
      </w:pPr>
      <w:r>
        <w:rPr>
          <w:rFonts w:hint="eastAsia" w:hAnsi="宋体" w:cs="宋体"/>
          <w:sz w:val="21"/>
          <w:szCs w:val="21"/>
          <w:lang w:val="en-US" w:eastAsia="zh-CN"/>
        </w:rPr>
        <w:t>7</w:t>
      </w:r>
      <w:r>
        <w:rPr>
          <w:rFonts w:hint="eastAsia" w:ascii="宋体" w:hAnsi="宋体" w:eastAsia="宋体" w:cs="宋体"/>
          <w:sz w:val="21"/>
          <w:szCs w:val="21"/>
        </w:rPr>
        <w:t>．法国启蒙思想家狄德罗指出：“政权尽管为一个家族所继承，掌握在一个单独的人手中，却不是一个人的财产，而是一件公共的财产，因此他绝不能离开人民，它在本质上只属于人民，仅仅为人民所固有。”据此可知，狄德罗旨在</w:t>
      </w:r>
    </w:p>
    <w:p w14:paraId="29E1C793">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A．反对教会权威                     </w:t>
      </w:r>
      <w:r>
        <w:rPr>
          <w:rFonts w:hint="eastAsia" w:hAnsi="宋体" w:cs="宋体"/>
          <w:sz w:val="21"/>
          <w:szCs w:val="21"/>
          <w:lang w:val="en-US" w:eastAsia="zh-CN"/>
        </w:rPr>
        <w:t xml:space="preserve">               </w:t>
      </w:r>
      <w:r>
        <w:rPr>
          <w:rFonts w:hint="eastAsia" w:ascii="宋体" w:hAnsi="宋体" w:eastAsia="宋体" w:cs="宋体"/>
          <w:sz w:val="21"/>
          <w:szCs w:val="21"/>
        </w:rPr>
        <w:t>B．否定君权神授</w:t>
      </w:r>
      <w:r>
        <w:rPr>
          <w:rFonts w:hint="eastAsia" w:ascii="宋体" w:hAnsi="宋体" w:eastAsia="宋体" w:cs="宋体"/>
          <w:sz w:val="21"/>
          <w:szCs w:val="21"/>
        </w:rPr>
        <w:tab/>
      </w:r>
    </w:p>
    <w:p w14:paraId="5A987FE2">
      <w:pPr>
        <w:pStyle w:val="2"/>
        <w:tabs>
          <w:tab w:val="left" w:pos="3544"/>
        </w:tabs>
        <w:snapToGrid w:val="0"/>
        <w:spacing w:line="240" w:lineRule="auto"/>
        <w:rPr>
          <w:rFonts w:hint="eastAsia" w:ascii="宋体" w:hAnsi="宋体" w:eastAsia="宋体" w:cs="宋体"/>
          <w:sz w:val="21"/>
          <w:szCs w:val="21"/>
        </w:rPr>
      </w:pPr>
      <w:r>
        <w:rPr>
          <w:rFonts w:hint="eastAsia" w:ascii="宋体" w:hAnsi="宋体" w:eastAsia="宋体" w:cs="宋体"/>
          <w:sz w:val="21"/>
          <w:szCs w:val="21"/>
        </w:rPr>
        <w:t xml:space="preserve">C．倡导社会契约                     </w:t>
      </w:r>
      <w:r>
        <w:rPr>
          <w:rFonts w:hint="eastAsia" w:hAnsi="宋体" w:cs="宋体"/>
          <w:sz w:val="21"/>
          <w:szCs w:val="21"/>
          <w:lang w:val="en-US" w:eastAsia="zh-CN"/>
        </w:rPr>
        <w:t xml:space="preserve">               </w:t>
      </w:r>
      <w:r>
        <w:rPr>
          <w:rFonts w:hint="eastAsia" w:ascii="宋体" w:hAnsi="宋体" w:eastAsia="宋体" w:cs="宋体"/>
          <w:sz w:val="21"/>
          <w:szCs w:val="21"/>
        </w:rPr>
        <w:t>D．强调个人自由</w:t>
      </w:r>
    </w:p>
    <w:p w14:paraId="0F481069">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8．恩格斯指出：卢梭的社会契约在实践中表现为，而且也只能表现为资产阶级的民主共和国。恩格斯意图是说明卢梭</w:t>
      </w:r>
    </w:p>
    <w:p w14:paraId="23DE2975">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 xml:space="preserve">A．思想的进步性 </w:t>
      </w:r>
      <w:r>
        <w:rPr>
          <w:rFonts w:hint="eastAsia" w:hAnsi="宋体" w:cs="宋体"/>
          <w:lang w:val="en-US" w:eastAsia="zh-CN"/>
        </w:rPr>
        <w:t xml:space="preserve">                                   </w:t>
      </w:r>
      <w:r>
        <w:rPr>
          <w:rFonts w:hint="eastAsia" w:ascii="宋体" w:hAnsi="宋体" w:eastAsia="宋体" w:cs="宋体"/>
        </w:rPr>
        <w:t>B．思想的阶级局限</w:t>
      </w:r>
    </w:p>
    <w:p w14:paraId="6817A826">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 xml:space="preserve">C．政治理想远大 </w:t>
      </w:r>
      <w:r>
        <w:rPr>
          <w:rFonts w:hint="eastAsia" w:hAnsi="宋体" w:cs="宋体"/>
          <w:lang w:val="en-US" w:eastAsia="zh-CN"/>
        </w:rPr>
        <w:t xml:space="preserve">                                   </w:t>
      </w:r>
      <w:r>
        <w:rPr>
          <w:rFonts w:hint="eastAsia" w:ascii="宋体" w:hAnsi="宋体" w:eastAsia="宋体" w:cs="宋体"/>
        </w:rPr>
        <w:t>D．思想启蒙的作用</w:t>
      </w:r>
    </w:p>
    <w:p w14:paraId="67BC1E97">
      <w:pPr>
        <w:pStyle w:val="2"/>
        <w:tabs>
          <w:tab w:val="left" w:pos="3544"/>
        </w:tabs>
        <w:snapToGrid w:val="0"/>
        <w:spacing w:line="240" w:lineRule="auto"/>
        <w:rPr>
          <w:rFonts w:hint="eastAsia" w:ascii="宋体" w:hAnsi="宋体" w:eastAsia="宋体" w:cs="宋体"/>
          <w:b/>
          <w:bCs/>
          <w:kern w:val="0"/>
          <w:sz w:val="21"/>
          <w:szCs w:val="21"/>
          <w:lang w:val="en-US" w:eastAsia="zh-CN" w:bidi="ar-SA"/>
        </w:rPr>
      </w:pPr>
    </w:p>
    <w:p w14:paraId="7FEA819E">
      <w:pPr>
        <w:pStyle w:val="2"/>
        <w:tabs>
          <w:tab w:val="left" w:pos="3544"/>
        </w:tabs>
        <w:snapToGrid w:val="0"/>
        <w:spacing w:line="240" w:lineRule="auto"/>
        <w:rPr>
          <w:rFonts w:hint="eastAsia" w:ascii="宋体" w:hAnsi="宋体" w:eastAsia="宋体" w:cs="宋体"/>
        </w:rPr>
      </w:pPr>
      <w:r>
        <w:rPr>
          <w:rFonts w:hint="eastAsia" w:ascii="宋体" w:hAnsi="宋体" w:eastAsia="宋体" w:cs="宋体"/>
          <w:b/>
          <w:bCs/>
          <w:kern w:val="0"/>
          <w:sz w:val="21"/>
          <w:szCs w:val="21"/>
          <w:lang w:val="en-US" w:eastAsia="zh-CN" w:bidi="ar-SA"/>
        </w:rPr>
        <w:t>【★选做】</w:t>
      </w:r>
      <w:r>
        <w:rPr>
          <w:rFonts w:hint="eastAsia" w:ascii="宋体" w:hAnsi="宋体" w:eastAsia="宋体" w:cs="宋体"/>
        </w:rPr>
        <w:t>9．洛克认为，根据我们的自然原因，我们可以很明显地表明，我们都绝对服从于我们的主和创造者；但是，“所有的权力和管辖权都是相互的，没有谁拥有更多”。只要我们在自然法的约束下可以处理自己和我们的财产，我们也就自然地存在于一种自由的条件下。洛克的思想主张</w:t>
      </w:r>
    </w:p>
    <w:p w14:paraId="2E72E450">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A．影响了近代国家治理体制建设</w:t>
      </w:r>
      <w:r>
        <w:rPr>
          <w:rFonts w:hint="eastAsia" w:hAnsi="宋体" w:cs="宋体"/>
          <w:lang w:val="en-US" w:eastAsia="zh-CN"/>
        </w:rPr>
        <w:t xml:space="preserve">                     </w:t>
      </w:r>
      <w:r>
        <w:rPr>
          <w:rFonts w:hint="eastAsia" w:ascii="宋体" w:hAnsi="宋体" w:eastAsia="宋体" w:cs="宋体"/>
        </w:rPr>
        <w:t>B．渗透出否定君主制的理念</w:t>
      </w:r>
    </w:p>
    <w:p w14:paraId="56EC7AC5">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C．代表了工业资产阶级社会诉求</w:t>
      </w:r>
      <w:r>
        <w:rPr>
          <w:rFonts w:hint="eastAsia" w:hAnsi="宋体" w:cs="宋体"/>
          <w:lang w:val="en-US" w:eastAsia="zh-CN"/>
        </w:rPr>
        <w:t xml:space="preserve">                     </w:t>
      </w:r>
      <w:r>
        <w:rPr>
          <w:rFonts w:hint="eastAsia" w:ascii="宋体" w:hAnsi="宋体" w:eastAsia="宋体" w:cs="宋体"/>
        </w:rPr>
        <w:t>D．催生了英国资产阶级革命</w:t>
      </w:r>
    </w:p>
    <w:p w14:paraId="3F11E025">
      <w:pPr>
        <w:pStyle w:val="2"/>
        <w:tabs>
          <w:tab w:val="left" w:pos="3544"/>
        </w:tabs>
        <w:snapToGrid w:val="0"/>
        <w:spacing w:line="240" w:lineRule="auto"/>
        <w:rPr>
          <w:rFonts w:hint="eastAsia" w:ascii="宋体" w:hAnsi="宋体" w:eastAsia="宋体" w:cs="宋体"/>
        </w:rPr>
      </w:pPr>
      <w:r>
        <w:rPr>
          <w:rFonts w:hint="eastAsia" w:ascii="宋体" w:hAnsi="宋体" w:eastAsia="宋体" w:cs="宋体"/>
          <w:b/>
          <w:bCs/>
          <w:kern w:val="0"/>
          <w:sz w:val="21"/>
          <w:szCs w:val="21"/>
          <w:lang w:val="en-US" w:eastAsia="zh-CN" w:bidi="ar-SA"/>
        </w:rPr>
        <w:t>【★选做】</w:t>
      </w:r>
      <w:r>
        <w:rPr>
          <w:rFonts w:hint="eastAsia" w:ascii="宋体" w:hAnsi="宋体" w:eastAsia="宋体" w:cs="宋体"/>
        </w:rPr>
        <w:t>10．18世纪是“理性的时代”和“批判的时代”。与文艺复兴、宗教改革相比，启蒙运动思想家们的思考更侧重于追求</w:t>
      </w:r>
    </w:p>
    <w:p w14:paraId="361D58DD">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 xml:space="preserve">A．个性解放 </w:t>
      </w:r>
      <w:r>
        <w:rPr>
          <w:rFonts w:hint="eastAsia" w:hAnsi="宋体" w:cs="宋体"/>
          <w:lang w:val="en-US" w:eastAsia="zh-CN"/>
        </w:rPr>
        <w:t xml:space="preserve">                                      </w:t>
      </w:r>
      <w:r>
        <w:rPr>
          <w:rFonts w:hint="eastAsia" w:ascii="宋体" w:hAnsi="宋体" w:eastAsia="宋体" w:cs="宋体"/>
        </w:rPr>
        <w:t xml:space="preserve">B．政治自由  </w:t>
      </w:r>
    </w:p>
    <w:p w14:paraId="33742884">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C．信仰自由</w:t>
      </w:r>
      <w:r>
        <w:rPr>
          <w:rFonts w:hint="eastAsia" w:hAnsi="宋体" w:cs="宋体"/>
          <w:lang w:val="en-US" w:eastAsia="zh-CN"/>
        </w:rPr>
        <w:t xml:space="preserve">                                       </w:t>
      </w:r>
      <w:r>
        <w:rPr>
          <w:rFonts w:hint="eastAsia" w:ascii="宋体" w:hAnsi="宋体" w:eastAsia="宋体" w:cs="宋体"/>
        </w:rPr>
        <w:t>D．批判神学</w:t>
      </w:r>
    </w:p>
    <w:p w14:paraId="6012FF02">
      <w:pPr>
        <w:keepNext w:val="0"/>
        <w:keepLines w:val="0"/>
        <w:pageBreakBefore w:val="0"/>
        <w:tabs>
          <w:tab w:val="left" w:pos="4536"/>
          <w:tab w:val="right" w:pos="11737"/>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p>
    <w:p w14:paraId="17936617">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2F9DE6DE">
      <w:pPr>
        <w:pStyle w:val="2"/>
        <w:tabs>
          <w:tab w:val="left" w:pos="3544"/>
        </w:tabs>
        <w:snapToGrid w:val="0"/>
        <w:spacing w:line="240" w:lineRule="auto"/>
        <w:rPr>
          <w:rFonts w:hint="eastAsia" w:ascii="宋体" w:hAnsi="宋体" w:eastAsia="宋体" w:cs="宋体"/>
        </w:rPr>
      </w:pPr>
      <w:r>
        <w:rPr>
          <w:rFonts w:hint="eastAsia" w:ascii="宋体" w:hAnsi="宋体" w:eastAsia="宋体" w:cs="宋体"/>
          <w:b/>
          <w:bCs/>
          <w:kern w:val="0"/>
          <w:sz w:val="21"/>
          <w:szCs w:val="21"/>
          <w:lang w:val="en-US" w:eastAsia="zh-CN" w:bidi="ar-SA"/>
        </w:rPr>
        <w:t>【★选做】</w:t>
      </w: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w:t>
      </w:r>
      <w:r>
        <w:rPr>
          <w:rFonts w:hint="eastAsia" w:hAnsi="宋体" w:cs="宋体"/>
          <w:lang w:eastAsia="zh-CN"/>
        </w:rPr>
        <w:t>（</w:t>
      </w:r>
      <w:r>
        <w:rPr>
          <w:rFonts w:hint="eastAsia" w:ascii="宋体" w:hAnsi="宋体" w:eastAsia="宋体" w:cs="宋体"/>
        </w:rPr>
        <w:t>15分</w:t>
      </w:r>
      <w:r>
        <w:rPr>
          <w:rFonts w:hint="eastAsia" w:hAnsi="宋体" w:cs="宋体"/>
          <w:lang w:eastAsia="zh-CN"/>
        </w:rPr>
        <w:t>）</w:t>
      </w:r>
      <w:r>
        <w:rPr>
          <w:rFonts w:hint="eastAsia" w:ascii="宋体" w:hAnsi="宋体" w:eastAsia="宋体" w:cs="宋体"/>
        </w:rPr>
        <w:t>阅读材料，完成下列要求。</w:t>
      </w:r>
    </w:p>
    <w:p w14:paraId="46D79D93">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材料一　卢梭提出：“通过理想的社会契约建立起来的东西是主权而不是政府，主权总是在人民这一边，因为人民实际上就是公民的集合体。”既然“每个人都把自己奉献出来”“转让是毫无保留的”“我们在共同体中接纳每一个成员作为全体之不可分割的一部分”，那么作为公共意志的主权的承担者，必须是全体的人民，是“他们集体地”称之的人民。卢梭认为，主权在本质上是由公意构成的，而意志又是绝不可以被代表的。“它只能是同一个意志，或者是另一个意志，而绝不能有什么中间的东西。”法国作为卢梭学说的故乡自然首先受到这个理论的影响。从整个人类社会政治文明发展的角度来看，卢梭的学说无可争议地具有积极的作用。</w:t>
      </w:r>
    </w:p>
    <w:p w14:paraId="185A9FCE">
      <w:pPr>
        <w:pStyle w:val="2"/>
        <w:tabs>
          <w:tab w:val="left" w:pos="3544"/>
        </w:tabs>
        <w:snapToGrid w:val="0"/>
        <w:spacing w:line="240" w:lineRule="auto"/>
        <w:jc w:val="right"/>
        <w:rPr>
          <w:rFonts w:hint="eastAsia" w:ascii="宋体" w:hAnsi="宋体" w:eastAsia="宋体" w:cs="宋体"/>
        </w:rPr>
      </w:pPr>
      <w:r>
        <w:rPr>
          <w:rFonts w:hint="eastAsia" w:ascii="宋体" w:hAnsi="宋体" w:eastAsia="宋体" w:cs="宋体"/>
        </w:rPr>
        <w:t>——摘编自《卢梭的人民主权思想》</w:t>
      </w:r>
    </w:p>
    <w:p w14:paraId="2B41027A">
      <w:pPr>
        <w:pStyle w:val="2"/>
        <w:tabs>
          <w:tab w:val="left" w:pos="3544"/>
        </w:tabs>
        <w:snapToGrid w:val="0"/>
        <w:spacing w:line="240" w:lineRule="auto"/>
        <w:rPr>
          <w:rFonts w:hint="eastAsia" w:ascii="宋体" w:hAnsi="宋体" w:eastAsia="宋体" w:cs="宋体"/>
        </w:rPr>
      </w:pPr>
      <w:r>
        <w:rPr>
          <w:rFonts w:hint="eastAsia" w:ascii="宋体" w:hAnsi="宋体" w:eastAsia="宋体" w:cs="宋体"/>
        </w:rPr>
        <w:t>材料二　19世纪末20世纪初，作为中国的道德精英分子，梁启超在重新审视传统文化的时候，清醒地看到了其独特于西方思想的形态和特有的价值。无怪乎美国学者列文森认为：梁氏在1898年至1911年流亡日本期间，在知识上离开了中国传统，但在感情上却放不开，仍依恋着中国文化。戊戌政变失败后，流亡日本的梁启超在那里接触到了以卢梭为代表的资产阶级启蒙思想家们的学说。他在《清代学术概论》中称：“启超平素主张，谓须将世界学说为无限制地尽量输入。”流亡期间，他与孙中山交往日益密切，对孙中山的武力革命逐渐持赞成态度。</w:t>
      </w:r>
    </w:p>
    <w:p w14:paraId="5B971B1E">
      <w:pPr>
        <w:pStyle w:val="2"/>
        <w:tabs>
          <w:tab w:val="left" w:pos="3544"/>
        </w:tabs>
        <w:snapToGrid w:val="0"/>
        <w:spacing w:line="240" w:lineRule="auto"/>
        <w:jc w:val="right"/>
        <w:rPr>
          <w:rFonts w:hint="eastAsia" w:ascii="宋体" w:hAnsi="宋体" w:eastAsia="宋体" w:cs="宋体"/>
        </w:rPr>
      </w:pPr>
      <w:r>
        <w:rPr>
          <w:rFonts w:hint="eastAsia" w:ascii="宋体" w:hAnsi="宋体" w:eastAsia="宋体" w:cs="宋体"/>
        </w:rPr>
        <w:t>——摘编自《梁启超戊戌变法前后政治思想研究》</w:t>
      </w:r>
    </w:p>
    <w:p w14:paraId="4BA81FA3">
      <w:pPr>
        <w:pStyle w:val="2"/>
        <w:tabs>
          <w:tab w:val="left" w:pos="3544"/>
        </w:tabs>
        <w:snapToGrid w:val="0"/>
        <w:spacing w:line="240" w:lineRule="auto"/>
        <w:rPr>
          <w:rFonts w:hint="eastAsia" w:ascii="宋体" w:hAnsi="宋体" w:eastAsia="宋体" w:cs="宋体"/>
        </w:rPr>
      </w:pPr>
      <w:r>
        <w:rPr>
          <w:rFonts w:hint="eastAsia" w:hAnsi="宋体" w:cs="宋体"/>
          <w:lang w:eastAsia="zh-CN"/>
        </w:rPr>
        <w:t>（</w:t>
      </w:r>
      <w:r>
        <w:rPr>
          <w:rFonts w:hint="eastAsia" w:ascii="宋体" w:hAnsi="宋体" w:eastAsia="宋体" w:cs="宋体"/>
        </w:rPr>
        <w:t>1</w:t>
      </w:r>
      <w:r>
        <w:rPr>
          <w:rFonts w:hint="eastAsia" w:hAnsi="宋体" w:cs="宋体"/>
          <w:lang w:eastAsia="zh-CN"/>
        </w:rPr>
        <w:t>）</w:t>
      </w:r>
      <w:r>
        <w:rPr>
          <w:rFonts w:hint="eastAsia" w:ascii="宋体" w:hAnsi="宋体" w:eastAsia="宋体" w:cs="宋体"/>
        </w:rPr>
        <w:t>根据材料一并结合所学知识，概括卢梭民权思想的主要内容。</w:t>
      </w:r>
      <w:r>
        <w:rPr>
          <w:rFonts w:hint="eastAsia" w:hAnsi="宋体" w:cs="宋体"/>
          <w:lang w:eastAsia="zh-CN"/>
        </w:rPr>
        <w:t>（</w:t>
      </w:r>
      <w:r>
        <w:rPr>
          <w:rFonts w:hint="eastAsia" w:ascii="宋体" w:hAnsi="宋体" w:eastAsia="宋体" w:cs="宋体"/>
        </w:rPr>
        <w:t>4分</w:t>
      </w:r>
      <w:r>
        <w:rPr>
          <w:rFonts w:hint="eastAsia" w:hAnsi="宋体" w:cs="宋体"/>
          <w:lang w:eastAsia="zh-CN"/>
        </w:rPr>
        <w:t>）</w:t>
      </w:r>
    </w:p>
    <w:p w14:paraId="5B40941D">
      <w:pPr>
        <w:pStyle w:val="2"/>
        <w:tabs>
          <w:tab w:val="left" w:pos="3544"/>
        </w:tabs>
        <w:snapToGrid w:val="0"/>
        <w:spacing w:line="240" w:lineRule="auto"/>
        <w:rPr>
          <w:rFonts w:hint="eastAsia" w:ascii="宋体" w:hAnsi="宋体" w:eastAsia="宋体" w:cs="宋体"/>
        </w:rPr>
      </w:pPr>
    </w:p>
    <w:p w14:paraId="56ABF9CC">
      <w:pPr>
        <w:pStyle w:val="2"/>
        <w:tabs>
          <w:tab w:val="left" w:pos="3544"/>
        </w:tabs>
        <w:snapToGrid w:val="0"/>
        <w:spacing w:line="240" w:lineRule="auto"/>
        <w:rPr>
          <w:rFonts w:hint="eastAsia" w:hAnsi="宋体" w:cs="宋体"/>
          <w:lang w:val="en-US" w:eastAsia="zh-CN"/>
        </w:rPr>
      </w:pPr>
      <w:r>
        <w:rPr>
          <w:rFonts w:hint="eastAsia" w:hAnsi="宋体" w:cs="宋体"/>
          <w:lang w:val="en-US" w:eastAsia="zh-CN"/>
        </w:rPr>
        <w:t xml:space="preserve">  </w:t>
      </w:r>
    </w:p>
    <w:p w14:paraId="7199B3AA">
      <w:pPr>
        <w:pStyle w:val="2"/>
        <w:tabs>
          <w:tab w:val="left" w:pos="3544"/>
        </w:tabs>
        <w:snapToGrid w:val="0"/>
        <w:spacing w:line="240" w:lineRule="auto"/>
        <w:rPr>
          <w:rFonts w:hint="eastAsia" w:hAnsi="宋体" w:cs="宋体"/>
          <w:lang w:val="en-US" w:eastAsia="zh-CN"/>
        </w:rPr>
      </w:pPr>
    </w:p>
    <w:p w14:paraId="7F28C1AB">
      <w:pPr>
        <w:pStyle w:val="2"/>
        <w:tabs>
          <w:tab w:val="left" w:pos="3544"/>
        </w:tabs>
        <w:snapToGrid w:val="0"/>
        <w:spacing w:line="240" w:lineRule="auto"/>
        <w:rPr>
          <w:rFonts w:hint="eastAsia" w:hAnsi="宋体" w:cs="宋体"/>
          <w:lang w:val="en-US" w:eastAsia="zh-CN"/>
        </w:rPr>
      </w:pPr>
    </w:p>
    <w:p w14:paraId="744CD434">
      <w:pPr>
        <w:pStyle w:val="2"/>
        <w:tabs>
          <w:tab w:val="left" w:pos="3544"/>
        </w:tabs>
        <w:snapToGrid w:val="0"/>
        <w:spacing w:line="240" w:lineRule="auto"/>
        <w:rPr>
          <w:rFonts w:hint="eastAsia" w:hAnsi="宋体" w:cs="宋体"/>
          <w:lang w:val="en-US" w:eastAsia="zh-CN"/>
        </w:rPr>
      </w:pPr>
    </w:p>
    <w:p w14:paraId="2A4B7E0C">
      <w:pPr>
        <w:pStyle w:val="2"/>
        <w:tabs>
          <w:tab w:val="left" w:pos="3544"/>
        </w:tabs>
        <w:snapToGrid w:val="0"/>
        <w:spacing w:line="240" w:lineRule="auto"/>
        <w:rPr>
          <w:rFonts w:hint="eastAsia" w:hAnsi="宋体" w:cs="宋体"/>
          <w:lang w:val="en-US" w:eastAsia="zh-CN"/>
        </w:rPr>
      </w:pPr>
    </w:p>
    <w:p w14:paraId="7D3E9C89">
      <w:pPr>
        <w:pStyle w:val="2"/>
        <w:tabs>
          <w:tab w:val="left" w:pos="3544"/>
        </w:tabs>
        <w:snapToGrid w:val="0"/>
        <w:spacing w:line="240" w:lineRule="auto"/>
        <w:rPr>
          <w:rFonts w:hint="eastAsia" w:hAnsi="宋体" w:cs="宋体"/>
          <w:lang w:val="en-US" w:eastAsia="zh-CN"/>
        </w:rPr>
      </w:pPr>
    </w:p>
    <w:p w14:paraId="592FA4E5">
      <w:pPr>
        <w:pStyle w:val="2"/>
        <w:tabs>
          <w:tab w:val="left" w:pos="3544"/>
        </w:tabs>
        <w:snapToGrid w:val="0"/>
        <w:spacing w:line="240" w:lineRule="auto"/>
        <w:rPr>
          <w:rFonts w:hint="default" w:hAnsi="宋体" w:cs="宋体"/>
          <w:lang w:val="en-US" w:eastAsia="zh-CN"/>
        </w:rPr>
      </w:pPr>
    </w:p>
    <w:p w14:paraId="660B1FDF">
      <w:pPr>
        <w:pStyle w:val="2"/>
        <w:tabs>
          <w:tab w:val="left" w:pos="3544"/>
        </w:tabs>
        <w:snapToGrid w:val="0"/>
        <w:spacing w:line="240" w:lineRule="auto"/>
        <w:rPr>
          <w:rFonts w:hint="eastAsia" w:ascii="宋体" w:hAnsi="宋体" w:eastAsia="宋体" w:cs="宋体"/>
        </w:rPr>
      </w:pPr>
      <w:r>
        <w:rPr>
          <w:rFonts w:hint="eastAsia" w:hAnsi="宋体" w:cs="宋体"/>
          <w:lang w:eastAsia="zh-CN"/>
        </w:rPr>
        <w:t>（</w:t>
      </w:r>
      <w:r>
        <w:rPr>
          <w:rFonts w:hint="eastAsia" w:ascii="宋体" w:hAnsi="宋体" w:eastAsia="宋体" w:cs="宋体"/>
        </w:rPr>
        <w:t>2</w:t>
      </w:r>
      <w:r>
        <w:rPr>
          <w:rFonts w:hint="eastAsia" w:hAnsi="宋体" w:cs="宋体"/>
          <w:lang w:eastAsia="zh-CN"/>
        </w:rPr>
        <w:t>）</w:t>
      </w:r>
      <w:r>
        <w:rPr>
          <w:rFonts w:hint="eastAsia" w:ascii="宋体" w:hAnsi="宋体" w:eastAsia="宋体" w:cs="宋体"/>
        </w:rPr>
        <w:t>根据材料二并结合所学知识，指出梁启超思想的特点及其形成原因。</w:t>
      </w:r>
      <w:r>
        <w:rPr>
          <w:rFonts w:hint="eastAsia" w:hAnsi="宋体" w:cs="宋体"/>
          <w:lang w:eastAsia="zh-CN"/>
        </w:rPr>
        <w:t>（</w:t>
      </w:r>
      <w:r>
        <w:rPr>
          <w:rFonts w:hint="eastAsia" w:ascii="宋体" w:hAnsi="宋体" w:eastAsia="宋体" w:cs="宋体"/>
        </w:rPr>
        <w:t>8分</w:t>
      </w:r>
      <w:r>
        <w:rPr>
          <w:rFonts w:hint="eastAsia" w:hAnsi="宋体" w:cs="宋体"/>
          <w:lang w:eastAsia="zh-CN"/>
        </w:rPr>
        <w:t>）</w:t>
      </w:r>
    </w:p>
    <w:p w14:paraId="712FCB24">
      <w:pPr>
        <w:pStyle w:val="2"/>
        <w:tabs>
          <w:tab w:val="left" w:pos="3544"/>
        </w:tabs>
        <w:snapToGrid w:val="0"/>
        <w:spacing w:line="240" w:lineRule="auto"/>
        <w:rPr>
          <w:rFonts w:hint="eastAsia" w:ascii="宋体" w:hAnsi="宋体" w:eastAsia="宋体" w:cs="宋体"/>
        </w:rPr>
      </w:pPr>
    </w:p>
    <w:p w14:paraId="1E7E55A0">
      <w:pPr>
        <w:pStyle w:val="2"/>
        <w:tabs>
          <w:tab w:val="left" w:pos="3544"/>
        </w:tabs>
        <w:snapToGrid w:val="0"/>
        <w:spacing w:line="240" w:lineRule="auto"/>
        <w:rPr>
          <w:rFonts w:hint="eastAsia" w:ascii="宋体" w:hAnsi="宋体" w:eastAsia="宋体" w:cs="宋体"/>
        </w:rPr>
      </w:pPr>
    </w:p>
    <w:p w14:paraId="5A647221">
      <w:pPr>
        <w:pStyle w:val="2"/>
        <w:tabs>
          <w:tab w:val="left" w:pos="3544"/>
        </w:tabs>
        <w:snapToGrid w:val="0"/>
        <w:spacing w:line="240" w:lineRule="auto"/>
        <w:rPr>
          <w:rFonts w:hint="eastAsia" w:ascii="宋体" w:hAnsi="宋体" w:eastAsia="宋体" w:cs="宋体"/>
        </w:rPr>
      </w:pPr>
    </w:p>
    <w:p w14:paraId="7F4135A3">
      <w:pPr>
        <w:pStyle w:val="2"/>
        <w:tabs>
          <w:tab w:val="left" w:pos="3544"/>
        </w:tabs>
        <w:snapToGrid w:val="0"/>
        <w:spacing w:line="240" w:lineRule="auto"/>
        <w:rPr>
          <w:rFonts w:hint="eastAsia" w:ascii="宋体" w:hAnsi="宋体" w:eastAsia="宋体" w:cs="宋体"/>
        </w:rPr>
      </w:pPr>
    </w:p>
    <w:p w14:paraId="523CFDA7">
      <w:pPr>
        <w:pStyle w:val="2"/>
        <w:tabs>
          <w:tab w:val="left" w:pos="3544"/>
        </w:tabs>
        <w:snapToGrid w:val="0"/>
        <w:spacing w:line="240" w:lineRule="auto"/>
        <w:rPr>
          <w:rFonts w:hint="eastAsia" w:ascii="宋体" w:hAnsi="宋体" w:eastAsia="宋体" w:cs="宋体"/>
        </w:rPr>
      </w:pPr>
    </w:p>
    <w:p w14:paraId="306A0FDE">
      <w:pPr>
        <w:pStyle w:val="2"/>
        <w:tabs>
          <w:tab w:val="left" w:pos="3544"/>
        </w:tabs>
        <w:snapToGrid w:val="0"/>
        <w:spacing w:line="240" w:lineRule="auto"/>
        <w:rPr>
          <w:rFonts w:hint="eastAsia" w:ascii="宋体" w:hAnsi="宋体" w:eastAsia="宋体" w:cs="宋体"/>
        </w:rPr>
      </w:pPr>
    </w:p>
    <w:p w14:paraId="7BEFCF13">
      <w:pPr>
        <w:pStyle w:val="2"/>
        <w:tabs>
          <w:tab w:val="left" w:pos="3544"/>
        </w:tabs>
        <w:snapToGrid w:val="0"/>
        <w:spacing w:line="240" w:lineRule="auto"/>
        <w:rPr>
          <w:rFonts w:hint="eastAsia" w:ascii="宋体" w:hAnsi="宋体" w:eastAsia="宋体" w:cs="宋体"/>
        </w:rPr>
      </w:pPr>
    </w:p>
    <w:p w14:paraId="264271BE">
      <w:pPr>
        <w:pStyle w:val="2"/>
        <w:tabs>
          <w:tab w:val="left" w:pos="3544"/>
        </w:tabs>
        <w:snapToGrid w:val="0"/>
        <w:spacing w:line="240" w:lineRule="auto"/>
        <w:rPr>
          <w:rFonts w:hint="eastAsia" w:ascii="宋体" w:hAnsi="宋体" w:eastAsia="宋体" w:cs="宋体"/>
        </w:rPr>
      </w:pPr>
    </w:p>
    <w:p w14:paraId="4581DF14">
      <w:pPr>
        <w:pStyle w:val="2"/>
        <w:tabs>
          <w:tab w:val="left" w:pos="3544"/>
        </w:tabs>
        <w:snapToGrid w:val="0"/>
        <w:spacing w:line="240" w:lineRule="auto"/>
        <w:rPr>
          <w:rFonts w:hint="eastAsia" w:ascii="宋体" w:hAnsi="宋体" w:eastAsia="宋体" w:cs="宋体"/>
        </w:rPr>
      </w:pPr>
      <w:r>
        <w:rPr>
          <w:rFonts w:hint="eastAsia" w:hAnsi="宋体" w:cs="宋体"/>
          <w:lang w:eastAsia="zh-CN"/>
        </w:rPr>
        <w:t>（</w:t>
      </w:r>
      <w:r>
        <w:rPr>
          <w:rFonts w:hint="eastAsia" w:ascii="宋体" w:hAnsi="宋体" w:eastAsia="宋体" w:cs="宋体"/>
        </w:rPr>
        <w:t>3</w:t>
      </w:r>
      <w:r>
        <w:rPr>
          <w:rFonts w:hint="eastAsia" w:hAnsi="宋体" w:cs="宋体"/>
          <w:lang w:eastAsia="zh-CN"/>
        </w:rPr>
        <w:t>）</w:t>
      </w:r>
      <w:r>
        <w:rPr>
          <w:rFonts w:hint="eastAsia" w:ascii="宋体" w:hAnsi="宋体" w:eastAsia="宋体" w:cs="宋体"/>
        </w:rPr>
        <w:t>根据材料一、二并结合所学知识，简析卢梭思想的历史影响。</w:t>
      </w:r>
      <w:r>
        <w:rPr>
          <w:rFonts w:hint="eastAsia" w:hAnsi="宋体" w:cs="宋体"/>
          <w:lang w:eastAsia="zh-CN"/>
        </w:rPr>
        <w:t>（</w:t>
      </w:r>
      <w:r>
        <w:rPr>
          <w:rFonts w:hint="eastAsia" w:ascii="宋体" w:hAnsi="宋体" w:eastAsia="宋体" w:cs="宋体"/>
        </w:rPr>
        <w:t>3分</w:t>
      </w:r>
      <w:r>
        <w:rPr>
          <w:rFonts w:hint="eastAsia" w:hAnsi="宋体" w:cs="宋体"/>
          <w:lang w:eastAsia="zh-CN"/>
        </w:rPr>
        <w:t>）</w:t>
      </w:r>
    </w:p>
    <w:p w14:paraId="12AED5C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EFBA5F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372A6A2">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6FB49D76">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1．18世纪的法国，带有主观的、不确定的字眼遭到排斥；热烈的情感和奔放的想象都受到怀疑，被视为产生谬误、贻害社会的根源。这说明，当时法国</w:t>
      </w:r>
    </w:p>
    <w:p w14:paraId="6067D85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A．理性精神深受追捧             </w:t>
      </w:r>
      <w:r>
        <w:rPr>
          <w:rFonts w:hint="eastAsia" w:hAnsi="宋体" w:cs="宋体"/>
          <w:sz w:val="21"/>
          <w:szCs w:val="21"/>
          <w:lang w:val="en-US" w:eastAsia="zh-CN"/>
        </w:rPr>
        <w:t xml:space="preserve">                  </w:t>
      </w:r>
      <w:r>
        <w:rPr>
          <w:rFonts w:hint="eastAsia" w:ascii="宋体" w:hAnsi="宋体" w:eastAsia="宋体" w:cs="宋体"/>
          <w:sz w:val="21"/>
          <w:szCs w:val="21"/>
        </w:rPr>
        <w:t>B．文化专制现象严重</w:t>
      </w:r>
    </w:p>
    <w:p w14:paraId="735E936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C．教会权威受到抨击              </w:t>
      </w:r>
      <w:r>
        <w:rPr>
          <w:rFonts w:hint="eastAsia" w:hAnsi="宋体" w:cs="宋体"/>
          <w:sz w:val="21"/>
          <w:szCs w:val="21"/>
          <w:lang w:val="en-US" w:eastAsia="zh-CN"/>
        </w:rPr>
        <w:t xml:space="preserve">                 </w:t>
      </w:r>
      <w:r>
        <w:rPr>
          <w:rFonts w:hint="eastAsia" w:ascii="宋体" w:hAnsi="宋体" w:eastAsia="宋体" w:cs="宋体"/>
          <w:sz w:val="21"/>
          <w:szCs w:val="21"/>
        </w:rPr>
        <w:t>D．财产私有遭到反对</w:t>
      </w:r>
    </w:p>
    <w:p w14:paraId="118A26D4">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2．17-18世纪，启蒙运动的代表性主张——社会契约论，可以追溯到古希腊哲学，经由霍布斯、洛克和卢梭三大社会契约理论家对古老契约思想作出重新阐释，发展到完备形态，使其重新绽放生机。这一生机</w:t>
      </w:r>
    </w:p>
    <w:p w14:paraId="0564393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A．复兴了古希腊思想文化              </w:t>
      </w:r>
      <w:r>
        <w:rPr>
          <w:rFonts w:hint="eastAsia" w:hAnsi="宋体" w:cs="宋体"/>
          <w:sz w:val="21"/>
          <w:szCs w:val="21"/>
          <w:lang w:val="en-US" w:eastAsia="zh-CN"/>
        </w:rPr>
        <w:t xml:space="preserve">             </w:t>
      </w:r>
      <w:r>
        <w:rPr>
          <w:rFonts w:hint="eastAsia" w:ascii="宋体" w:hAnsi="宋体" w:eastAsia="宋体" w:cs="宋体"/>
          <w:sz w:val="21"/>
          <w:szCs w:val="21"/>
        </w:rPr>
        <w:t>B．否定了君主立宪制度</w:t>
      </w:r>
    </w:p>
    <w:p w14:paraId="0FC1101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C．体现了自由平等的内涵              </w:t>
      </w:r>
      <w:r>
        <w:rPr>
          <w:rFonts w:hint="eastAsia" w:hAnsi="宋体" w:cs="宋体"/>
          <w:sz w:val="21"/>
          <w:szCs w:val="21"/>
          <w:lang w:val="en-US" w:eastAsia="zh-CN"/>
        </w:rPr>
        <w:t xml:space="preserve">             </w:t>
      </w:r>
      <w:r>
        <w:rPr>
          <w:rFonts w:hint="eastAsia" w:ascii="宋体" w:hAnsi="宋体" w:eastAsia="宋体" w:cs="宋体"/>
          <w:sz w:val="21"/>
          <w:szCs w:val="21"/>
        </w:rPr>
        <w:t>D．根除了专制主义思想</w:t>
      </w:r>
    </w:p>
    <w:p w14:paraId="2A35433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卢梭在其教育著作《爱弥儿》中提到：“在培养青少年的道德情感时，应当发展青年自然涌现出来的善良情感，也要使他们在社会行为中接受痛苦的磨炼以生成坚定的道德意志，进一步转化成道德信念，最终使其行为始终和内心的道德法则相一致。”对此理解正确的是</w:t>
      </w:r>
    </w:p>
    <w:p w14:paraId="40C850E8">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A．是近代西欧民主革命的理论基础</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B．对基督教教义进行了批判性继承</w:t>
      </w:r>
    </w:p>
    <w:p w14:paraId="239F98D5">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C．是资本主义萌芽时代的必然要求</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 xml:space="preserve"> D．对立德育人方式进行了理性思考</w:t>
      </w:r>
    </w:p>
    <w:p w14:paraId="0AB2AD59">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4．康德指出:“启蒙运动就是人类脱离自己所加之于自己的不成熟状态。不成熟状态就是不经别人的引导,就对运用自己的理智无能为力。”这说明康德认为启蒙运动追求</w:t>
      </w:r>
    </w:p>
    <w:p w14:paraId="633ED00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A.人身自由</w:t>
      </w:r>
      <w:r>
        <w:rPr>
          <w:rFonts w:hint="eastAsia" w:hAnsi="宋体" w:cs="宋体"/>
          <w:sz w:val="21"/>
          <w:szCs w:val="21"/>
          <w:lang w:val="en-US" w:eastAsia="zh-CN"/>
        </w:rPr>
        <w:t xml:space="preserve">                                        </w:t>
      </w:r>
      <w:r>
        <w:rPr>
          <w:rFonts w:hint="eastAsia" w:ascii="宋体" w:hAnsi="宋体" w:eastAsia="宋体" w:cs="宋体"/>
          <w:sz w:val="21"/>
          <w:szCs w:val="21"/>
        </w:rPr>
        <w:t>B.现世幸福</w:t>
      </w:r>
    </w:p>
    <w:p w14:paraId="079AA727">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C.思想自由</w:t>
      </w:r>
      <w:r>
        <w:rPr>
          <w:rFonts w:hint="eastAsia" w:hAnsi="宋体" w:cs="宋体"/>
          <w:sz w:val="21"/>
          <w:szCs w:val="21"/>
          <w:lang w:val="en-US" w:eastAsia="zh-CN"/>
        </w:rPr>
        <w:t xml:space="preserve">                                        </w:t>
      </w:r>
      <w:r>
        <w:rPr>
          <w:rFonts w:hint="eastAsia" w:ascii="宋体" w:hAnsi="宋体" w:eastAsia="宋体" w:cs="宋体"/>
          <w:sz w:val="21"/>
          <w:szCs w:val="21"/>
        </w:rPr>
        <w:t>D.人的美德</w:t>
      </w:r>
    </w:p>
    <w:p w14:paraId="0C355AE3">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伏尔泰研究了牛顿的科学成就,孟德斯鸠写过多篇自然科学的论文,康德46岁之前的著述也集中在自然科学方面,他们用自然科学的方法审视自然、人类与神的关系,形成了自然法论中具有新精神的人文主义。据此可知启蒙运动时期的“人文主义”</w:t>
      </w:r>
    </w:p>
    <w:p w14:paraId="1826AC3D">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A.划清与自然科学的界限</w:t>
      </w:r>
      <w:r>
        <w:rPr>
          <w:rFonts w:hint="eastAsia" w:hAnsi="宋体" w:cs="宋体"/>
          <w:sz w:val="21"/>
          <w:szCs w:val="21"/>
          <w:lang w:val="en-US" w:eastAsia="zh-CN"/>
        </w:rPr>
        <w:t xml:space="preserve">                            </w:t>
      </w:r>
      <w:r>
        <w:rPr>
          <w:rFonts w:hint="eastAsia" w:ascii="宋体" w:hAnsi="宋体" w:eastAsia="宋体" w:cs="宋体"/>
          <w:sz w:val="21"/>
          <w:szCs w:val="21"/>
        </w:rPr>
        <w:t>B.汲取了理性思考的精神</w:t>
      </w:r>
    </w:p>
    <w:p w14:paraId="48D5C5CF">
      <w:pPr>
        <w:pStyle w:val="2"/>
        <w:keepNext w:val="0"/>
        <w:keepLines w:val="0"/>
        <w:pageBreakBefore w:val="0"/>
        <w:widowControl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C.偏离了文艺复兴的轨道</w:t>
      </w:r>
      <w:r>
        <w:rPr>
          <w:rFonts w:hint="eastAsia" w:hAnsi="宋体" w:cs="宋体"/>
          <w:sz w:val="21"/>
          <w:szCs w:val="21"/>
          <w:lang w:val="en-US" w:eastAsia="zh-CN"/>
        </w:rPr>
        <w:t xml:space="preserve">                            </w:t>
      </w:r>
      <w:bookmarkStart w:id="0" w:name="_GoBack"/>
      <w:bookmarkEnd w:id="0"/>
      <w:r>
        <w:rPr>
          <w:rFonts w:hint="eastAsia" w:ascii="宋体" w:hAnsi="宋体" w:eastAsia="宋体" w:cs="宋体"/>
          <w:sz w:val="21"/>
          <w:szCs w:val="21"/>
        </w:rPr>
        <w:t>D.开启近代思想解放序幕</w:t>
      </w:r>
    </w:p>
    <w:p w14:paraId="47BF5306">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3B85B4E"/>
    <w:rsid w:val="06C03FEA"/>
    <w:rsid w:val="0770178C"/>
    <w:rsid w:val="14D32A68"/>
    <w:rsid w:val="15AF0C1E"/>
    <w:rsid w:val="1FA25FAA"/>
    <w:rsid w:val="25706666"/>
    <w:rsid w:val="26FF2F3E"/>
    <w:rsid w:val="27B43702"/>
    <w:rsid w:val="2F0C65CB"/>
    <w:rsid w:val="2FFA7DFA"/>
    <w:rsid w:val="33CC7D86"/>
    <w:rsid w:val="445F1FB8"/>
    <w:rsid w:val="49AA660A"/>
    <w:rsid w:val="55D155B8"/>
    <w:rsid w:val="625E452F"/>
    <w:rsid w:val="65876B37"/>
    <w:rsid w:val="66141F34"/>
    <w:rsid w:val="6CE74E75"/>
    <w:rsid w:val="6DCDD011"/>
    <w:rsid w:val="71F124DC"/>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3888</Words>
  <Characters>4127</Characters>
  <Lines>0</Lines>
  <Paragraphs>0</Paragraphs>
  <TotalTime>4</TotalTime>
  <ScaleCrop>false</ScaleCrop>
  <LinksUpToDate>false</LinksUpToDate>
  <CharactersWithSpaces>4699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2025-03-17T01:00:23Z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