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napToGrid w:val="0"/>
        <w:ind w:left="562" w:hanging="562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江苏省仪征中学2024-2025学年度第二学期</w:t>
      </w:r>
      <w:r>
        <w:rPr>
          <w:rFonts w:hint="eastAsia" w:ascii="黑体" w:hAnsi="黑体" w:eastAsia="黑体"/>
          <w:b/>
          <w:sz w:val="28"/>
          <w:szCs w:val="28"/>
        </w:rPr>
        <w:t>高二物理学科作业</w:t>
      </w:r>
    </w:p>
    <w:p>
      <w:pPr>
        <w:pStyle w:val="15"/>
        <w:ind w:left="562" w:hanging="562"/>
      </w:pPr>
      <w:bookmarkStart w:id="0" w:name="_GoBack"/>
      <w:r>
        <w:rPr>
          <w:rFonts w:hint="eastAsia"/>
        </w:rPr>
        <w:t xml:space="preserve">1.2 </w:t>
      </w:r>
      <w:r>
        <w:t>实验：用油膜法估测油酸分子的大小</w:t>
      </w:r>
    </w:p>
    <w:bookmarkEnd w:id="0"/>
    <w:p>
      <w:pPr>
        <w:ind w:left="480" w:hanging="48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研制人：付克文        审核人：韦娟</w:t>
      </w:r>
    </w:p>
    <w:p>
      <w:pPr>
        <w:jc w:val="left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     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时间：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2025-3-10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作业时长：45分钟 </w:t>
      </w:r>
    </w:p>
    <w:p>
      <w:pPr>
        <w:snapToGrid w:val="0"/>
        <w:ind w:left="482" w:hanging="482"/>
        <w:rPr>
          <w:rFonts w:hint="eastAsia"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基础练习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tabs>
          <w:tab w:val="left" w:pos="3969"/>
        </w:tabs>
        <w:rPr>
          <w:rFonts w:hint="eastAsia"/>
          <w:szCs w:val="21"/>
        </w:rPr>
      </w:pPr>
      <w:r>
        <w:rPr>
          <w:szCs w:val="21"/>
        </w:rPr>
        <w:t>1</w:t>
      </w:r>
      <w:r>
        <w:rPr>
          <w:i/>
          <w:szCs w:val="21"/>
        </w:rPr>
        <w:t>．</w:t>
      </w:r>
      <w:r>
        <w:rPr>
          <w:szCs w:val="21"/>
        </w:rPr>
        <w:t>用油膜法估算分子大小的实验中，首先需将纯油酸稀释成一定浓度的油酸酒精溶液，稀释的目的是</w:t>
      </w:r>
      <w:r>
        <w:rPr>
          <w:szCs w:val="21"/>
          <w:u w:val="single"/>
        </w:rPr>
        <w:t>　　　　　　　　　　　　　</w:t>
      </w:r>
      <w:r>
        <w:rPr>
          <w:szCs w:val="21"/>
        </w:rPr>
        <w:t>．实验中为了测量出一滴已知浓度的油酸酒精溶液中纯油酸的体积，可以</w:t>
      </w:r>
      <w:r>
        <w:rPr>
          <w:szCs w:val="21"/>
          <w:u w:val="single"/>
        </w:rPr>
        <w:t>　　　　　　　　　　　　　　　　　　　　　　　　　　　　　　　　　　　　　　　</w:t>
      </w:r>
      <w:r>
        <w:rPr>
          <w:szCs w:val="21"/>
        </w:rPr>
        <w:t>．为得到油酸分子的直径，还需测量的物理量是</w:t>
      </w:r>
      <w:r>
        <w:rPr>
          <w:szCs w:val="21"/>
          <w:u w:val="single"/>
        </w:rPr>
        <w:t>　　　　　　　　　　　　　　　　　　　　　　　</w:t>
      </w:r>
      <w:r>
        <w:rPr>
          <w:szCs w:val="21"/>
        </w:rPr>
        <w:t>．</w:t>
      </w:r>
    </w:p>
    <w:p>
      <w:pPr>
        <w:tabs>
          <w:tab w:val="left" w:pos="3969"/>
        </w:tabs>
        <w:rPr>
          <w:szCs w:val="21"/>
        </w:rPr>
      </w:pPr>
    </w:p>
    <w:p>
      <w:pPr>
        <w:tabs>
          <w:tab w:val="left" w:pos="3969"/>
        </w:tabs>
        <w:rPr>
          <w:szCs w:val="21"/>
        </w:rPr>
      </w:pPr>
      <w:r>
        <w:rPr>
          <w:szCs w:val="21"/>
        </w:rPr>
        <w:t>2</w:t>
      </w:r>
      <w:r>
        <w:rPr>
          <w:i/>
          <w:szCs w:val="21"/>
        </w:rPr>
        <w:t>．</w:t>
      </w:r>
      <w:r>
        <w:rPr>
          <w:szCs w:val="21"/>
        </w:rPr>
        <w:t>如图是“用油膜法估测油酸分子的大小”实验的部分操作步骤：</w:t>
      </w:r>
    </w:p>
    <w:p>
      <w:pPr>
        <w:tabs>
          <w:tab w:val="left" w:pos="3969"/>
        </w:tabs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3261360</wp:posOffset>
            </wp:positionH>
            <wp:positionV relativeFrom="paragraph">
              <wp:posOffset>80645</wp:posOffset>
            </wp:positionV>
            <wp:extent cx="2952115" cy="1035685"/>
            <wp:effectExtent l="19050" t="0" r="635" b="0"/>
            <wp:wrapSquare wrapText="bothSides"/>
            <wp:docPr id="34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t>(1)下列有关该实验的说法正确的是</w:t>
      </w:r>
      <w:r>
        <w:rPr>
          <w:szCs w:val="21"/>
          <w:u w:val="single"/>
        </w:rPr>
        <w:t>　　　　</w:t>
      </w:r>
      <w:r>
        <w:rPr>
          <w:szCs w:val="21"/>
        </w:rPr>
        <w:t>．</w:t>
      </w:r>
    </w:p>
    <w:p>
      <w:pPr>
        <w:tabs>
          <w:tab w:val="left" w:pos="3969"/>
        </w:tabs>
        <w:rPr>
          <w:szCs w:val="21"/>
        </w:rPr>
      </w:pPr>
      <w:r>
        <w:rPr>
          <w:szCs w:val="21"/>
        </w:rPr>
        <w:t>A．图中的操作步骤顺序是：丙→丁→乙→甲</w:t>
      </w:r>
    </w:p>
    <w:p>
      <w:pPr>
        <w:tabs>
          <w:tab w:val="left" w:pos="3969"/>
        </w:tabs>
        <w:rPr>
          <w:szCs w:val="21"/>
        </w:rPr>
      </w:pPr>
      <w:r>
        <w:rPr>
          <w:szCs w:val="21"/>
        </w:rPr>
        <w:t>B．油酸酒精溶液配制好后，不能搁置很久才做实验</w:t>
      </w:r>
    </w:p>
    <w:p>
      <w:pPr>
        <w:tabs>
          <w:tab w:val="left" w:pos="3969"/>
        </w:tabs>
        <w:rPr>
          <w:szCs w:val="21"/>
        </w:rPr>
      </w:pPr>
      <w:r>
        <w:rPr>
          <w:szCs w:val="21"/>
        </w:rPr>
        <w:t>C．往浅盘中滴入油酸酒精溶液后应立即描绘油膜轮廓</w:t>
      </w:r>
    </w:p>
    <w:p>
      <w:pPr>
        <w:tabs>
          <w:tab w:val="left" w:pos="3969"/>
        </w:tabs>
        <w:rPr>
          <w:szCs w:val="21"/>
        </w:rPr>
      </w:pPr>
      <w:r>
        <w:rPr>
          <w:szCs w:val="21"/>
        </w:rPr>
        <w:t>(2)若实验时油酸酒精溶液中纯油酸占总体积的0</w:t>
      </w:r>
      <w:r>
        <w:rPr>
          <w:i/>
          <w:szCs w:val="21"/>
        </w:rPr>
        <w:t>．</w:t>
      </w:r>
      <w:r>
        <w:rPr>
          <w:szCs w:val="21"/>
        </w:rPr>
        <w:t>2%，用注射器测得100滴这样的油酸溶液为1 mL，取1滴这样的溶液滴入浅盘中，即滴入浅盘中的油酸体积为</w:t>
      </w:r>
      <w:r>
        <w:rPr>
          <w:szCs w:val="21"/>
          <w:u w:val="single"/>
        </w:rPr>
        <w:t>　　　　</w:t>
      </w:r>
      <w:r>
        <w:rPr>
          <w:szCs w:val="21"/>
        </w:rPr>
        <w:t xml:space="preserve"> cm</w:t>
      </w:r>
      <w:r>
        <w:rPr>
          <w:szCs w:val="21"/>
          <w:vertAlign w:val="superscript"/>
        </w:rPr>
        <w:t>3</w:t>
      </w:r>
      <w:r>
        <w:rPr>
          <w:szCs w:val="21"/>
        </w:rPr>
        <w:t>．</w:t>
      </w:r>
    </w:p>
    <w:p>
      <w:pPr>
        <w:tabs>
          <w:tab w:val="left" w:pos="3969"/>
        </w:tabs>
        <w:rPr>
          <w:szCs w:val="21"/>
        </w:rPr>
      </w:pPr>
      <w:r>
        <w:rPr>
          <w:szCs w:val="21"/>
        </w:rPr>
        <w:t>(3)不同实验小组向水面滴入一滴油酸酒精溶液时得到以下油膜形状，做该实验最理想的是</w:t>
      </w:r>
      <w:r>
        <w:rPr>
          <w:szCs w:val="21"/>
          <w:u w:val="single"/>
        </w:rPr>
        <w:t>　　　　</w:t>
      </w:r>
      <w:r>
        <w:rPr>
          <w:szCs w:val="21"/>
        </w:rPr>
        <w:t>．</w:t>
      </w:r>
    </w:p>
    <w:p>
      <w:pPr>
        <w:tabs>
          <w:tab w:val="left" w:pos="3969"/>
        </w:tabs>
        <w:jc w:val="center"/>
        <w:rPr>
          <w:rFonts w:hint="eastAsia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1851660</wp:posOffset>
            </wp:positionH>
            <wp:positionV relativeFrom="paragraph">
              <wp:posOffset>48260</wp:posOffset>
            </wp:positionV>
            <wp:extent cx="3190875" cy="1009650"/>
            <wp:effectExtent l="19050" t="0" r="9525" b="0"/>
            <wp:wrapSquare wrapText="bothSides"/>
            <wp:docPr id="36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4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969"/>
        </w:tabs>
        <w:jc w:val="center"/>
        <w:rPr>
          <w:rFonts w:hint="eastAsia"/>
          <w:szCs w:val="21"/>
        </w:rPr>
      </w:pPr>
    </w:p>
    <w:p>
      <w:pPr>
        <w:tabs>
          <w:tab w:val="left" w:pos="3969"/>
        </w:tabs>
        <w:jc w:val="center"/>
        <w:rPr>
          <w:rFonts w:hint="eastAsia"/>
          <w:szCs w:val="21"/>
        </w:rPr>
      </w:pPr>
    </w:p>
    <w:p>
      <w:pPr>
        <w:tabs>
          <w:tab w:val="left" w:pos="3969"/>
        </w:tabs>
        <w:jc w:val="center"/>
        <w:rPr>
          <w:rFonts w:hint="eastAsia"/>
          <w:szCs w:val="21"/>
        </w:rPr>
      </w:pPr>
    </w:p>
    <w:p>
      <w:pPr>
        <w:tabs>
          <w:tab w:val="left" w:pos="3969"/>
        </w:tabs>
        <w:jc w:val="center"/>
        <w:rPr>
          <w:rFonts w:hint="eastAsia"/>
          <w:szCs w:val="21"/>
        </w:rPr>
      </w:pPr>
    </w:p>
    <w:p>
      <w:pPr>
        <w:tabs>
          <w:tab w:val="left" w:pos="3969"/>
        </w:tabs>
        <w:jc w:val="center"/>
        <w:rPr>
          <w:rFonts w:hint="eastAsia"/>
          <w:szCs w:val="21"/>
        </w:rPr>
      </w:pPr>
    </w:p>
    <w:p>
      <w:pPr>
        <w:tabs>
          <w:tab w:val="left" w:pos="3969"/>
        </w:tabs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[能力练习]</w:t>
      </w:r>
    </w:p>
    <w:p>
      <w:pPr>
        <w:tabs>
          <w:tab w:val="left" w:pos="3969"/>
        </w:tabs>
        <w:rPr>
          <w:szCs w:val="21"/>
        </w:rPr>
      </w:pPr>
      <w:r>
        <w:rPr>
          <w:szCs w:val="21"/>
        </w:rPr>
        <w:t>3</w:t>
      </w:r>
      <w:r>
        <w:rPr>
          <w:i/>
          <w:szCs w:val="21"/>
        </w:rPr>
        <w:t>．</w:t>
      </w:r>
      <w:r>
        <w:rPr>
          <w:szCs w:val="21"/>
        </w:rPr>
        <w:t>“油膜法估测油酸分子的大小”的实验方法及步骤如下：</w:t>
      </w:r>
    </w:p>
    <w:p>
      <w:pPr>
        <w:tabs>
          <w:tab w:val="left" w:pos="3969"/>
        </w:tabs>
        <w:rPr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>向体积</w:t>
      </w:r>
      <w:r>
        <w:rPr>
          <w:i/>
          <w:szCs w:val="21"/>
        </w:rPr>
        <w:t>V</w:t>
      </w:r>
      <w:r>
        <w:rPr>
          <w:szCs w:val="21"/>
          <w:vertAlign w:val="subscript"/>
        </w:rPr>
        <w:t>油</w:t>
      </w:r>
      <w:r>
        <w:rPr>
          <w:szCs w:val="21"/>
        </w:rPr>
        <w:t>=1 mL的油酸中加酒精，直至总量达到</w:t>
      </w:r>
      <w:r>
        <w:rPr>
          <w:i/>
          <w:szCs w:val="21"/>
        </w:rPr>
        <w:t>V</w:t>
      </w:r>
      <w:r>
        <w:rPr>
          <w:szCs w:val="21"/>
          <w:vertAlign w:val="subscript"/>
        </w:rPr>
        <w:t>总</w:t>
      </w:r>
      <w:r>
        <w:rPr>
          <w:szCs w:val="21"/>
        </w:rPr>
        <w:t>=500 mL；</w:t>
      </w:r>
    </w:p>
    <w:p>
      <w:pPr>
        <w:tabs>
          <w:tab w:val="left" w:pos="3969"/>
        </w:tabs>
        <w:rPr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szCs w:val="21"/>
        </w:rPr>
        <w:t>用注射器吸取</w:t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>中配制好的油酸酒精溶液，把它一滴一滴地滴入小量筒中，当滴入</w:t>
      </w:r>
      <w:r>
        <w:rPr>
          <w:i/>
          <w:szCs w:val="21"/>
        </w:rPr>
        <w:t>n</w:t>
      </w:r>
      <w:r>
        <w:rPr>
          <w:szCs w:val="21"/>
        </w:rPr>
        <w:t>=100滴时，测得其体积恰好是</w:t>
      </w:r>
      <w:r>
        <w:rPr>
          <w:i/>
          <w:szCs w:val="21"/>
        </w:rPr>
        <w:t>V</w:t>
      </w:r>
      <w:r>
        <w:rPr>
          <w:szCs w:val="21"/>
          <w:vertAlign w:val="subscript"/>
        </w:rPr>
        <w:t>0</w:t>
      </w:r>
      <w:r>
        <w:rPr>
          <w:szCs w:val="21"/>
        </w:rPr>
        <w:t>=1 mL；</w:t>
      </w:r>
    </w:p>
    <w:p>
      <w:pPr>
        <w:tabs>
          <w:tab w:val="left" w:pos="3969"/>
        </w:tabs>
        <w:rPr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szCs w:val="21"/>
        </w:rPr>
        <w:t>先往边长为30</w:t>
      </w:r>
      <w:r>
        <w:rPr>
          <w:i/>
          <w:szCs w:val="21"/>
        </w:rPr>
        <w:t>~</w:t>
      </w:r>
      <w:r>
        <w:rPr>
          <w:szCs w:val="21"/>
        </w:rPr>
        <w:t>40 cm的浅盘里倒入2 cm深的水，然后将爽身粉均匀地撒在水面上；</w:t>
      </w:r>
    </w:p>
    <w:p>
      <w:pPr>
        <w:tabs>
          <w:tab w:val="left" w:pos="3969"/>
        </w:tabs>
        <w:rPr>
          <w:szCs w:val="21"/>
        </w:rPr>
      </w:pPr>
      <w:r>
        <w:rPr>
          <w:rFonts w:hint="eastAsia" w:ascii="宋体" w:hAnsi="宋体" w:cs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4794885</wp:posOffset>
            </wp:positionH>
            <wp:positionV relativeFrom="paragraph">
              <wp:posOffset>48260</wp:posOffset>
            </wp:positionV>
            <wp:extent cx="1419225" cy="1514475"/>
            <wp:effectExtent l="19050" t="0" r="9525" b="0"/>
            <wp:wrapSquare wrapText="bothSides"/>
            <wp:docPr id="38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6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④</w:t>
      </w:r>
      <w:r>
        <w:rPr>
          <w:szCs w:val="21"/>
        </w:rPr>
        <w:t>用注射器往水面上滴一滴油酸酒精溶液，待油酸薄膜形状稳定后，将事先准备好的玻璃板放在浅盘上，并在玻璃板上描下油酸膜的轮廓；</w:t>
      </w:r>
    </w:p>
    <w:p>
      <w:pPr>
        <w:tabs>
          <w:tab w:val="left" w:pos="3969"/>
        </w:tabs>
        <w:rPr>
          <w:szCs w:val="21"/>
        </w:rPr>
      </w:pPr>
      <w:r>
        <w:rPr>
          <w:rFonts w:hint="eastAsia" w:ascii="宋体" w:hAnsi="宋体" w:cs="宋体"/>
          <w:szCs w:val="21"/>
        </w:rPr>
        <w:t>⑤</w:t>
      </w:r>
      <w:r>
        <w:rPr>
          <w:szCs w:val="21"/>
        </w:rPr>
        <w:t>将画有油酸膜轮廓的玻璃板放在坐标纸上，如图所示，数出轮廓范围内小方格的个数</w:t>
      </w:r>
      <w:r>
        <w:rPr>
          <w:i/>
          <w:szCs w:val="21"/>
        </w:rPr>
        <w:t>N</w:t>
      </w:r>
      <w:r>
        <w:rPr>
          <w:szCs w:val="21"/>
        </w:rPr>
        <w:t>，小方格的边长</w:t>
      </w:r>
      <w:r>
        <w:rPr>
          <w:i/>
          <w:szCs w:val="21"/>
        </w:rPr>
        <w:t>a</w:t>
      </w:r>
      <w:r>
        <w:rPr>
          <w:szCs w:val="21"/>
        </w:rPr>
        <w:t>=20 mm．</w:t>
      </w:r>
    </w:p>
    <w:p>
      <w:pPr>
        <w:tabs>
          <w:tab w:val="left" w:pos="3969"/>
        </w:tabs>
        <w:rPr>
          <w:szCs w:val="21"/>
        </w:rPr>
      </w:pPr>
      <w:r>
        <w:rPr>
          <w:szCs w:val="21"/>
        </w:rPr>
        <w:t>根据以上信息，回答下列问题：</w:t>
      </w:r>
    </w:p>
    <w:p>
      <w:pPr>
        <w:tabs>
          <w:tab w:val="left" w:pos="3969"/>
        </w:tabs>
        <w:rPr>
          <w:szCs w:val="21"/>
        </w:rPr>
      </w:pPr>
      <w:r>
        <w:rPr>
          <w:szCs w:val="21"/>
        </w:rPr>
        <w:t>(1)小方格的个数</w:t>
      </w:r>
      <w:r>
        <w:rPr>
          <w:i/>
          <w:szCs w:val="21"/>
        </w:rPr>
        <w:t>N</w:t>
      </w:r>
      <w:r>
        <w:rPr>
          <w:szCs w:val="21"/>
        </w:rPr>
        <w:t>为</w:t>
      </w:r>
      <w:r>
        <w:rPr>
          <w:szCs w:val="21"/>
          <w:u w:val="single"/>
        </w:rPr>
        <w:t>　　　　</w:t>
      </w:r>
      <w:r>
        <w:rPr>
          <w:szCs w:val="21"/>
        </w:rPr>
        <w:t>个．</w:t>
      </w:r>
    </w:p>
    <w:p>
      <w:pPr>
        <w:tabs>
          <w:tab w:val="left" w:pos="3969"/>
        </w:tabs>
        <w:rPr>
          <w:szCs w:val="21"/>
        </w:rPr>
      </w:pPr>
      <w:r>
        <w:rPr>
          <w:szCs w:val="21"/>
        </w:rPr>
        <w:t>(2)油酸分子的直径</w:t>
      </w:r>
      <w:r>
        <w:rPr>
          <w:i/>
          <w:szCs w:val="21"/>
        </w:rPr>
        <w:t>d</w:t>
      </w:r>
      <w:r>
        <w:rPr>
          <w:szCs w:val="21"/>
        </w:rPr>
        <w:t>约为</w:t>
      </w:r>
      <w:r>
        <w:rPr>
          <w:szCs w:val="21"/>
          <w:u w:val="single"/>
        </w:rPr>
        <w:t>　　　　</w:t>
      </w:r>
      <w:r>
        <w:rPr>
          <w:szCs w:val="21"/>
        </w:rPr>
        <w:t>m(结果保留一位有效数字)．</w:t>
      </w:r>
    </w:p>
    <w:p>
      <w:pPr>
        <w:tabs>
          <w:tab w:val="left" w:pos="3969"/>
        </w:tabs>
        <w:rPr>
          <w:szCs w:val="21"/>
        </w:rPr>
      </w:pPr>
      <w:r>
        <w:rPr>
          <w:szCs w:val="21"/>
        </w:rPr>
        <w:t>(3)某同学在用油膜法估测油酸分子直径实验中，计算结果明显偏大，可能是由于</w:t>
      </w:r>
      <w:r>
        <w:rPr>
          <w:szCs w:val="21"/>
          <w:u w:val="single"/>
        </w:rPr>
        <w:t>　　　　</w:t>
      </w:r>
      <w:r>
        <w:rPr>
          <w:szCs w:val="21"/>
        </w:rPr>
        <w:t>．</w:t>
      </w:r>
    </w:p>
    <w:p>
      <w:pPr>
        <w:tabs>
          <w:tab w:val="left" w:pos="3969"/>
        </w:tabs>
        <w:rPr>
          <w:szCs w:val="21"/>
        </w:rPr>
      </w:pPr>
      <w:r>
        <w:rPr>
          <w:szCs w:val="21"/>
        </w:rPr>
        <w:t>A．粉末太薄使油酸边界不清，导致油膜面积测量值偏大</w:t>
      </w:r>
    </w:p>
    <w:p>
      <w:pPr>
        <w:tabs>
          <w:tab w:val="left" w:pos="3969"/>
        </w:tabs>
        <w:rPr>
          <w:rFonts w:hint="eastAsia"/>
          <w:szCs w:val="21"/>
        </w:rPr>
      </w:pPr>
      <w:r>
        <w:rPr>
          <w:szCs w:val="21"/>
        </w:rPr>
        <w:t>B．粉末太厚导致油酸未完全散开</w:t>
      </w:r>
      <w:r>
        <w:rPr>
          <w:rFonts w:hint="eastAsia"/>
          <w:szCs w:val="21"/>
        </w:rPr>
        <w:t xml:space="preserve">                </w:t>
      </w:r>
      <w:r>
        <w:rPr>
          <w:szCs w:val="21"/>
        </w:rPr>
        <w:t>C．计算每滴体积时，1 mL的溶液滴数多数了几滴</w:t>
      </w:r>
    </w:p>
    <w:p>
      <w:pPr>
        <w:tabs>
          <w:tab w:val="left" w:pos="3969"/>
        </w:tabs>
        <w:rPr>
          <w:szCs w:val="21"/>
        </w:rPr>
      </w:pPr>
      <w:r>
        <w:rPr>
          <w:szCs w:val="21"/>
        </w:rPr>
        <w:t>4</w:t>
      </w:r>
      <w:r>
        <w:rPr>
          <w:i/>
          <w:szCs w:val="21"/>
        </w:rPr>
        <w:t>．</w:t>
      </w:r>
      <w:r>
        <w:rPr>
          <w:szCs w:val="21"/>
        </w:rPr>
        <w:t>某同学用“油膜法”来估测分子的大小，把一滴用酒精稀释过的油酸滴在水面上时，油酸就在水面上散开，油酸分子就立在水面上，完成油酸分子大小测定．</w:t>
      </w:r>
    </w:p>
    <w:p>
      <w:pPr>
        <w:tabs>
          <w:tab w:val="left" w:pos="3969"/>
        </w:tabs>
        <w:rPr>
          <w:szCs w:val="21"/>
        </w:rPr>
      </w:pPr>
      <w:r>
        <w:rPr>
          <w:szCs w:val="21"/>
        </w:rPr>
        <w:t>(1)该同学用“油膜法”来粗略估测分子的大小，下列有助于较准确完成实验的理想化方法有</w:t>
      </w:r>
      <w:r>
        <w:rPr>
          <w:szCs w:val="21"/>
          <w:u w:val="single"/>
        </w:rPr>
        <w:t>　　　　</w:t>
      </w:r>
      <w:r>
        <w:rPr>
          <w:szCs w:val="21"/>
        </w:rPr>
        <w:t>．</w:t>
      </w:r>
    </w:p>
    <w:p>
      <w:pPr>
        <w:tabs>
          <w:tab w:val="left" w:pos="3969"/>
        </w:tabs>
        <w:rPr>
          <w:szCs w:val="21"/>
        </w:rPr>
      </w:pPr>
      <w:r>
        <w:rPr>
          <w:szCs w:val="21"/>
        </w:rPr>
        <w:t>A．分子都视为立方体形</w:t>
      </w:r>
    </w:p>
    <w:p>
      <w:pPr>
        <w:tabs>
          <w:tab w:val="left" w:pos="3969"/>
        </w:tabs>
        <w:rPr>
          <w:szCs w:val="21"/>
        </w:rPr>
      </w:pPr>
      <w:r>
        <w:rPr>
          <w:szCs w:val="21"/>
        </w:rPr>
        <w:t>B．分子都能形成单分子油膜</w:t>
      </w:r>
    </w:p>
    <w:p>
      <w:pPr>
        <w:tabs>
          <w:tab w:val="left" w:pos="3969"/>
        </w:tabs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4937760</wp:posOffset>
            </wp:positionH>
            <wp:positionV relativeFrom="paragraph">
              <wp:posOffset>127635</wp:posOffset>
            </wp:positionV>
            <wp:extent cx="1219200" cy="1266825"/>
            <wp:effectExtent l="19050" t="0" r="0" b="0"/>
            <wp:wrapSquare wrapText="bothSides"/>
            <wp:docPr id="40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8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t>C．分子都是一个一个紧挨着排列的</w:t>
      </w:r>
    </w:p>
    <w:p>
      <w:pPr>
        <w:tabs>
          <w:tab w:val="left" w:pos="3969"/>
        </w:tabs>
        <w:rPr>
          <w:szCs w:val="21"/>
        </w:rPr>
      </w:pPr>
      <w:r>
        <w:rPr>
          <w:szCs w:val="21"/>
        </w:rPr>
        <w:t>D．滴入的油酸溶液是高纯度的油酸酒精溶液</w:t>
      </w:r>
    </w:p>
    <w:p>
      <w:pPr>
        <w:tabs>
          <w:tab w:val="left" w:pos="3969"/>
        </w:tabs>
        <w:rPr>
          <w:szCs w:val="21"/>
        </w:rPr>
      </w:pPr>
      <w:r>
        <w:rPr>
          <w:szCs w:val="21"/>
        </w:rPr>
        <w:t>(2)现有按酒精与纯油酸的体积比为</w:t>
      </w:r>
      <w:r>
        <w:rPr>
          <w:i/>
          <w:szCs w:val="21"/>
        </w:rPr>
        <w:t>a</w:t>
      </w:r>
      <w:r>
        <w:rPr>
          <w:rFonts w:hint="eastAsia" w:ascii="宋体" w:hAnsi="宋体" w:cs="宋体"/>
          <w:szCs w:val="21"/>
        </w:rPr>
        <w:t>∶</w:t>
      </w:r>
      <w:r>
        <w:rPr>
          <w:i/>
          <w:szCs w:val="21"/>
        </w:rPr>
        <w:t>b</w:t>
      </w:r>
      <w:r>
        <w:rPr>
          <w:szCs w:val="21"/>
        </w:rPr>
        <w:t>配制好的油酸酒精溶液置于容器中，还有一个装有约2 cm深水的浅盘，一支滴管，一个量筒．现用滴管从量筒中取体积为</w:t>
      </w:r>
      <w:r>
        <w:rPr>
          <w:i/>
          <w:szCs w:val="21"/>
        </w:rPr>
        <w:t>V</w:t>
      </w:r>
      <w:r>
        <w:rPr>
          <w:szCs w:val="21"/>
        </w:rPr>
        <w:t>的油酸酒精溶液，让其自由滴出，全部滴完共为</w:t>
      </w:r>
      <w:r>
        <w:rPr>
          <w:i/>
          <w:szCs w:val="21"/>
        </w:rPr>
        <w:t>N</w:t>
      </w:r>
      <w:r>
        <w:rPr>
          <w:szCs w:val="21"/>
        </w:rPr>
        <w:t>滴．现用滴管将一滴油酸酒精溶液滴入浅盘，待油酸薄膜稳定后，将薄膜轮廓描绘在带坐标方格的玻璃板上，如图所示(已知坐标方格上每个小方格面积为</w:t>
      </w:r>
      <w:r>
        <w:rPr>
          <w:i/>
          <w:szCs w:val="21"/>
        </w:rPr>
        <w:t>S</w:t>
      </w:r>
      <w:r>
        <w:rPr>
          <w:szCs w:val="21"/>
        </w:rPr>
        <w:t>，求油膜面积时，半个以上方格面积记为</w:t>
      </w:r>
      <w:r>
        <w:rPr>
          <w:i/>
          <w:szCs w:val="21"/>
        </w:rPr>
        <w:t>S</w:t>
      </w:r>
      <w:r>
        <w:rPr>
          <w:szCs w:val="21"/>
        </w:rPr>
        <w:t>，不足半个舍去)．则估算油酸分子直径(用字母</w:t>
      </w:r>
      <w:r>
        <w:rPr>
          <w:i/>
          <w:szCs w:val="21"/>
        </w:rPr>
        <w:t>d</w:t>
      </w:r>
      <w:r>
        <w:rPr>
          <w:szCs w:val="21"/>
        </w:rPr>
        <w:t>表示)的表达式为</w:t>
      </w:r>
      <w:r>
        <w:rPr>
          <w:szCs w:val="21"/>
          <w:u w:val="single"/>
        </w:rPr>
        <w:t>　　　　　　　　　　</w:t>
      </w:r>
      <w:r>
        <w:rPr>
          <w:szCs w:val="21"/>
        </w:rPr>
        <w:t>．</w:t>
      </w:r>
    </w:p>
    <w:p>
      <w:pPr>
        <w:tabs>
          <w:tab w:val="left" w:pos="3969"/>
        </w:tabs>
        <w:rPr>
          <w:szCs w:val="21"/>
        </w:rPr>
      </w:pPr>
      <w:r>
        <w:rPr>
          <w:szCs w:val="21"/>
        </w:rPr>
        <w:t>(3)为了减小“用油膜法估测分子的大小”的实验误差，下列方法可行的是</w:t>
      </w:r>
      <w:r>
        <w:rPr>
          <w:szCs w:val="21"/>
          <w:u w:val="single"/>
        </w:rPr>
        <w:t>　　　　</w:t>
      </w:r>
      <w:r>
        <w:rPr>
          <w:szCs w:val="21"/>
        </w:rPr>
        <w:t>．</w:t>
      </w:r>
    </w:p>
    <w:p>
      <w:pPr>
        <w:tabs>
          <w:tab w:val="left" w:pos="3969"/>
        </w:tabs>
        <w:rPr>
          <w:szCs w:val="21"/>
        </w:rPr>
      </w:pPr>
      <w:r>
        <w:rPr>
          <w:szCs w:val="21"/>
        </w:rPr>
        <w:t>A．油酸未完全散开时开始描绘油膜轮廓</w:t>
      </w:r>
    </w:p>
    <w:p>
      <w:pPr>
        <w:tabs>
          <w:tab w:val="left" w:pos="3969"/>
        </w:tabs>
        <w:rPr>
          <w:szCs w:val="21"/>
        </w:rPr>
      </w:pPr>
      <w:r>
        <w:rPr>
          <w:szCs w:val="21"/>
        </w:rPr>
        <w:t>B．把浅盘水平放置，在浅盘里倒入一些水，使水面离盘口距离小一些</w:t>
      </w:r>
    </w:p>
    <w:p>
      <w:pPr>
        <w:tabs>
          <w:tab w:val="left" w:pos="3969"/>
        </w:tabs>
        <w:rPr>
          <w:szCs w:val="21"/>
        </w:rPr>
      </w:pPr>
      <w:r>
        <w:rPr>
          <w:szCs w:val="21"/>
        </w:rPr>
        <w:t>C．先在浅盘水中撒些爽身粉，再用滴管把油酸酒精溶液多滴几滴在水面上</w:t>
      </w:r>
    </w:p>
    <w:p>
      <w:pPr>
        <w:tabs>
          <w:tab w:val="left" w:pos="3969"/>
        </w:tabs>
        <w:jc w:val="left"/>
        <w:rPr>
          <w:rFonts w:hint="eastAsia"/>
          <w:szCs w:val="21"/>
        </w:rPr>
      </w:pPr>
      <w:r>
        <w:rPr>
          <w:szCs w:val="21"/>
        </w:rPr>
        <w:t>D．用牙签把水面上的油膜尽量拨弄成矩形</w:t>
      </w:r>
    </w:p>
    <w:p>
      <w:pPr>
        <w:tabs>
          <w:tab w:val="left" w:pos="3969"/>
        </w:tabs>
        <w:jc w:val="left"/>
        <w:rPr>
          <w:rFonts w:hint="eastAsia"/>
          <w:szCs w:val="21"/>
        </w:rPr>
      </w:pPr>
    </w:p>
    <w:p>
      <w:pPr>
        <w:tabs>
          <w:tab w:val="left" w:pos="3969"/>
        </w:tabs>
        <w:jc w:val="left"/>
        <w:rPr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[提升练习]</w:t>
      </w:r>
    </w:p>
    <w:p>
      <w:pPr>
        <w:tabs>
          <w:tab w:val="left" w:pos="3969"/>
        </w:tabs>
        <w:rPr>
          <w:rFonts w:hint="eastAsia"/>
          <w:szCs w:val="21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165735</wp:posOffset>
            </wp:positionV>
            <wp:extent cx="1219200" cy="1391285"/>
            <wp:effectExtent l="19050" t="0" r="0" b="0"/>
            <wp:wrapSquare wrapText="bothSides"/>
            <wp:docPr id="42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0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8"/>
          <w:szCs w:val="28"/>
        </w:rPr>
        <w:t>★</w:t>
      </w:r>
      <w:r>
        <w:rPr>
          <w:szCs w:val="21"/>
        </w:rPr>
        <w:t>5</w:t>
      </w:r>
      <w:r>
        <w:rPr>
          <w:i/>
          <w:szCs w:val="21"/>
        </w:rPr>
        <w:t>．</w:t>
      </w:r>
      <w:r>
        <w:rPr>
          <w:szCs w:val="21"/>
        </w:rPr>
        <w:t>(1)在用油膜法估测分子大小的实验中，用移液管量取0</w:t>
      </w:r>
      <w:r>
        <w:rPr>
          <w:i/>
          <w:szCs w:val="21"/>
        </w:rPr>
        <w:t>．</w:t>
      </w:r>
      <w:r>
        <w:rPr>
          <w:szCs w:val="21"/>
        </w:rPr>
        <w:t>25 mL油酸，倒入标注250 mL的容量瓶中，再加入酒精后得到250 mL的溶液．然后用滴管吸取这种溶液，向小量筒中滴入100滴溶液，溶液的液面达到量筒中1 mL的刻度，再用滴管取配好的油酸酒精溶液，向撒有爽身粉的盛水浅盘中滴下2滴溶液，在液面上形成油酸薄膜，待油膜稳定后，放在带有正方形坐标格的玻璃板下观察油膜，如图甲所示．坐标格的每个小正方形大小为2 cm×2 cm．由图甲可以估算出油膜的面积为</w:t>
      </w:r>
      <w:r>
        <w:rPr>
          <w:szCs w:val="21"/>
          <w:u w:val="single"/>
        </w:rPr>
        <w:t>　　　　</w:t>
      </w:r>
      <w:r>
        <w:rPr>
          <w:szCs w:val="21"/>
        </w:rPr>
        <w:t xml:space="preserve"> cm</w:t>
      </w:r>
      <w:r>
        <w:rPr>
          <w:szCs w:val="21"/>
          <w:vertAlign w:val="superscript"/>
        </w:rPr>
        <w:t>2</w:t>
      </w:r>
      <w:r>
        <w:rPr>
          <w:szCs w:val="21"/>
        </w:rPr>
        <w:t>，由此估算出油酸分子的直径是</w:t>
      </w:r>
      <w:r>
        <w:rPr>
          <w:szCs w:val="21"/>
          <w:u w:val="single"/>
        </w:rPr>
        <w:t>　　　　　　</w:t>
      </w:r>
      <w:r>
        <w:rPr>
          <w:szCs w:val="21"/>
        </w:rPr>
        <w:t xml:space="preserve"> m(保留1位有效数字)．</w:t>
      </w:r>
    </w:p>
    <w:p>
      <w:pPr>
        <w:tabs>
          <w:tab w:val="left" w:pos="3969"/>
        </w:tabs>
        <w:rPr>
          <w:szCs w:val="21"/>
        </w:rPr>
      </w:pPr>
    </w:p>
    <w:p>
      <w:pPr>
        <w:tabs>
          <w:tab w:val="left" w:pos="3969"/>
        </w:tabs>
        <w:rPr>
          <w:rFonts w:hint="eastAsia"/>
          <w:szCs w:val="21"/>
        </w:rPr>
      </w:pPr>
      <w:r>
        <w:rPr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41910</wp:posOffset>
            </wp:positionV>
            <wp:extent cx="1114425" cy="790575"/>
            <wp:effectExtent l="19050" t="0" r="9525" b="0"/>
            <wp:wrapSquare wrapText="bothSides"/>
            <wp:docPr id="43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31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t>(2)如图乙是用扫描隧道显微镜拍下的一个“量子围栏”的照片．这个量子围栏是由48个铁原子在铜的表面排列成直径为1</w:t>
      </w:r>
      <w:r>
        <w:rPr>
          <w:i/>
          <w:szCs w:val="21"/>
        </w:rPr>
        <w:t>．</w:t>
      </w:r>
      <w:r>
        <w:rPr>
          <w:szCs w:val="21"/>
        </w:rPr>
        <w:t>4×10</w:t>
      </w:r>
      <w:r>
        <w:rPr>
          <w:szCs w:val="21"/>
          <w:vertAlign w:val="superscript"/>
        </w:rPr>
        <w:t>-8</w:t>
      </w:r>
      <w:r>
        <w:rPr>
          <w:szCs w:val="21"/>
        </w:rPr>
        <w:t xml:space="preserve"> m的圆周而组成的，由此可以估算出铁原子的直径约为</w:t>
      </w:r>
      <w:r>
        <w:rPr>
          <w:szCs w:val="21"/>
          <w:u w:val="single"/>
        </w:rPr>
        <w:t>　　　　</w:t>
      </w:r>
      <w:r>
        <w:rPr>
          <w:szCs w:val="21"/>
        </w:rPr>
        <w:t xml:space="preserve"> m(π取3</w:t>
      </w:r>
      <w:r>
        <w:rPr>
          <w:i/>
          <w:szCs w:val="21"/>
        </w:rPr>
        <w:t>．</w:t>
      </w:r>
      <w:r>
        <w:rPr>
          <w:szCs w:val="21"/>
        </w:rPr>
        <w:t>14，结果保留1位有效数字)．</w:t>
      </w:r>
    </w:p>
    <w:p>
      <w:pPr>
        <w:tabs>
          <w:tab w:val="left" w:pos="3969"/>
        </w:tabs>
        <w:rPr>
          <w:szCs w:val="21"/>
        </w:rPr>
      </w:pPr>
    </w:p>
    <w:p>
      <w:pPr>
        <w:tabs>
          <w:tab w:val="left" w:pos="3969"/>
        </w:tabs>
        <w:rPr>
          <w:szCs w:val="21"/>
        </w:rPr>
      </w:pPr>
      <w:r>
        <w:rPr>
          <w:szCs w:val="21"/>
        </w:rPr>
        <w:t>(3)某同学做完“用油膜法估测分子大小”实验后，发现自己所测的分子直径</w:t>
      </w:r>
      <w:r>
        <w:rPr>
          <w:i/>
          <w:szCs w:val="21"/>
        </w:rPr>
        <w:t>d</w:t>
      </w:r>
      <w:r>
        <w:rPr>
          <w:szCs w:val="21"/>
        </w:rPr>
        <w:t>明显偏大．出现这种情况的原因可能是</w:t>
      </w:r>
      <w:r>
        <w:rPr>
          <w:szCs w:val="21"/>
          <w:u w:val="single"/>
        </w:rPr>
        <w:t>　　　　</w:t>
      </w:r>
      <w:r>
        <w:rPr>
          <w:szCs w:val="21"/>
        </w:rPr>
        <w:t>． </w:t>
      </w:r>
    </w:p>
    <w:p>
      <w:pPr>
        <w:tabs>
          <w:tab w:val="left" w:pos="3969"/>
        </w:tabs>
        <w:rPr>
          <w:szCs w:val="21"/>
        </w:rPr>
      </w:pPr>
      <w:r>
        <w:rPr>
          <w:szCs w:val="21"/>
        </w:rPr>
        <w:t>A．将滴入的油酸酒精溶液体积作为油酸体积进行计算</w:t>
      </w:r>
    </w:p>
    <w:p>
      <w:pPr>
        <w:tabs>
          <w:tab w:val="left" w:pos="3969"/>
        </w:tabs>
        <w:rPr>
          <w:szCs w:val="21"/>
        </w:rPr>
      </w:pPr>
      <w:r>
        <w:rPr>
          <w:szCs w:val="21"/>
        </w:rPr>
        <w:t>B．油酸酒精溶液长时间放置，酒精挥发使溶液的浓度发生了变化</w:t>
      </w:r>
    </w:p>
    <w:p>
      <w:pPr>
        <w:tabs>
          <w:tab w:val="left" w:pos="3969"/>
        </w:tabs>
        <w:rPr>
          <w:szCs w:val="21"/>
        </w:rPr>
      </w:pPr>
      <w:r>
        <w:rPr>
          <w:szCs w:val="21"/>
        </w:rPr>
        <w:t>C．计算油膜面积时，只数了完整的方格数</w:t>
      </w:r>
    </w:p>
    <w:p>
      <w:pPr>
        <w:tabs>
          <w:tab w:val="left" w:pos="3969"/>
        </w:tabs>
        <w:rPr>
          <w:szCs w:val="21"/>
        </w:rPr>
      </w:pPr>
      <w:r>
        <w:rPr>
          <w:szCs w:val="21"/>
        </w:rPr>
        <w:t>D．求每滴溶液中纯油酸的体积时，1 mL溶液的滴数多记了10滴</w:t>
      </w:r>
    </w:p>
    <w:p>
      <w:pPr>
        <w:snapToGrid w:val="0"/>
        <w:ind w:left="482" w:hanging="482"/>
        <w:rPr>
          <w:rFonts w:ascii="黑体" w:hAnsi="黑体" w:eastAsia="黑体"/>
          <w:b/>
          <w:bCs/>
          <w:sz w:val="24"/>
        </w:rPr>
      </w:pPr>
    </w:p>
    <w:p>
      <w:pPr>
        <w:tabs>
          <w:tab w:val="left" w:pos="3969"/>
        </w:tabs>
        <w:rPr>
          <w:rFonts w:hint="eastAsia"/>
          <w:szCs w:val="21"/>
        </w:rPr>
      </w:pPr>
    </w:p>
    <w:p>
      <w:pPr>
        <w:tabs>
          <w:tab w:val="left" w:pos="3969"/>
        </w:tabs>
        <w:rPr>
          <w:szCs w:val="21"/>
          <w:u w:val="dotted"/>
        </w:rPr>
      </w:pPr>
    </w:p>
    <w:sectPr>
      <w:footerReference r:id="rId3" w:type="default"/>
      <w:pgSz w:w="12240" w:h="15840"/>
      <w:pgMar w:top="1134" w:right="1134" w:bottom="1134" w:left="1134" w:header="720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18250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2ZjEwZTIwY2Q4NDMxZmQzMWJkNDVmNzMzYzA1ZjkifQ=="/>
    <w:docVar w:name="KSO_WPS_MARK_KEY" w:val="1871dc08-e730-40ab-8cde-86c7a1e6c355"/>
  </w:docVars>
  <w:rsids>
    <w:rsidRoot w:val="0C084E1D"/>
    <w:rsid w:val="00000292"/>
    <w:rsid w:val="0003556D"/>
    <w:rsid w:val="00051C63"/>
    <w:rsid w:val="00056EAE"/>
    <w:rsid w:val="00084986"/>
    <w:rsid w:val="000B1B04"/>
    <w:rsid w:val="001146D3"/>
    <w:rsid w:val="00146EE5"/>
    <w:rsid w:val="00153A80"/>
    <w:rsid w:val="00157765"/>
    <w:rsid w:val="00165BBE"/>
    <w:rsid w:val="001722B8"/>
    <w:rsid w:val="001774F8"/>
    <w:rsid w:val="00184759"/>
    <w:rsid w:val="001977D3"/>
    <w:rsid w:val="001A0D70"/>
    <w:rsid w:val="001A4684"/>
    <w:rsid w:val="001C539F"/>
    <w:rsid w:val="001D2D45"/>
    <w:rsid w:val="001E485D"/>
    <w:rsid w:val="001E67EF"/>
    <w:rsid w:val="001F267C"/>
    <w:rsid w:val="001F336C"/>
    <w:rsid w:val="001F79E2"/>
    <w:rsid w:val="002356FC"/>
    <w:rsid w:val="002364D3"/>
    <w:rsid w:val="00265653"/>
    <w:rsid w:val="00271F01"/>
    <w:rsid w:val="00296F86"/>
    <w:rsid w:val="002C00A0"/>
    <w:rsid w:val="002C2E94"/>
    <w:rsid w:val="002E2BD9"/>
    <w:rsid w:val="0030260B"/>
    <w:rsid w:val="003152F7"/>
    <w:rsid w:val="00342700"/>
    <w:rsid w:val="00375C50"/>
    <w:rsid w:val="00393734"/>
    <w:rsid w:val="0039712A"/>
    <w:rsid w:val="003C6042"/>
    <w:rsid w:val="003E4478"/>
    <w:rsid w:val="00421D09"/>
    <w:rsid w:val="00436ED3"/>
    <w:rsid w:val="00437605"/>
    <w:rsid w:val="004376A2"/>
    <w:rsid w:val="00441E66"/>
    <w:rsid w:val="00442D8C"/>
    <w:rsid w:val="00457151"/>
    <w:rsid w:val="004642AB"/>
    <w:rsid w:val="004674F6"/>
    <w:rsid w:val="00486206"/>
    <w:rsid w:val="00524C3C"/>
    <w:rsid w:val="005252ED"/>
    <w:rsid w:val="005436BF"/>
    <w:rsid w:val="00555068"/>
    <w:rsid w:val="00556F6F"/>
    <w:rsid w:val="00561A66"/>
    <w:rsid w:val="005671A2"/>
    <w:rsid w:val="005762F0"/>
    <w:rsid w:val="00592B73"/>
    <w:rsid w:val="005B5CA7"/>
    <w:rsid w:val="005D1251"/>
    <w:rsid w:val="005E3626"/>
    <w:rsid w:val="00611D25"/>
    <w:rsid w:val="00613BFA"/>
    <w:rsid w:val="00614921"/>
    <w:rsid w:val="00636C13"/>
    <w:rsid w:val="0068704D"/>
    <w:rsid w:val="00691856"/>
    <w:rsid w:val="006D0EE8"/>
    <w:rsid w:val="00703DC9"/>
    <w:rsid w:val="007102C9"/>
    <w:rsid w:val="00716D8A"/>
    <w:rsid w:val="00723BAC"/>
    <w:rsid w:val="007331D8"/>
    <w:rsid w:val="00753D65"/>
    <w:rsid w:val="00797316"/>
    <w:rsid w:val="007C756D"/>
    <w:rsid w:val="0080038F"/>
    <w:rsid w:val="00811F09"/>
    <w:rsid w:val="008129A4"/>
    <w:rsid w:val="00843DFC"/>
    <w:rsid w:val="00861FCD"/>
    <w:rsid w:val="00864AB8"/>
    <w:rsid w:val="008A4F4B"/>
    <w:rsid w:val="008B0948"/>
    <w:rsid w:val="008F0195"/>
    <w:rsid w:val="00917D0A"/>
    <w:rsid w:val="009207F0"/>
    <w:rsid w:val="00936854"/>
    <w:rsid w:val="00943FA5"/>
    <w:rsid w:val="00970C1B"/>
    <w:rsid w:val="009C278C"/>
    <w:rsid w:val="009D4680"/>
    <w:rsid w:val="00A0332F"/>
    <w:rsid w:val="00A05F74"/>
    <w:rsid w:val="00AB057E"/>
    <w:rsid w:val="00AB47F8"/>
    <w:rsid w:val="00AB700F"/>
    <w:rsid w:val="00AC1BF3"/>
    <w:rsid w:val="00B4332D"/>
    <w:rsid w:val="00B46E6A"/>
    <w:rsid w:val="00B47BFC"/>
    <w:rsid w:val="00B5645E"/>
    <w:rsid w:val="00B83D44"/>
    <w:rsid w:val="00B90A0D"/>
    <w:rsid w:val="00BA28BE"/>
    <w:rsid w:val="00BD05DB"/>
    <w:rsid w:val="00BF065A"/>
    <w:rsid w:val="00BF6765"/>
    <w:rsid w:val="00C0083D"/>
    <w:rsid w:val="00C00EEC"/>
    <w:rsid w:val="00C56339"/>
    <w:rsid w:val="00CB6F7F"/>
    <w:rsid w:val="00CB6FDF"/>
    <w:rsid w:val="00CD1BAD"/>
    <w:rsid w:val="00D1382B"/>
    <w:rsid w:val="00D156BB"/>
    <w:rsid w:val="00D21A54"/>
    <w:rsid w:val="00D37B42"/>
    <w:rsid w:val="00D42FB5"/>
    <w:rsid w:val="00D46002"/>
    <w:rsid w:val="00DB6960"/>
    <w:rsid w:val="00DC0196"/>
    <w:rsid w:val="00DC4CA4"/>
    <w:rsid w:val="00DD2704"/>
    <w:rsid w:val="00E153D2"/>
    <w:rsid w:val="00E36B46"/>
    <w:rsid w:val="00E611ED"/>
    <w:rsid w:val="00E75D02"/>
    <w:rsid w:val="00E8048F"/>
    <w:rsid w:val="00EA1A90"/>
    <w:rsid w:val="00EC337F"/>
    <w:rsid w:val="00EF13A4"/>
    <w:rsid w:val="00F00559"/>
    <w:rsid w:val="00F150C1"/>
    <w:rsid w:val="00F34D59"/>
    <w:rsid w:val="00F362D6"/>
    <w:rsid w:val="00F4013E"/>
    <w:rsid w:val="00F429B4"/>
    <w:rsid w:val="00F45E76"/>
    <w:rsid w:val="00F473F6"/>
    <w:rsid w:val="00F64C11"/>
    <w:rsid w:val="00F66619"/>
    <w:rsid w:val="00FA2973"/>
    <w:rsid w:val="00FD0672"/>
    <w:rsid w:val="00FD3C10"/>
    <w:rsid w:val="05826EFD"/>
    <w:rsid w:val="0C084E1D"/>
    <w:rsid w:val="0D79630B"/>
    <w:rsid w:val="0E2C6708"/>
    <w:rsid w:val="10015EF0"/>
    <w:rsid w:val="24373A26"/>
    <w:rsid w:val="2EFE55B2"/>
    <w:rsid w:val="3B3C70F7"/>
    <w:rsid w:val="4AF52D4B"/>
    <w:rsid w:val="4CE1640D"/>
    <w:rsid w:val="550825DD"/>
    <w:rsid w:val="55CB491B"/>
    <w:rsid w:val="5D7C12EC"/>
    <w:rsid w:val="62AD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9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0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link w:val="22"/>
    <w:qFormat/>
    <w:uiPriority w:val="0"/>
    <w:rPr>
      <w:sz w:val="18"/>
      <w:szCs w:val="18"/>
    </w:rPr>
  </w:style>
  <w:style w:type="paragraph" w:styleId="12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Title"/>
    <w:basedOn w:val="1"/>
    <w:next w:val="1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styleId="18">
    <w:name w:val="Hyperlink"/>
    <w:basedOn w:val="17"/>
    <w:unhideWhenUsed/>
    <w:qFormat/>
    <w:uiPriority w:val="99"/>
    <w:rPr>
      <w:color w:val="0026E5" w:themeColor="hyperlink"/>
      <w:u w:val="single"/>
    </w:rPr>
  </w:style>
  <w:style w:type="character" w:customStyle="1" w:styleId="19">
    <w:name w:val="页眉 Char"/>
    <w:basedOn w:val="17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页脚 Char"/>
    <w:basedOn w:val="17"/>
    <w:link w:val="1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纯文本 Char"/>
    <w:basedOn w:val="17"/>
    <w:link w:val="10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22">
    <w:name w:val="批注框文本 Char"/>
    <w:basedOn w:val="17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标题 2 Char"/>
    <w:basedOn w:val="17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4">
    <w:name w:val="标题 1 Char"/>
    <w:basedOn w:val="1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3 Char"/>
    <w:basedOn w:val="17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6">
    <w:name w:val="标题 4 Char"/>
    <w:basedOn w:val="17"/>
    <w:link w:val="5"/>
    <w:qFormat/>
    <w:uiPriority w:val="0"/>
    <w:rPr>
      <w:rFonts w:ascii="Arial" w:hAnsi="Arial" w:eastAsia="黑体" w:cs="Times New Roman"/>
      <w:b/>
      <w:bCs/>
      <w:kern w:val="2"/>
      <w:sz w:val="28"/>
      <w:szCs w:val="28"/>
    </w:rPr>
  </w:style>
  <w:style w:type="character" w:customStyle="1" w:styleId="27">
    <w:name w:val="标题 5 Char"/>
    <w:basedOn w:val="17"/>
    <w:link w:val="6"/>
    <w:qFormat/>
    <w:uiPriority w:val="0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28">
    <w:name w:val="标题 6 Char"/>
    <w:basedOn w:val="17"/>
    <w:link w:val="7"/>
    <w:qFormat/>
    <w:uiPriority w:val="0"/>
    <w:rPr>
      <w:rFonts w:ascii="Arial" w:hAnsi="Arial" w:eastAsia="黑体" w:cs="Times New Roman"/>
      <w:b/>
      <w:bCs/>
      <w:kern w:val="2"/>
      <w:sz w:val="24"/>
      <w:szCs w:val="24"/>
    </w:rPr>
  </w:style>
  <w:style w:type="character" w:customStyle="1" w:styleId="29">
    <w:name w:val="标题 7 Char"/>
    <w:basedOn w:val="17"/>
    <w:link w:val="8"/>
    <w:qFormat/>
    <w:uiPriority w:val="0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30">
    <w:name w:val="标题 8 Char"/>
    <w:basedOn w:val="17"/>
    <w:link w:val="9"/>
    <w:qFormat/>
    <w:uiPriority w:val="0"/>
    <w:rPr>
      <w:rFonts w:ascii="Arial" w:hAnsi="Arial" w:eastAsia="黑体" w:cs="Times New Roman"/>
      <w:kern w:val="2"/>
      <w:sz w:val="24"/>
      <w:szCs w:val="24"/>
    </w:rPr>
  </w:style>
  <w:style w:type="paragraph" w:customStyle="1" w:styleId="31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D54A0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tiff"/><Relationship Id="rId8" Type="http://schemas.openxmlformats.org/officeDocument/2006/relationships/image" Target="media/image4.tiff"/><Relationship Id="rId7" Type="http://schemas.openxmlformats.org/officeDocument/2006/relationships/image" Target="media/image3.tiff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6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DA696B-127A-4DAE-899F-64C1FB7D4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5556</Words>
  <Characters>5826</Characters>
  <Lines>18</Lines>
  <Paragraphs>21</Paragraphs>
  <TotalTime>0</TotalTime>
  <ScaleCrop>false</ScaleCrop>
  <LinksUpToDate>false</LinksUpToDate>
  <CharactersWithSpaces>6257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2024-07-06T07:03:00Z</dcterms:created>
  <dc:creator>清凉的雨</dc:creator>
  <cp:lastModifiedBy>Administrator</cp:lastModifiedBy>
  <cp:lastPrinted>2024-07-06T06:50:00Z</cp:lastPrinted>
  <dcterms:modified xsi:type="dcterms:W3CDTF">2025-03-20T08:00:20Z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F62749E32EAC4A8D941012DAE7DC8365_11</vt:lpwstr>
  </property>
</Properties>
</file>