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ind w:left="562" w:hanging="562"/>
      </w:pPr>
      <w:bookmarkStart w:id="1" w:name="_GoBack"/>
      <w:r>
        <w:rPr>
          <w:rFonts w:hint="eastAsia"/>
        </w:rPr>
        <w:t xml:space="preserve">1.2 </w:t>
      </w:r>
      <w:r>
        <w:t>实验：用油膜法估测油酸分子的大小</w:t>
      </w:r>
    </w:p>
    <w:bookmarkEnd w:id="1"/>
    <w:p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snapToGrid w:val="0"/>
        <w:ind w:firstLine="480" w:firstLineChars="200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bookmarkStart w:id="0" w:name="OLE_LINK1"/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2025-3-10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bookmarkEnd w:id="0"/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</w:p>
    <w:p>
      <w:pPr>
        <w:snapToGrid w:val="0"/>
      </w:pPr>
      <w:r>
        <w:rPr>
          <w:rFonts w:hint="eastAsia"/>
        </w:rPr>
        <w:t>本课在课程标准中的表述：</w:t>
      </w:r>
      <w:r>
        <w:t>通过实验估测分子的大小．</w:t>
      </w:r>
    </w:p>
    <w:p>
      <w:pPr>
        <w:tabs>
          <w:tab w:val="left" w:pos="3686"/>
        </w:tabs>
        <w:snapToGrid w:val="0"/>
        <w:rPr>
          <w:rFonts w:hint="eastAsia"/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 xml:space="preserve"> </w:t>
      </w:r>
    </w:p>
    <w:p>
      <w:pPr>
        <w:tabs>
          <w:tab w:val="left" w:pos="3686"/>
        </w:tabs>
        <w:snapToGrid w:val="0"/>
        <w:rPr>
          <w:rFonts w:hint="eastAsia"/>
        </w:rPr>
      </w:pPr>
      <w:r>
        <w:t>1．掌握油膜法估测分子大小的实验原理以及数据处理的思路和方法．</w:t>
      </w:r>
    </w:p>
    <w:p>
      <w:pPr>
        <w:tabs>
          <w:tab w:val="left" w:pos="3686"/>
        </w:tabs>
        <w:snapToGrid w:val="0"/>
      </w:pPr>
      <w:r>
        <w:t>2．体会建立模型和合理估算在研究物理问题中的应用．</w:t>
      </w:r>
    </w:p>
    <w:p>
      <w:pPr>
        <w:pStyle w:val="10"/>
        <w:tabs>
          <w:tab w:val="left" w:pos="3402"/>
        </w:tabs>
        <w:snapToGrid w:val="0"/>
        <w:rPr>
          <w:rFonts w:hint="eastAsia"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rPr>
          <w:rFonts w:eastAsia="方正黑体_GBK"/>
          <w:w w:val="104"/>
          <w:szCs w:val="21"/>
        </w:rPr>
      </w:pPr>
      <w:r>
        <w:rPr>
          <w:rFonts w:eastAsia="方正黑体_GBK"/>
          <w:w w:val="104"/>
          <w:szCs w:val="21"/>
        </w:rPr>
        <w:t>一、实验思路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把1滴油酸滴在水面上，水面上会形成一层油膜，油膜是由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层油酸分子中的烃基C</w:t>
      </w:r>
      <w:r>
        <w:rPr>
          <w:w w:val="104"/>
          <w:szCs w:val="21"/>
          <w:vertAlign w:val="subscript"/>
        </w:rPr>
        <w:t>17</w:t>
      </w:r>
      <w:r>
        <w:rPr>
          <w:w w:val="104"/>
          <w:szCs w:val="21"/>
        </w:rPr>
        <w:t>H</w:t>
      </w:r>
      <w:r>
        <w:rPr>
          <w:w w:val="104"/>
          <w:szCs w:val="21"/>
          <w:vertAlign w:val="subscript"/>
        </w:rPr>
        <w:t>33</w:t>
      </w:r>
      <w:r>
        <w:rPr>
          <w:w w:val="104"/>
          <w:szCs w:val="21"/>
        </w:rPr>
        <w:t>-组成的．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56515</wp:posOffset>
            </wp:positionV>
            <wp:extent cx="1276350" cy="600075"/>
            <wp:effectExtent l="19050" t="0" r="0" b="0"/>
            <wp:wrapSquare wrapText="bothSides"/>
            <wp:docPr id="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1"/>
        </w:rPr>
        <w:t>把分子简化为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形处理，并认为它们紧密排布，测出油膜的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，它就相当于分子的直径，实验中需要将油酸在酒精中稀释后再滴入水中，即油酸分子的直径等于1滴油酸酒精溶液中纯油酸的</w:t>
      </w:r>
      <w:r>
        <w:rPr>
          <w:w w:val="104"/>
          <w:szCs w:val="21"/>
          <w:u w:val="single"/>
        </w:rPr>
        <w:t>　</w:t>
      </w:r>
      <w:r>
        <w:rPr>
          <w:rFonts w:hint="eastAsia"/>
          <w:w w:val="104"/>
          <w:szCs w:val="21"/>
          <w:u w:val="single"/>
        </w:rPr>
        <w:t>　</w:t>
      </w:r>
      <w:r>
        <w:rPr>
          <w:w w:val="104"/>
          <w:szCs w:val="21"/>
        </w:rPr>
        <w:t>与它在水面上摊开的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之比，如图所示．</w:t>
      </w:r>
    </w:p>
    <w:p>
      <w:pPr>
        <w:tabs>
          <w:tab w:val="left" w:pos="3686"/>
        </w:tabs>
        <w:snapToGrid w:val="0"/>
        <w:rPr>
          <w:rFonts w:eastAsia="方正黑体_GBK"/>
          <w:w w:val="104"/>
          <w:szCs w:val="21"/>
        </w:rPr>
      </w:pPr>
      <w:r>
        <w:rPr>
          <w:rFonts w:eastAsia="方正黑体_GBK"/>
          <w:w w:val="104"/>
          <w:szCs w:val="21"/>
        </w:rPr>
        <w:t>二、实验器材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配制好的一定浓度的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、浅盘、水、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、注射器、烧杯、带坐标方格的玻璃板、彩笔．</w:t>
      </w:r>
    </w:p>
    <w:p>
      <w:pPr>
        <w:tabs>
          <w:tab w:val="left" w:pos="3686"/>
        </w:tabs>
        <w:snapToGrid w:val="0"/>
        <w:rPr>
          <w:rFonts w:eastAsia="方正黑体_GBK"/>
          <w:w w:val="104"/>
          <w:szCs w:val="21"/>
        </w:rPr>
      </w:pPr>
      <w:r>
        <w:rPr>
          <w:rFonts w:eastAsia="方正黑体_GBK"/>
          <w:w w:val="104"/>
          <w:szCs w:val="21"/>
        </w:rPr>
        <w:t>三、实验步骤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1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用注射器吸入一定体积(如1 mL)事先配制好的油酸酒精溶液，再均匀地滴到玻璃杯中，记下滴出的总滴数，即可算出一滴油酸酒精溶液的体积</w:t>
      </w:r>
      <w:r>
        <w:rPr>
          <w:i/>
          <w:w w:val="104"/>
          <w:szCs w:val="21"/>
        </w:rPr>
        <w:t>V</w:t>
      </w:r>
      <w:r>
        <w:rPr>
          <w:w w:val="104"/>
          <w:szCs w:val="21"/>
          <w:vertAlign w:val="subscript"/>
        </w:rPr>
        <w:t>0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2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在边长30</w:t>
      </w:r>
      <w:r>
        <w:rPr>
          <w:i/>
          <w:w w:val="104"/>
          <w:szCs w:val="21"/>
        </w:rPr>
        <w:t>~</w:t>
      </w:r>
      <w:r>
        <w:rPr>
          <w:w w:val="104"/>
          <w:szCs w:val="21"/>
        </w:rPr>
        <w:t>40 cm的浅盘里倒入约2 cm深的水，然后将爽身粉均匀地撒在水面上，用注射器将事先配制好的油酸酒精溶液滴一滴在水面上，待其散开．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3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当油酸薄膜的形状稳定后，将带有坐标方格的玻璃板轻放在浅盘上，用细彩笔仔细地把油酸薄膜边缘的形状画在玻璃板上．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4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根据画有油酸薄膜轮廓的玻璃板上的坐标方格，用数格的方法估算出油膜的面积</w:t>
      </w:r>
      <w:r>
        <w:rPr>
          <w:i/>
          <w:w w:val="104"/>
          <w:szCs w:val="21"/>
        </w:rPr>
        <w:t>S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5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根据油酸酒精溶液的浓度和已测出的一滴油酸酒精溶液的体积</w:t>
      </w:r>
      <w:r>
        <w:rPr>
          <w:i/>
          <w:w w:val="104"/>
          <w:szCs w:val="21"/>
        </w:rPr>
        <w:t>V</w:t>
      </w:r>
      <w:r>
        <w:rPr>
          <w:w w:val="104"/>
          <w:szCs w:val="21"/>
          <w:vertAlign w:val="subscript"/>
        </w:rPr>
        <w:t>0</w:t>
      </w:r>
      <w:r>
        <w:rPr>
          <w:w w:val="104"/>
          <w:szCs w:val="21"/>
        </w:rPr>
        <w:t>，算出一滴油酸酒精溶液中纯油酸的体积</w:t>
      </w:r>
      <w:r>
        <w:rPr>
          <w:i/>
          <w:w w:val="104"/>
          <w:szCs w:val="21"/>
        </w:rPr>
        <w:t>V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rFonts w:eastAsia="方正黑体_GBK"/>
          <w:w w:val="104"/>
          <w:szCs w:val="21"/>
        </w:rPr>
      </w:pPr>
      <w:r>
        <w:rPr>
          <w:rFonts w:eastAsia="方正黑体_GBK"/>
          <w:w w:val="104"/>
          <w:szCs w:val="21"/>
        </w:rPr>
        <w:t>四、数据分析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1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用1滴油酸酒精溶液中纯油酸的体积</w:t>
      </w:r>
      <w:r>
        <w:rPr>
          <w:i/>
          <w:w w:val="104"/>
          <w:szCs w:val="21"/>
        </w:rPr>
        <w:t>V</w:t>
      </w:r>
      <w:r>
        <w:rPr>
          <w:w w:val="104"/>
          <w:szCs w:val="21"/>
        </w:rPr>
        <w:t>和该油膜面积</w:t>
      </w:r>
      <w:r>
        <w:rPr>
          <w:i/>
          <w:w w:val="104"/>
          <w:szCs w:val="21"/>
        </w:rPr>
        <w:t>S</w:t>
      </w:r>
      <w:r>
        <w:rPr>
          <w:w w:val="104"/>
          <w:szCs w:val="21"/>
        </w:rPr>
        <w:t>计算出油膜厚度，即油酸分子的直径</w:t>
      </w:r>
      <w:r>
        <w:rPr>
          <w:i/>
          <w:w w:val="104"/>
          <w:szCs w:val="21"/>
        </w:rPr>
        <w:t>d</w:t>
      </w:r>
      <w:r>
        <w:rPr>
          <w:w w:val="104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V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S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rFonts w:hint="eastAsia"/>
          <w:w w:val="104"/>
          <w:szCs w:val="21"/>
        </w:rPr>
      </w:pPr>
      <w:r>
        <w:rPr>
          <w:w w:val="104"/>
          <w:szCs w:val="21"/>
        </w:rPr>
        <w:t>2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除了一些有机物质的大分子外，多数分子大小的数量级为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 xml:space="preserve"> m．</w:t>
      </w:r>
    </w:p>
    <w:p>
      <w:pPr>
        <w:tabs>
          <w:tab w:val="left" w:pos="3686"/>
        </w:tabs>
        <w:snapToGrid w:val="0"/>
        <w:rPr>
          <w:rFonts w:eastAsia="方正黑体_GBK"/>
          <w:w w:val="104"/>
          <w:szCs w:val="21"/>
        </w:rPr>
      </w:pPr>
      <w:r>
        <w:rPr>
          <w:rFonts w:eastAsia="方正黑体_GBK"/>
          <w:w w:val="104"/>
          <w:szCs w:val="21"/>
        </w:rPr>
        <w:t>五、注意事项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1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油酸酒精溶液配制好后不要长时间放置，以免浓度改变，造成较大的实验误差．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2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实验前应注意检查浅盘是否干净，爽身粉应均匀撒在水面上．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3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向水面滴油酸酒精溶液时，应靠近水面，不能离水面太高，否则油膜难以形成．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4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待测油酸薄膜扩散后又会收缩，要在油酸薄膜的形状稳定后再描轮廓．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5</w:t>
      </w:r>
      <w:r>
        <w:rPr>
          <w:i/>
          <w:w w:val="104"/>
          <w:szCs w:val="21"/>
        </w:rPr>
        <w:t>．</w:t>
      </w:r>
      <w:r>
        <w:rPr>
          <w:w w:val="104"/>
          <w:szCs w:val="21"/>
        </w:rPr>
        <w:t>计算轮廓范围内正方形的个数时，不足半个的舍去，多于半个的算一个．</w:t>
      </w:r>
    </w:p>
    <w:p>
      <w:pPr>
        <w:snapToGrid w:val="0"/>
        <w:ind w:left="482" w:hanging="482"/>
        <w:rPr>
          <w:rFonts w:hint="eastAsia"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rPr>
          <w:rFonts w:eastAsia="黑体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19050" t="0" r="9525" b="0"/>
            <wp:docPr id="3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19050" t="0" r="0" b="0"/>
            <wp:docPr id="4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86"/>
        </w:tabs>
        <w:snapToGrid w:val="0"/>
        <w:rPr>
          <w:rFonts w:hint="eastAsia" w:eastAsia="方正报宋_GBK"/>
          <w:szCs w:val="21"/>
        </w:rPr>
      </w:pPr>
      <w:r>
        <w:rPr>
          <w:rFonts w:eastAsia="方正报宋_GBK"/>
          <w:szCs w:val="21"/>
        </w:rPr>
        <w:t>1．油酸中加酒精配制成油酸酒精溶液的目的是什么？</w:t>
      </w: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rFonts w:eastAsia="方正报宋_GBK"/>
          <w:szCs w:val="21"/>
        </w:rPr>
        <w:t>2．如何测出一滴油酸酒精溶液的体积？</w:t>
      </w: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rFonts w:eastAsia="方正报宋_GBK"/>
          <w:szCs w:val="21"/>
        </w:rPr>
        <w:t>3．如何测出油膜散开后形成的不规则图形的面积？</w:t>
      </w: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>
      <w:pPr>
        <w:tabs>
          <w:tab w:val="left" w:pos="3686"/>
        </w:tabs>
        <w:snapToGrid w:val="0"/>
        <w:rPr>
          <w:rFonts w:hint="eastAsia" w:eastAsia="方正报宋_GBK"/>
          <w:szCs w:val="21"/>
        </w:rPr>
      </w:pPr>
      <w:r>
        <w:rPr>
          <w:rFonts w:eastAsia="方正报宋_GBK"/>
          <w:szCs w:val="21"/>
        </w:rPr>
        <w:t>4．如何计算油酸分子的大小？</w:t>
      </w:r>
    </w:p>
    <w:p>
      <w:pPr>
        <w:tabs>
          <w:tab w:val="left" w:pos="3686"/>
        </w:tabs>
        <w:snapToGrid w:val="0"/>
        <w:rPr>
          <w:rFonts w:eastAsia="方正报宋_GBK"/>
          <w:szCs w:val="21"/>
        </w:rPr>
      </w:pPr>
    </w:p>
    <w:p>
      <w:pPr>
        <w:tabs>
          <w:tab w:val="left" w:pos="3686"/>
        </w:tabs>
        <w:snapToGrid w:val="0"/>
        <w:rPr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0" b="0"/>
            <wp:docPr id="59" name="image47.jpeg" descr="source:si_idp8560933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7.jpeg" descr="source:si_idp856093344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方正黑体_GBK"/>
          <w:w w:val="104"/>
          <w:szCs w:val="21"/>
        </w:rPr>
        <w:t>例</w:t>
      </w:r>
      <w:r>
        <w:rPr>
          <w:w w:val="104"/>
          <w:szCs w:val="21"/>
        </w:rPr>
        <w:t>1</w:t>
      </w:r>
      <w:r>
        <w:rPr>
          <w:szCs w:val="21"/>
        </w:rPr>
        <w:drawing>
          <wp:inline distT="0" distB="0" distL="0" distR="0">
            <wp:extent cx="35560" cy="107950"/>
            <wp:effectExtent l="0" t="0" r="0" b="0"/>
            <wp:docPr id="60" name="image48.jpeg" descr="source:si_idp856110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8.jpeg" descr="source:si_idp856110624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w w:val="104"/>
          <w:szCs w:val="21"/>
        </w:rPr>
        <w:t>在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</w:rPr>
        <w:t>用油膜法估测油酸分子的大小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w w:val="104"/>
          <w:szCs w:val="21"/>
        </w:rPr>
        <w:t>的实验中，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(1)某同学操作步骤如下：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①</w:t>
      </w:r>
      <w:r>
        <w:rPr>
          <w:w w:val="104"/>
          <w:szCs w:val="21"/>
        </w:rPr>
        <w:t>取一定量的无水酒精和油酸，制成一定浓度的油酸酒精溶液；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②</w:t>
      </w:r>
      <w:r>
        <w:rPr>
          <w:w w:val="104"/>
          <w:szCs w:val="21"/>
        </w:rPr>
        <w:t>在量筒中滴入一滴该溶液，测出它的体积；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③</w:t>
      </w:r>
      <w:r>
        <w:rPr>
          <w:w w:val="104"/>
          <w:szCs w:val="21"/>
        </w:rPr>
        <w:t>在浅盘内盛一定量的水，再滴入一滴油酸酒精溶液，待其形状稳定；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④</w:t>
      </w:r>
      <w:r>
        <w:rPr>
          <w:w w:val="104"/>
          <w:szCs w:val="21"/>
        </w:rPr>
        <w:t>在浅盘上覆盖透明玻璃，描出油膜形状，用透明方格纸测量油膜的面积．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改正其中的错误：</w:t>
      </w:r>
      <w:r>
        <w:rPr>
          <w:szCs w:val="21"/>
        </w:rPr>
        <w:t>_________________________________________________________________________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(2)实验中，进行了理想化的假设，如</w:t>
      </w:r>
      <w:r>
        <w:rPr>
          <w:szCs w:val="21"/>
        </w:rPr>
        <w:t>_______________________</w:t>
      </w:r>
      <w:r>
        <w:rPr>
          <w:w w:val="104"/>
          <w:szCs w:val="21"/>
        </w:rPr>
        <w:t>(写出一种假设即可)．实验中，测量出滴入水中的纯油酸体积后，为得到油酸分子的直径，还需测量的物理量是</w:t>
      </w:r>
      <w:r>
        <w:rPr>
          <w:szCs w:val="21"/>
        </w:rPr>
        <w:t>_______________________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将一滴体积为</w:t>
      </w:r>
      <w:r>
        <w:rPr>
          <w:i/>
          <w:w w:val="104"/>
          <w:szCs w:val="21"/>
        </w:rPr>
        <w:t>V</w:t>
      </w:r>
      <w:r>
        <w:rPr>
          <w:w w:val="104"/>
          <w:szCs w:val="21"/>
        </w:rPr>
        <w:t>的油酸酒精溶液滴入水中，油膜形状稳定后面积为</w:t>
      </w:r>
      <w:r>
        <w:rPr>
          <w:i/>
          <w:w w:val="104"/>
          <w:szCs w:val="21"/>
        </w:rPr>
        <w:t>S</w:t>
      </w:r>
      <w:r>
        <w:rPr>
          <w:w w:val="104"/>
          <w:szCs w:val="21"/>
        </w:rPr>
        <w:t>，油酸酒精溶液的浓度为</w:t>
      </w:r>
      <w:r>
        <w:rPr>
          <w:i/>
          <w:w w:val="104"/>
          <w:szCs w:val="21"/>
        </w:rPr>
        <w:t>η</w:t>
      </w:r>
      <w:r>
        <w:rPr>
          <w:w w:val="104"/>
          <w:szCs w:val="21"/>
        </w:rPr>
        <w:t>，估算该油酸分子的直径为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rFonts w:hint="eastAsia" w:eastAsia="黑体"/>
        </w:rPr>
      </w:pP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eastAsia="黑体"/>
        </w:rPr>
        <w:t>针对训练</w:t>
      </w:r>
      <w:r>
        <w:rPr>
          <w:rFonts w:hint="eastAsia"/>
          <w:b/>
          <w:bCs/>
        </w:rPr>
        <w:t>：</w:t>
      </w:r>
      <w:r>
        <w:rPr>
          <w:w w:val="104"/>
          <w:szCs w:val="21"/>
        </w:rPr>
        <w:t>在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</w:rPr>
        <w:t>用油膜法估测油酸分子的大小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w w:val="104"/>
          <w:szCs w:val="21"/>
        </w:rPr>
        <w:t>实验中，有下列实验步骤：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①</w:t>
      </w:r>
      <w:r>
        <w:rPr>
          <w:w w:val="104"/>
          <w:szCs w:val="21"/>
        </w:rPr>
        <w:t>往浅盘里倒入一定深度的水，待水面稳定后将适量的爽身粉均匀地撒在水面上；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②</w:t>
      </w:r>
      <w:r>
        <w:rPr>
          <w:w w:val="104"/>
          <w:szCs w:val="21"/>
        </w:rPr>
        <w:t>用注射器将事先配好的油酸酒精溶液滴一滴在水面上，待油膜形状稳定；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③</w:t>
      </w:r>
      <w:r>
        <w:rPr>
          <w:w w:val="104"/>
          <w:szCs w:val="21"/>
        </w:rPr>
        <w:t>将画有油膜形状的玻璃板平放在坐标纸上，计算出油膜的面积，根据油酸的体积和面积计算出油酸分子直径的大小；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④</w:t>
      </w:r>
      <w:r>
        <w:rPr>
          <w:w w:val="104"/>
          <w:szCs w:val="21"/>
        </w:rPr>
        <w:t>用注射器将事先配好的油酸酒精溶液一滴一滴地滴入量筒中，记下量筒内每增加一定体积时的滴数，由此计算出一滴油酸酒精溶液的体积；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⑤</w:t>
      </w:r>
      <w:r>
        <w:rPr>
          <w:w w:val="104"/>
          <w:szCs w:val="21"/>
        </w:rPr>
        <w:t>将玻璃板放在浅盘上，然后将油膜的形状用彩笔描绘在玻璃板上．</w:t>
      </w:r>
    </w:p>
    <w:p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完成下列问题：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(1)上述步骤中，正确的顺序是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(填写步骤前面的序号)．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(2)该实验中，使用到的研究方法是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rFonts w:hint="eastAsia"/>
          <w:w w:val="104"/>
          <w:szCs w:val="21"/>
        </w:rPr>
      </w:pPr>
      <w:r>
        <w:rPr>
          <w:w w:val="104"/>
          <w:szCs w:val="21"/>
        </w:rPr>
        <w:t>A．等效替代法</w:t>
      </w:r>
      <w:r>
        <w:rPr>
          <w:w w:val="104"/>
          <w:szCs w:val="21"/>
        </w:rPr>
        <w:tab/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B．理想模型法</w:t>
      </w:r>
    </w:p>
    <w:p>
      <w:pPr>
        <w:tabs>
          <w:tab w:val="left" w:pos="3686"/>
        </w:tabs>
        <w:snapToGrid w:val="0"/>
        <w:rPr>
          <w:rFonts w:hint="eastAsia"/>
          <w:w w:val="104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53975</wp:posOffset>
            </wp:positionV>
            <wp:extent cx="1476375" cy="1437005"/>
            <wp:effectExtent l="19050" t="0" r="9525" b="0"/>
            <wp:wrapSquare wrapText="bothSides"/>
            <wp:docPr id="6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5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1"/>
        </w:rPr>
        <w:t>C．微小量放大法</w:t>
      </w:r>
      <w:r>
        <w:rPr>
          <w:w w:val="104"/>
          <w:szCs w:val="21"/>
        </w:rPr>
        <w:tab/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D．控制变量法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(3)已知实验室中使用的油酸酒精溶液每10</w:t>
      </w:r>
      <w:r>
        <w:rPr>
          <w:w w:val="104"/>
          <w:szCs w:val="21"/>
          <w:vertAlign w:val="superscript"/>
        </w:rPr>
        <w:t>4</w:t>
      </w:r>
      <w:r>
        <w:rPr>
          <w:w w:val="104"/>
          <w:szCs w:val="21"/>
        </w:rPr>
        <w:t xml:space="preserve"> mL溶液中含有2 mL油酸，又用滴管测得每50滴这种溶液的总体积为1 mL，将一滴这种溶液滴在浅盘中的水面上，在玻璃板上描出油膜的边界线，再把玻璃板放在画有边长为1 cm的正方形小格的纸上(如图)．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①</w:t>
      </w:r>
      <w:r>
        <w:rPr>
          <w:w w:val="104"/>
          <w:szCs w:val="21"/>
        </w:rPr>
        <w:t>一滴油酸酒精溶液中含有纯油酸体积为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mL； 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②</w:t>
      </w:r>
      <w:r>
        <w:rPr>
          <w:w w:val="104"/>
          <w:szCs w:val="21"/>
        </w:rPr>
        <w:t>油膜占有的面积约为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cm</w:t>
      </w:r>
      <w:r>
        <w:rPr>
          <w:w w:val="104"/>
          <w:szCs w:val="21"/>
          <w:vertAlign w:val="superscript"/>
        </w:rPr>
        <w:t>2</w:t>
      </w:r>
      <w:r>
        <w:rPr>
          <w:w w:val="104"/>
          <w:szCs w:val="21"/>
        </w:rPr>
        <w:t>； 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③</w:t>
      </w:r>
      <w:r>
        <w:rPr>
          <w:w w:val="104"/>
          <w:szCs w:val="21"/>
        </w:rPr>
        <w:t>油酸分子直径的大小</w:t>
      </w:r>
      <w:r>
        <w:rPr>
          <w:i/>
          <w:w w:val="104"/>
          <w:szCs w:val="21"/>
        </w:rPr>
        <w:t>d</w:t>
      </w:r>
      <w:r>
        <w:rPr>
          <w:w w:val="104"/>
          <w:szCs w:val="21"/>
        </w:rPr>
        <w:t>=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 xml:space="preserve"> m(结果保留一位有效数字)． 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(4)某学生在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</w:rPr>
        <w:t>用油膜法估测分子的大小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w w:val="104"/>
          <w:szCs w:val="21"/>
        </w:rPr>
        <w:t>实验中，计算结果明显偏大，可能是由于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．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A．油酸未完全散开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B．计算油膜面积时，将所有不足1格的方格记作1格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C．计算油膜面积时，舍去了所有不足1格的方格</w:t>
      </w:r>
    </w:p>
    <w:p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D．在计算一滴溶液的体积时，少算了滴数</w:t>
      </w:r>
    </w:p>
    <w:p>
      <w:pPr>
        <w:snapToGrid w:val="0"/>
        <w:ind w:left="482" w:hanging="482"/>
        <w:rPr>
          <w:szCs w:val="21"/>
        </w:rPr>
      </w:pPr>
    </w:p>
    <w:p>
      <w:pPr>
        <w:snapToGrid w:val="0"/>
        <w:ind w:left="482" w:hanging="482"/>
        <w:rPr>
          <w:szCs w:val="21"/>
        </w:rPr>
      </w:pPr>
    </w:p>
    <w:p>
      <w:pPr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widowControl/>
        <w:ind w:left="482" w:hanging="482"/>
        <w:jc w:val="left"/>
        <w:rPr>
          <w:szCs w:val="21"/>
          <w:u w:val="dotted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widowControl/>
        <w:ind w:left="482" w:hanging="482"/>
        <w:jc w:val="left"/>
        <w:rPr>
          <w:rFonts w:hint="eastAsia"/>
          <w:szCs w:val="21"/>
          <w:u w:val="dotted"/>
        </w:rPr>
      </w:pPr>
    </w:p>
    <w:p>
      <w:pPr>
        <w:widowControl/>
        <w:jc w:val="left"/>
        <w:rPr>
          <w:szCs w:val="21"/>
          <w:u w:val="dotted"/>
        </w:rPr>
      </w:pP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报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C084E1D"/>
    <w:rsid w:val="0D79630B"/>
    <w:rsid w:val="2F1A07C2"/>
    <w:rsid w:val="32AC1707"/>
    <w:rsid w:val="3B3C70F7"/>
    <w:rsid w:val="55CB491B"/>
    <w:rsid w:val="5D7C12EC"/>
    <w:rsid w:val="62AD1597"/>
    <w:rsid w:val="6C4E6BDC"/>
    <w:rsid w:val="6EE61826"/>
    <w:rsid w:val="7CF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5039</Words>
  <Characters>5356</Characters>
  <Lines>24</Lines>
  <Paragraphs>22</Paragraphs>
  <TotalTime>1</TotalTime>
  <ScaleCrop>false</ScaleCrop>
  <LinksUpToDate>false</LinksUpToDate>
  <CharactersWithSpaces>6294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2025-03-20T07:57:09Z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