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default" w:ascii="楷体" w:hAnsi="楷体" w:eastAsia="楷体" w:cs="楷体"/>
          <w:bCs/>
          <w:sz w:val="24"/>
          <w:szCs w:val="24"/>
          <w:lang w:val="en-US" w:eastAsia="zh-CN"/>
        </w:rPr>
      </w:pPr>
      <w:r>
        <w:rPr>
          <w:rFonts w:hint="eastAsia" w:ascii="宋体" w:hAnsi="宋体"/>
          <w:b/>
          <w:color w:val="FF0000"/>
          <w:szCs w:val="21"/>
        </w:rPr>
        <w:t xml:space="preserve"> </w:t>
      </w:r>
      <w:r>
        <w:rPr>
          <w:rFonts w:hint="eastAsia" w:ascii="黑体" w:hAnsi="宋体" w:eastAsia="黑体"/>
          <w:b/>
          <w:sz w:val="28"/>
          <w:szCs w:val="28"/>
        </w:rPr>
        <w:t>江苏省仪征中学202</w:t>
      </w:r>
      <w:r>
        <w:rPr>
          <w:rFonts w:hint="eastAsia" w:ascii="黑体" w:hAnsi="宋体" w:eastAsia="黑体"/>
          <w:b/>
          <w:sz w:val="28"/>
          <w:szCs w:val="28"/>
          <w:lang w:val="en-US" w:eastAsia="zh-CN"/>
        </w:rPr>
        <w:t>4</w:t>
      </w:r>
      <w:r>
        <w:rPr>
          <w:rFonts w:hint="eastAsia" w:ascii="黑体" w:hAnsi="宋体" w:eastAsia="黑体"/>
          <w:b/>
          <w:sz w:val="28"/>
          <w:szCs w:val="28"/>
        </w:rPr>
        <w:t>—202</w:t>
      </w:r>
      <w:r>
        <w:rPr>
          <w:rFonts w:hint="eastAsia" w:ascii="黑体" w:hAnsi="宋体" w:eastAsia="黑体"/>
          <w:b/>
          <w:sz w:val="28"/>
          <w:szCs w:val="28"/>
          <w:lang w:val="en-US" w:eastAsia="zh-CN"/>
        </w:rPr>
        <w:t>5</w:t>
      </w:r>
      <w:r>
        <w:rPr>
          <w:rFonts w:hint="eastAsia" w:ascii="黑体" w:hAnsi="宋体" w:eastAsia="黑体"/>
          <w:b/>
          <w:sz w:val="28"/>
          <w:szCs w:val="28"/>
        </w:rPr>
        <w:t>学年度第</w:t>
      </w:r>
      <w:r>
        <w:rPr>
          <w:rFonts w:hint="eastAsia" w:ascii="黑体" w:hAnsi="宋体" w:eastAsia="黑体"/>
          <w:b/>
          <w:sz w:val="28"/>
          <w:szCs w:val="28"/>
          <w:lang w:eastAsia="zh-CN"/>
        </w:rPr>
        <w:t>二</w:t>
      </w:r>
      <w:r>
        <w:rPr>
          <w:rFonts w:hint="eastAsia" w:ascii="黑体" w:hAnsi="宋体" w:eastAsia="黑体"/>
          <w:b/>
          <w:sz w:val="28"/>
          <w:szCs w:val="28"/>
        </w:rPr>
        <w:t>学期高</w:t>
      </w:r>
      <w:r>
        <w:rPr>
          <w:rFonts w:hint="eastAsia" w:ascii="黑体" w:hAnsi="宋体" w:eastAsia="黑体"/>
          <w:b/>
          <w:sz w:val="28"/>
          <w:szCs w:val="28"/>
          <w:lang w:eastAsia="zh-CN"/>
        </w:rPr>
        <w:t>二地理</w:t>
      </w:r>
      <w:r>
        <w:rPr>
          <w:rFonts w:hint="eastAsia" w:ascii="黑体" w:hAnsi="宋体" w:eastAsia="黑体"/>
          <w:b/>
          <w:sz w:val="28"/>
          <w:szCs w:val="28"/>
        </w:rPr>
        <w:t>学科作业</w:t>
      </w:r>
      <w:r>
        <w:rPr>
          <w:rFonts w:hint="eastAsia" w:ascii="楷体" w:hAnsi="楷体" w:eastAsia="楷体" w:cs="楷体"/>
          <w:bCs/>
          <w:sz w:val="24"/>
          <w:szCs w:val="24"/>
          <w:lang w:val="en-US" w:eastAsia="zh-CN"/>
        </w:rPr>
        <w:t xml:space="preserve"> 2</w:t>
      </w:r>
    </w:p>
    <w:p>
      <w:pPr>
        <w:autoSpaceDE w:val="0"/>
        <w:autoSpaceDN w:val="0"/>
        <w:jc w:val="center"/>
        <w:rPr>
          <w:rFonts w:hint="eastAsia" w:ascii="黑体" w:hAnsi="黑体" w:eastAsia="黑体" w:cs="黑体"/>
          <w:b/>
          <w:bCs/>
          <w:sz w:val="28"/>
          <w:szCs w:val="28"/>
          <w:u w:val="none"/>
          <w:lang w:val="en-US"/>
        </w:rPr>
      </w:pPr>
      <w:bookmarkStart w:id="0" w:name="_GoBack"/>
      <w:r>
        <w:rPr>
          <w:rFonts w:hint="eastAsia" w:ascii="黑体" w:hAnsi="黑体" w:eastAsia="黑体" w:cs="黑体"/>
          <w:b/>
          <w:bCs/>
          <w:sz w:val="28"/>
          <w:szCs w:val="28"/>
          <w:u w:val="none"/>
          <w:lang w:val="en-US"/>
        </w:rPr>
        <w:t xml:space="preserve">4.2 </w:t>
      </w:r>
      <w:r>
        <w:rPr>
          <w:rFonts w:hint="eastAsia" w:ascii="黑体" w:hAnsi="黑体" w:eastAsia="黑体" w:cs="黑体"/>
          <w:b/>
          <w:bCs/>
          <w:sz w:val="28"/>
          <w:szCs w:val="28"/>
          <w:u w:val="none"/>
          <w:lang w:val="en-US" w:eastAsia="zh-CN"/>
        </w:rPr>
        <w:t xml:space="preserve"> </w:t>
      </w:r>
      <w:r>
        <w:rPr>
          <w:rFonts w:hint="eastAsia" w:ascii="黑体" w:hAnsi="黑体" w:eastAsia="黑体" w:cs="黑体"/>
          <w:b/>
          <w:bCs/>
          <w:sz w:val="28"/>
          <w:szCs w:val="28"/>
        </w:rPr>
        <w:t>流域内部的协作发展</w:t>
      </w:r>
      <w:bookmarkEnd w:id="0"/>
      <w:r>
        <w:rPr>
          <w:rFonts w:hint="eastAsia" w:ascii="黑体" w:hAnsi="黑体" w:eastAsia="黑体" w:cs="黑体"/>
          <w:b/>
          <w:bCs/>
          <w:sz w:val="28"/>
          <w:szCs w:val="28"/>
        </w:rPr>
        <w:t>——以尼罗河流域为例</w:t>
      </w:r>
    </w:p>
    <w:p>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楷体" w:hAnsi="楷体" w:eastAsia="楷体" w:cs="楷体"/>
          <w:bCs/>
          <w:sz w:val="24"/>
          <w:szCs w:val="24"/>
          <w:lang w:eastAsia="zh-CN"/>
        </w:rPr>
      </w:pPr>
      <w:r>
        <w:rPr>
          <w:rFonts w:hint="eastAsia" w:ascii="楷体" w:hAnsi="楷体" w:eastAsia="楷体" w:cs="楷体"/>
          <w:bCs/>
          <w:sz w:val="24"/>
        </w:rPr>
        <w:t>研制</w:t>
      </w:r>
      <w:r>
        <w:rPr>
          <w:rFonts w:hint="eastAsia" w:ascii="楷体" w:hAnsi="楷体" w:eastAsia="楷体" w:cs="楷体"/>
          <w:bCs/>
          <w:sz w:val="24"/>
          <w:lang w:eastAsia="zh-CN"/>
        </w:rPr>
        <w:t>人</w:t>
      </w:r>
      <w:r>
        <w:rPr>
          <w:rFonts w:hint="eastAsia" w:ascii="楷体" w:hAnsi="楷体" w:eastAsia="楷体" w:cs="楷体"/>
          <w:bCs/>
          <w:sz w:val="24"/>
        </w:rPr>
        <w:t>：</w:t>
      </w:r>
      <w:r>
        <w:rPr>
          <w:rFonts w:hint="eastAsia" w:ascii="楷体" w:hAnsi="楷体" w:eastAsia="楷体" w:cs="楷体"/>
          <w:bCs/>
          <w:sz w:val="24"/>
          <w:lang w:eastAsia="zh-CN"/>
        </w:rPr>
        <w:t>秦文俊</w:t>
      </w:r>
      <w:r>
        <w:rPr>
          <w:rFonts w:hint="eastAsia" w:ascii="楷体" w:hAnsi="楷体" w:eastAsia="楷体" w:cs="楷体"/>
          <w:bCs/>
          <w:sz w:val="24"/>
        </w:rPr>
        <w:t xml:space="preserve">         审核</w:t>
      </w:r>
      <w:r>
        <w:rPr>
          <w:rFonts w:hint="eastAsia" w:ascii="楷体" w:hAnsi="楷体" w:eastAsia="楷体" w:cs="楷体"/>
          <w:bCs/>
          <w:sz w:val="24"/>
          <w:lang w:eastAsia="zh-CN"/>
        </w:rPr>
        <w:t>人</w:t>
      </w:r>
      <w:r>
        <w:rPr>
          <w:rFonts w:hint="eastAsia" w:ascii="楷体" w:hAnsi="楷体" w:eastAsia="楷体" w:cs="楷体"/>
          <w:bCs/>
          <w:sz w:val="24"/>
        </w:rPr>
        <w:t xml:space="preserve">：刘永飞 </w:t>
      </w:r>
    </w:p>
    <w:p>
      <w:pPr>
        <w:spacing w:line="440" w:lineRule="exact"/>
        <w:jc w:val="center"/>
        <w:rPr>
          <w:rFonts w:hint="eastAsia" w:ascii="楷体" w:hAnsi="楷体" w:eastAsia="楷体" w:cs="楷体"/>
          <w:bCs/>
          <w:sz w:val="24"/>
        </w:rPr>
      </w:pPr>
      <w:r>
        <w:rPr>
          <w:rFonts w:hint="eastAsia" w:ascii="楷体" w:hAnsi="楷体" w:eastAsia="楷体" w:cs="楷体"/>
          <w:bCs/>
          <w:sz w:val="24"/>
        </w:rPr>
        <w:t>班级：___</w:t>
      </w:r>
      <w:r>
        <w:rPr>
          <w:rFonts w:hint="eastAsia" w:ascii="楷体" w:hAnsi="楷体" w:eastAsia="楷体" w:cs="楷体"/>
          <w:bCs/>
          <w:sz w:val="24"/>
          <w:lang w:val="en-US" w:eastAsia="zh-CN"/>
        </w:rPr>
        <w:t>_____</w:t>
      </w:r>
      <w:r>
        <w:rPr>
          <w:rFonts w:hint="eastAsia" w:ascii="楷体" w:hAnsi="楷体" w:eastAsia="楷体" w:cs="楷体"/>
          <w:bCs/>
          <w:sz w:val="24"/>
        </w:rPr>
        <w:t>___姓名：____</w:t>
      </w:r>
      <w:r>
        <w:rPr>
          <w:rFonts w:hint="eastAsia" w:ascii="楷体" w:hAnsi="楷体" w:eastAsia="楷体" w:cs="楷体"/>
          <w:bCs/>
          <w:sz w:val="24"/>
          <w:lang w:val="en-US" w:eastAsia="zh-CN"/>
        </w:rPr>
        <w:t>___</w:t>
      </w:r>
      <w:r>
        <w:rPr>
          <w:rFonts w:hint="eastAsia" w:ascii="楷体" w:hAnsi="楷体" w:eastAsia="楷体" w:cs="楷体"/>
          <w:bCs/>
          <w:sz w:val="24"/>
        </w:rPr>
        <w:t>____学号：____</w:t>
      </w:r>
      <w:r>
        <w:rPr>
          <w:rFonts w:hint="eastAsia" w:ascii="楷体" w:hAnsi="楷体" w:eastAsia="楷体" w:cs="楷体"/>
          <w:bCs/>
          <w:sz w:val="24"/>
          <w:lang w:val="en-US" w:eastAsia="zh-CN"/>
        </w:rPr>
        <w:t>____</w:t>
      </w:r>
      <w:r>
        <w:rPr>
          <w:rFonts w:hint="eastAsia" w:ascii="楷体" w:hAnsi="楷体" w:eastAsia="楷体" w:cs="楷体"/>
          <w:bCs/>
          <w:sz w:val="24"/>
        </w:rPr>
        <w:t>____</w:t>
      </w:r>
      <w:r>
        <w:rPr>
          <w:rFonts w:hint="eastAsia" w:ascii="楷体" w:hAnsi="楷体" w:eastAsia="楷体" w:cs="楷体"/>
          <w:bCs/>
          <w:sz w:val="24"/>
          <w:lang w:eastAsia="zh-CN"/>
        </w:rPr>
        <w:t>授课时间</w:t>
      </w:r>
      <w:r>
        <w:rPr>
          <w:rFonts w:hint="eastAsia" w:ascii="楷体" w:hAnsi="楷体" w:eastAsia="楷体" w:cs="楷体"/>
          <w:bCs/>
          <w:sz w:val="24"/>
        </w:rPr>
        <w:t>：</w:t>
      </w:r>
      <w:r>
        <w:rPr>
          <w:rFonts w:hint="eastAsia" w:ascii="楷体" w:hAnsi="楷体" w:eastAsia="楷体" w:cs="楷体"/>
          <w:bCs/>
          <w:sz w:val="24"/>
          <w:u w:val="single"/>
          <w:lang w:val="en-US" w:eastAsia="zh-CN"/>
        </w:rPr>
        <w:t>30分钟</w:t>
      </w:r>
    </w:p>
    <w:p>
      <w:pPr>
        <w:pStyle w:val="3"/>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hAnsi="宋体" w:eastAsia="宋体" w:cs="宋体"/>
          <w:b/>
          <w:bCs/>
          <w:sz w:val="21"/>
          <w:szCs w:val="21"/>
          <w:lang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hAnsi="宋体" w:eastAsia="宋体" w:cs="宋体"/>
          <w:b/>
          <w:bCs/>
          <w:sz w:val="21"/>
          <w:szCs w:val="21"/>
          <w:lang w:eastAsia="zh-CN"/>
        </w:rPr>
        <w:t>基础过关】</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59264" behindDoc="1" locked="0" layoutInCell="1" allowOverlap="1">
            <wp:simplePos x="0" y="0"/>
            <wp:positionH relativeFrom="column">
              <wp:posOffset>1316355</wp:posOffset>
            </wp:positionH>
            <wp:positionV relativeFrom="paragraph">
              <wp:posOffset>393065</wp:posOffset>
            </wp:positionV>
            <wp:extent cx="3805555" cy="2447290"/>
            <wp:effectExtent l="0" t="0" r="4445" b="10160"/>
            <wp:wrapTight wrapText="bothSides">
              <wp:wrapPolygon>
                <wp:start x="0" y="0"/>
                <wp:lineTo x="0" y="21353"/>
                <wp:lineTo x="21517" y="21353"/>
                <wp:lineTo x="21517" y="0"/>
                <wp:lineTo x="0" y="0"/>
              </wp:wrapPolygon>
            </wp:wrapTight>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5" r:link="rId6"/>
                    <a:stretch>
                      <a:fillRect/>
                    </a:stretch>
                  </pic:blipFill>
                  <pic:spPr>
                    <a:xfrm>
                      <a:off x="0" y="0"/>
                      <a:ext cx="3805555" cy="2447290"/>
                    </a:xfrm>
                    <a:prstGeom prst="rect">
                      <a:avLst/>
                    </a:prstGeom>
                    <a:noFill/>
                    <a:ln>
                      <a:noFill/>
                    </a:ln>
                  </pic:spPr>
                </pic:pic>
              </a:graphicData>
            </a:graphic>
          </wp:anchor>
        </w:drawing>
      </w:r>
      <w:r>
        <w:rPr>
          <w:rFonts w:hint="eastAsia" w:ascii="宋体" w:hAnsi="宋体" w:eastAsia="宋体" w:cs="宋体"/>
        </w:rPr>
        <w:t>尼罗河是大自然给埃及的馈赠。古埃及人很早就发现了尼罗河定期泛滥(每年6～10月)的规律，并找到与之相适应的农业耕作方式。古埃及人还能够利用自然条件在尼罗河开展帆船双向航运。据此完成1～2题。</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1．古埃及人在尼罗河谷播种粮食作物的时间是(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A．3～4月 </w:t>
      </w:r>
      <w:r>
        <w:rPr>
          <w:rFonts w:hint="eastAsia" w:hAnsi="宋体" w:eastAsia="宋体" w:cs="宋体"/>
          <w:lang w:val="en-US" w:eastAsia="zh-CN"/>
        </w:rPr>
        <w:t xml:space="preserve">         </w:t>
      </w:r>
      <w:r>
        <w:rPr>
          <w:rFonts w:hint="eastAsia" w:ascii="宋体" w:hAnsi="宋体" w:eastAsia="宋体" w:cs="宋体"/>
        </w:rPr>
        <w:t xml:space="preserve"> B．6～7月</w:t>
      </w:r>
      <w:r>
        <w:rPr>
          <w:rFonts w:hint="eastAsia" w:hAnsi="宋体" w:eastAsia="宋体" w:cs="宋体"/>
          <w:lang w:val="en-US" w:eastAsia="zh-CN"/>
        </w:rPr>
        <w:t xml:space="preserve">            </w:t>
      </w:r>
      <w:r>
        <w:rPr>
          <w:rFonts w:hint="eastAsia" w:ascii="宋体" w:hAnsi="宋体" w:eastAsia="宋体" w:cs="宋体"/>
        </w:rPr>
        <w:t xml:space="preserve">C．9～10月 </w:t>
      </w:r>
      <w:r>
        <w:rPr>
          <w:rFonts w:hint="eastAsia" w:hAnsi="宋体" w:eastAsia="宋体" w:cs="宋体"/>
          <w:lang w:val="en-US" w:eastAsia="zh-CN"/>
        </w:rPr>
        <w:t xml:space="preserve">        </w:t>
      </w:r>
      <w:r>
        <w:rPr>
          <w:rFonts w:hint="eastAsia" w:ascii="宋体" w:hAnsi="宋体" w:eastAsia="宋体" w:cs="宋体"/>
        </w:rPr>
        <w:t xml:space="preserve"> D．11～12月</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2．古埃及人在尼罗河开展帆船双向航运(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A．向北航行利用偏南风</w:t>
      </w:r>
      <w:r>
        <w:rPr>
          <w:rFonts w:hint="eastAsia" w:hAnsi="宋体" w:eastAsia="宋体" w:cs="宋体"/>
          <w:lang w:val="en-US" w:eastAsia="zh-CN"/>
        </w:rPr>
        <w:t xml:space="preserve">                     </w:t>
      </w:r>
      <w:r>
        <w:rPr>
          <w:rFonts w:hint="eastAsia" w:ascii="宋体" w:hAnsi="宋体" w:eastAsia="宋体" w:cs="宋体"/>
        </w:rPr>
        <w:t>B．向南航行利用偏北风</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C．向北航行利用风帆</w:t>
      </w:r>
      <w:r>
        <w:rPr>
          <w:rFonts w:hint="eastAsia" w:hAnsi="宋体" w:eastAsia="宋体" w:cs="宋体"/>
          <w:lang w:val="en-US" w:eastAsia="zh-CN"/>
        </w:rPr>
        <w:t xml:space="preserve">                       </w:t>
      </w:r>
      <w:r>
        <w:rPr>
          <w:rFonts w:hint="eastAsia" w:ascii="宋体" w:hAnsi="宋体" w:eastAsia="宋体" w:cs="宋体"/>
        </w:rPr>
        <w:t>D．向南航行利用地势</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0288" behindDoc="1" locked="0" layoutInCell="1" allowOverlap="1">
            <wp:simplePos x="0" y="0"/>
            <wp:positionH relativeFrom="column">
              <wp:posOffset>1349375</wp:posOffset>
            </wp:positionH>
            <wp:positionV relativeFrom="paragraph">
              <wp:posOffset>460375</wp:posOffset>
            </wp:positionV>
            <wp:extent cx="4100830" cy="2600325"/>
            <wp:effectExtent l="0" t="0" r="13970" b="9525"/>
            <wp:wrapTight wrapText="bothSides">
              <wp:wrapPolygon>
                <wp:start x="0" y="0"/>
                <wp:lineTo x="0" y="21521"/>
                <wp:lineTo x="21473" y="21521"/>
                <wp:lineTo x="21473" y="0"/>
                <wp:lineTo x="0" y="0"/>
              </wp:wrapPolygon>
            </wp:wrapTight>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7" r:link="rId8"/>
                    <a:stretch>
                      <a:fillRect/>
                    </a:stretch>
                  </pic:blipFill>
                  <pic:spPr>
                    <a:xfrm>
                      <a:off x="0" y="0"/>
                      <a:ext cx="4100830" cy="2600325"/>
                    </a:xfrm>
                    <a:prstGeom prst="rect">
                      <a:avLst/>
                    </a:prstGeom>
                    <a:noFill/>
                    <a:ln>
                      <a:noFill/>
                    </a:ln>
                  </pic:spPr>
                </pic:pic>
              </a:graphicData>
            </a:graphic>
          </wp:anchor>
        </w:drawing>
      </w:r>
      <w:r>
        <w:rPr>
          <w:rFonts w:hint="eastAsia" w:ascii="宋体" w:hAnsi="宋体" w:eastAsia="宋体" w:cs="宋体"/>
        </w:rPr>
        <w:t>金沙江位于长江的上游，流域内地质构造复杂，山高谷深，加之早先土地开发方式不合理，导致水土流失有加剧趋势。现金沙江下游已建和在建的4座巨型水电站，总发电量相当于2座三峡水电站的发电量。据此完成3～5题。</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3．为保证金沙江流域的综合开发，治理重点应是(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A．疏通航道  </w:t>
      </w:r>
      <w:r>
        <w:rPr>
          <w:rFonts w:hint="eastAsia" w:hAnsi="宋体" w:eastAsia="宋体" w:cs="宋体"/>
          <w:lang w:val="en-US" w:eastAsia="zh-CN"/>
        </w:rPr>
        <w:t xml:space="preserve">        </w:t>
      </w:r>
      <w:r>
        <w:rPr>
          <w:rFonts w:hint="eastAsia" w:ascii="宋体" w:hAnsi="宋体" w:eastAsia="宋体" w:cs="宋体"/>
        </w:rPr>
        <w:t xml:space="preserve">B．保持水土  </w:t>
      </w:r>
      <w:r>
        <w:rPr>
          <w:rFonts w:hint="eastAsia" w:hAnsi="宋体" w:eastAsia="宋体" w:cs="宋体"/>
          <w:lang w:val="en-US" w:eastAsia="zh-CN"/>
        </w:rPr>
        <w:t xml:space="preserve">      </w:t>
      </w:r>
      <w:r>
        <w:rPr>
          <w:rFonts w:hint="eastAsia" w:ascii="宋体" w:hAnsi="宋体" w:eastAsia="宋体" w:cs="宋体"/>
        </w:rPr>
        <w:t xml:space="preserve">C．加固堤坝  </w:t>
      </w:r>
      <w:r>
        <w:rPr>
          <w:rFonts w:hint="eastAsia" w:hAnsi="宋体" w:eastAsia="宋体" w:cs="宋体"/>
          <w:lang w:val="en-US" w:eastAsia="zh-CN"/>
        </w:rPr>
        <w:t xml:space="preserve">        </w:t>
      </w:r>
      <w:r>
        <w:rPr>
          <w:rFonts w:hint="eastAsia" w:ascii="宋体" w:hAnsi="宋体" w:eastAsia="宋体" w:cs="宋体"/>
        </w:rPr>
        <w:t>D．治理沙化</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4．金沙江梯级开发，对其下游带来的影响是(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A．洪涝灾害减轻  </w:t>
      </w:r>
      <w:r>
        <w:rPr>
          <w:rFonts w:hint="eastAsia" w:hAnsi="宋体" w:eastAsia="宋体" w:cs="宋体"/>
          <w:lang w:val="en-US" w:eastAsia="zh-CN"/>
        </w:rPr>
        <w:t xml:space="preserve">    </w:t>
      </w:r>
      <w:r>
        <w:rPr>
          <w:rFonts w:hint="eastAsia" w:ascii="宋体" w:hAnsi="宋体" w:eastAsia="宋体" w:cs="宋体"/>
        </w:rPr>
        <w:t>B．水量增多</w:t>
      </w:r>
      <w:r>
        <w:rPr>
          <w:rFonts w:hint="eastAsia" w:hAnsi="宋体" w:eastAsia="宋体" w:cs="宋体"/>
          <w:lang w:val="en-US" w:eastAsia="zh-CN"/>
        </w:rPr>
        <w:t xml:space="preserve">        </w:t>
      </w:r>
      <w:r>
        <w:rPr>
          <w:rFonts w:hint="eastAsia" w:ascii="宋体" w:hAnsi="宋体" w:eastAsia="宋体" w:cs="宋体"/>
        </w:rPr>
        <w:t xml:space="preserve">C．水位变化增大  </w:t>
      </w:r>
      <w:r>
        <w:rPr>
          <w:rFonts w:hint="eastAsia" w:hAnsi="宋体" w:eastAsia="宋体" w:cs="宋体"/>
          <w:lang w:val="en-US" w:eastAsia="zh-CN"/>
        </w:rPr>
        <w:t xml:space="preserve">    </w:t>
      </w:r>
      <w:r>
        <w:rPr>
          <w:rFonts w:hint="eastAsia" w:ascii="宋体" w:hAnsi="宋体" w:eastAsia="宋体" w:cs="宋体"/>
        </w:rPr>
        <w:t>D．泥沙淤积加重</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5．金沙江流域水利开发的不利条件包括(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①地质条件复杂　</w:t>
      </w:r>
      <w:r>
        <w:rPr>
          <w:rFonts w:hint="eastAsia" w:hAnsi="宋体" w:eastAsia="宋体" w:cs="宋体"/>
          <w:lang w:val="en-US" w:eastAsia="zh-CN"/>
        </w:rPr>
        <w:t xml:space="preserve">          </w:t>
      </w:r>
      <w:r>
        <w:rPr>
          <w:rFonts w:hint="eastAsia" w:ascii="宋体" w:hAnsi="宋体" w:eastAsia="宋体" w:cs="宋体"/>
        </w:rPr>
        <w:t>②多断层、滑坡、泥石流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③交通落后　</w:t>
      </w:r>
      <w:r>
        <w:rPr>
          <w:rFonts w:hint="eastAsia" w:hAnsi="宋体" w:eastAsia="宋体" w:cs="宋体"/>
          <w:lang w:val="en-US" w:eastAsia="zh-CN"/>
        </w:rPr>
        <w:t xml:space="preserve">          </w:t>
      </w:r>
      <w:r>
        <w:rPr>
          <w:rFonts w:hint="eastAsia" w:ascii="宋体" w:hAnsi="宋体" w:eastAsia="宋体" w:cs="宋体"/>
        </w:rPr>
        <w:t>④流域内人口较少，生态移民人口少</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A．①②③  </w:t>
      </w:r>
      <w:r>
        <w:rPr>
          <w:rFonts w:hint="eastAsia" w:hAnsi="宋体" w:eastAsia="宋体" w:cs="宋体"/>
          <w:lang w:val="en-US" w:eastAsia="zh-CN"/>
        </w:rPr>
        <w:t xml:space="preserve">          </w:t>
      </w:r>
      <w:r>
        <w:rPr>
          <w:rFonts w:hint="eastAsia" w:ascii="宋体" w:hAnsi="宋体" w:eastAsia="宋体" w:cs="宋体"/>
        </w:rPr>
        <w:t xml:space="preserve">B．①②④ </w:t>
      </w:r>
      <w:r>
        <w:rPr>
          <w:rFonts w:hint="eastAsia" w:hAnsi="宋体" w:eastAsia="宋体" w:cs="宋体"/>
          <w:lang w:val="en-US" w:eastAsia="zh-CN"/>
        </w:rPr>
        <w:t xml:space="preserve">        </w:t>
      </w:r>
      <w:r>
        <w:rPr>
          <w:rFonts w:hint="eastAsia" w:ascii="宋体" w:hAnsi="宋体" w:eastAsia="宋体" w:cs="宋体"/>
        </w:rPr>
        <w:t xml:space="preserve"> C．①③④ </w:t>
      </w:r>
      <w:r>
        <w:rPr>
          <w:rFonts w:hint="eastAsia" w:hAnsi="宋体" w:eastAsia="宋体" w:cs="宋体"/>
          <w:lang w:val="en-US" w:eastAsia="zh-CN"/>
        </w:rPr>
        <w:t xml:space="preserve">          </w:t>
      </w:r>
      <w:r>
        <w:rPr>
          <w:rFonts w:hint="eastAsia" w:ascii="宋体" w:hAnsi="宋体" w:eastAsia="宋体" w:cs="宋体"/>
        </w:rPr>
        <w:t xml:space="preserve"> D．②③④</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kern w:val="2"/>
          <w:sz w:val="21"/>
          <w:szCs w:val="21"/>
          <w:lang w:val="en-US" w:eastAsia="zh-CN" w:bidi="ar-SA"/>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lang w:val="en-US" w:eastAsia="zh-CN" w:bidi="ar-SA"/>
        </w:rPr>
        <w:t>（★）</w:t>
      </w:r>
      <w:r>
        <w:rPr>
          <w:rFonts w:hint="eastAsia" w:ascii="宋体" w:hAnsi="宋体" w:eastAsia="宋体" w:cs="宋体"/>
        </w:rPr>
        <w:t>在河道上拦河筑坝抬高水位，形成较大的上下游水位差，构成水电站水头，这种水能开发方式称为坝式开发。坝式水电站常见的是河床式水电站和坝后式水电站。河床式水电站水头低，不会形成大面积水库，通常建在河流的中、下游，其厂房位于河床中作为挡水建筑物的一部分，与大坝布置在一条直线上，一般只能形成50 m以内的水头，随着水位的增高，其投资也相应增大。坝后式水电站常建于河流中、上游的高山峡谷中，可得到中高水头。进入21世纪，我国相继建成龙滩、三峡右岸、向家坝、溪洛渡等巨型地下厂房，地处云南和四川交界的溪洛渡地下厂房为目前世界上规模最大的地下厂房。据此回答6～8题。</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6．坝后式水电站发电厂房建在地下，影响其布局的主要因素是(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A．地形  </w:t>
      </w:r>
      <w:r>
        <w:rPr>
          <w:rFonts w:hint="eastAsia" w:hAnsi="宋体" w:eastAsia="宋体" w:cs="宋体"/>
          <w:lang w:val="en-US" w:eastAsia="zh-CN"/>
        </w:rPr>
        <w:t xml:space="preserve">          </w:t>
      </w:r>
      <w:r>
        <w:rPr>
          <w:rFonts w:hint="eastAsia" w:ascii="宋体" w:hAnsi="宋体" w:eastAsia="宋体" w:cs="宋体"/>
        </w:rPr>
        <w:t xml:space="preserve">B．气候 </w:t>
      </w:r>
      <w:r>
        <w:rPr>
          <w:rFonts w:hint="eastAsia" w:hAnsi="宋体" w:eastAsia="宋体" w:cs="宋体"/>
          <w:lang w:val="en-US" w:eastAsia="zh-CN"/>
        </w:rPr>
        <w:t xml:space="preserve">         </w:t>
      </w:r>
      <w:r>
        <w:rPr>
          <w:rFonts w:hint="eastAsia" w:ascii="宋体" w:hAnsi="宋体" w:eastAsia="宋体" w:cs="宋体"/>
        </w:rPr>
        <w:t xml:space="preserve"> C．水文  </w:t>
      </w:r>
      <w:r>
        <w:rPr>
          <w:rFonts w:hint="eastAsia" w:hAnsi="宋体" w:eastAsia="宋体" w:cs="宋体"/>
          <w:lang w:val="en-US" w:eastAsia="zh-CN"/>
        </w:rPr>
        <w:t xml:space="preserve">             </w:t>
      </w:r>
      <w:r>
        <w:rPr>
          <w:rFonts w:hint="eastAsia" w:ascii="宋体" w:hAnsi="宋体" w:eastAsia="宋体" w:cs="宋体"/>
        </w:rPr>
        <w:t>D．科技</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7．与河床式水电站厂房相比，坝后式水电站的地下厂房的优势是(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A．工程造价低，建设成本低</w:t>
      </w:r>
      <w:r>
        <w:rPr>
          <w:rFonts w:hint="eastAsia" w:hAnsi="宋体" w:eastAsia="宋体" w:cs="宋体"/>
          <w:lang w:val="en-US" w:eastAsia="zh-CN"/>
        </w:rPr>
        <w:t xml:space="preserve">            </w:t>
      </w:r>
      <w:r>
        <w:rPr>
          <w:rFonts w:hint="eastAsia" w:ascii="宋体" w:hAnsi="宋体" w:eastAsia="宋体" w:cs="宋体"/>
        </w:rPr>
        <w:t>B．发电机组布置占地少</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C．不影响当地居民的生产、生活</w:t>
      </w:r>
      <w:r>
        <w:rPr>
          <w:rFonts w:hint="eastAsia" w:hAnsi="宋体" w:eastAsia="宋体" w:cs="宋体"/>
          <w:lang w:val="en-US" w:eastAsia="zh-CN"/>
        </w:rPr>
        <w:t xml:space="preserve">        </w:t>
      </w:r>
      <w:r>
        <w:rPr>
          <w:rFonts w:hint="eastAsia" w:ascii="宋体" w:hAnsi="宋体" w:eastAsia="宋体" w:cs="宋体"/>
        </w:rPr>
        <w:t>D．施工难度低，科技投入少</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8．建坝蓄水带来的生态环境问题有(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①诱发局部地震</w:t>
      </w:r>
      <w:r>
        <w:rPr>
          <w:rFonts w:hint="eastAsia" w:hAnsi="宋体" w:eastAsia="宋体" w:cs="宋体"/>
          <w:lang w:val="en-US" w:eastAsia="zh-CN"/>
        </w:rPr>
        <w:t xml:space="preserve">       </w:t>
      </w:r>
      <w:r>
        <w:rPr>
          <w:rFonts w:hint="eastAsia" w:ascii="宋体" w:hAnsi="宋体" w:eastAsia="宋体" w:cs="宋体"/>
        </w:rPr>
        <w:t>　②破坏生物多样性</w:t>
      </w:r>
      <w:r>
        <w:rPr>
          <w:rFonts w:hint="eastAsia" w:hAnsi="宋体" w:eastAsia="宋体" w:cs="宋体"/>
          <w:lang w:val="en-US" w:eastAsia="zh-CN"/>
        </w:rPr>
        <w:t xml:space="preserve">        </w:t>
      </w:r>
      <w:r>
        <w:rPr>
          <w:rFonts w:hint="eastAsia" w:ascii="宋体" w:hAnsi="宋体" w:eastAsia="宋体" w:cs="宋体"/>
        </w:rPr>
        <w:t>　③加剧水土流失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④影响全球气候变化　</w:t>
      </w:r>
      <w:r>
        <w:rPr>
          <w:rFonts w:hint="eastAsia" w:hAnsi="宋体" w:eastAsia="宋体" w:cs="宋体"/>
          <w:lang w:val="en-US" w:eastAsia="zh-CN"/>
        </w:rPr>
        <w:t xml:space="preserve">   </w:t>
      </w:r>
      <w:r>
        <w:rPr>
          <w:rFonts w:hint="eastAsia" w:ascii="宋体" w:hAnsi="宋体" w:eastAsia="宋体" w:cs="宋体"/>
        </w:rPr>
        <w:t>⑤造成下游湖泊干涸和海水倒灌</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A．①②③④ </w:t>
      </w:r>
      <w:r>
        <w:rPr>
          <w:rFonts w:hint="eastAsia" w:hAnsi="宋体" w:eastAsia="宋体" w:cs="宋体"/>
          <w:lang w:val="en-US" w:eastAsia="zh-CN"/>
        </w:rPr>
        <w:t xml:space="preserve">     </w:t>
      </w:r>
      <w:r>
        <w:rPr>
          <w:rFonts w:hint="eastAsia" w:ascii="宋体" w:hAnsi="宋体" w:eastAsia="宋体" w:cs="宋体"/>
        </w:rPr>
        <w:t xml:space="preserve"> B．①②③⑤ </w:t>
      </w:r>
      <w:r>
        <w:rPr>
          <w:rFonts w:hint="eastAsia" w:hAnsi="宋体" w:eastAsia="宋体" w:cs="宋体"/>
          <w:lang w:val="en-US" w:eastAsia="zh-CN"/>
        </w:rPr>
        <w:t xml:space="preserve">     </w:t>
      </w:r>
      <w:r>
        <w:rPr>
          <w:rFonts w:hint="eastAsia" w:ascii="宋体" w:hAnsi="宋体" w:eastAsia="宋体" w:cs="宋体"/>
        </w:rPr>
        <w:t xml:space="preserve"> C．①②④⑤</w:t>
      </w:r>
      <w:r>
        <w:rPr>
          <w:rFonts w:hint="eastAsia" w:hAnsi="宋体" w:eastAsia="宋体" w:cs="宋体"/>
          <w:lang w:val="en-US" w:eastAsia="zh-CN"/>
        </w:rPr>
        <w:t xml:space="preserve">     </w:t>
      </w:r>
      <w:r>
        <w:rPr>
          <w:rFonts w:hint="eastAsia" w:ascii="宋体" w:hAnsi="宋体" w:eastAsia="宋体" w:cs="宋体"/>
        </w:rPr>
        <w:t xml:space="preserve">  D．②③④⑤</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选择性必修1\\word\\能力提升.TIF"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lang w:eastAsia="zh-CN"/>
        </w:rPr>
        <w:t>能力提升】</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1312" behindDoc="1" locked="0" layoutInCell="1" allowOverlap="1">
            <wp:simplePos x="0" y="0"/>
            <wp:positionH relativeFrom="column">
              <wp:posOffset>506730</wp:posOffset>
            </wp:positionH>
            <wp:positionV relativeFrom="paragraph">
              <wp:posOffset>346075</wp:posOffset>
            </wp:positionV>
            <wp:extent cx="5056505" cy="3081020"/>
            <wp:effectExtent l="0" t="0" r="10795" b="5080"/>
            <wp:wrapTight wrapText="bothSides">
              <wp:wrapPolygon>
                <wp:start x="0" y="0"/>
                <wp:lineTo x="0" y="21502"/>
                <wp:lineTo x="21483" y="21502"/>
                <wp:lineTo x="21483" y="0"/>
                <wp:lineTo x="0" y="0"/>
              </wp:wrapPolygon>
            </wp:wrapTight>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9" r:link="rId10"/>
                    <a:stretch>
                      <a:fillRect/>
                    </a:stretch>
                  </pic:blipFill>
                  <pic:spPr>
                    <a:xfrm>
                      <a:off x="0" y="0"/>
                      <a:ext cx="5056505" cy="3081020"/>
                    </a:xfrm>
                    <a:prstGeom prst="rect">
                      <a:avLst/>
                    </a:prstGeom>
                    <a:noFill/>
                    <a:ln>
                      <a:noFill/>
                    </a:ln>
                  </pic:spPr>
                </pic:pic>
              </a:graphicData>
            </a:graphic>
          </wp:anchor>
        </w:drawing>
      </w:r>
      <w:r>
        <w:rPr>
          <w:rFonts w:hint="eastAsia" w:ascii="宋体" w:hAnsi="宋体" w:eastAsia="宋体" w:cs="宋体"/>
          <w:kern w:val="2"/>
          <w:sz w:val="21"/>
          <w:szCs w:val="21"/>
          <w:lang w:val="en-US" w:eastAsia="zh-CN" w:bidi="ar-SA"/>
        </w:rPr>
        <w:t>（★）</w:t>
      </w:r>
      <w:r>
        <w:rPr>
          <w:rFonts w:hint="eastAsia" w:ascii="宋体" w:hAnsi="宋体" w:eastAsia="宋体" w:cs="宋体"/>
        </w:rPr>
        <w:t>海河是我国华北地区的最大水系。海河水系由海河干流和上游的五大支流组成，水系呈扇形，汇水集中。下图示意海河水系和水利工程。据此完成</w:t>
      </w:r>
      <w:r>
        <w:rPr>
          <w:rFonts w:hint="eastAsia" w:hAnsi="宋体" w:eastAsia="宋体" w:cs="宋体"/>
          <w:lang w:val="en-US" w:eastAsia="zh-CN"/>
        </w:rPr>
        <w:t>9</w:t>
      </w:r>
      <w:r>
        <w:rPr>
          <w:rFonts w:hint="eastAsia" w:ascii="宋体" w:hAnsi="宋体" w:eastAsia="宋体" w:cs="宋体"/>
        </w:rPr>
        <w:t>～1</w:t>
      </w:r>
      <w:r>
        <w:rPr>
          <w:rFonts w:hint="eastAsia" w:hAnsi="宋体" w:eastAsia="宋体" w:cs="宋体"/>
          <w:lang w:val="en-US" w:eastAsia="zh-CN"/>
        </w:rPr>
        <w:t>1</w:t>
      </w:r>
      <w:r>
        <w:rPr>
          <w:rFonts w:hint="eastAsia" w:ascii="宋体" w:hAnsi="宋体" w:eastAsia="宋体" w:cs="宋体"/>
        </w:rPr>
        <w:t>题。</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eastAsia="宋体" w:cs="宋体"/>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eastAsia="宋体" w:cs="宋体"/>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eastAsia="宋体" w:cs="宋体"/>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eastAsia="宋体" w:cs="宋体"/>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eastAsia="宋体" w:cs="宋体"/>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eastAsia="宋体" w:cs="宋体"/>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eastAsia="宋体" w:cs="宋体"/>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eastAsia="宋体" w:cs="宋体"/>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eastAsia="宋体" w:cs="宋体"/>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eastAsia="宋体" w:cs="宋体"/>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eastAsia="宋体" w:cs="宋体"/>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eastAsia="宋体" w:cs="宋体"/>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eastAsia="宋体" w:cs="宋体"/>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eastAsia="宋体" w:cs="宋体"/>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eastAsia="宋体" w:cs="宋体"/>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eastAsia="宋体" w:cs="宋体"/>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eastAsia="宋体" w:cs="宋体"/>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eastAsia="宋体" w:cs="宋体"/>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hAnsi="宋体" w:eastAsia="宋体" w:cs="宋体"/>
          <w:lang w:val="en-US"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9</w:t>
      </w:r>
      <w:r>
        <w:rPr>
          <w:rFonts w:hint="eastAsia" w:ascii="宋体" w:hAnsi="宋体" w:eastAsia="宋体" w:cs="宋体"/>
        </w:rPr>
        <w:t>．海河流域新开河道的主要功能是(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A．发展水电 </w:t>
      </w:r>
      <w:r>
        <w:rPr>
          <w:rFonts w:hint="eastAsia" w:hAnsi="宋体" w:eastAsia="宋体" w:cs="宋体"/>
          <w:lang w:val="en-US" w:eastAsia="zh-CN"/>
        </w:rPr>
        <w:t xml:space="preserve">   </w:t>
      </w:r>
      <w:r>
        <w:rPr>
          <w:rFonts w:hint="eastAsia" w:ascii="宋体" w:hAnsi="宋体" w:eastAsia="宋体" w:cs="宋体"/>
        </w:rPr>
        <w:t xml:space="preserve"> </w:t>
      </w:r>
      <w:r>
        <w:rPr>
          <w:rFonts w:hint="eastAsia" w:hAnsi="宋体" w:eastAsia="宋体" w:cs="宋体"/>
          <w:lang w:val="en-US" w:eastAsia="zh-CN"/>
        </w:rPr>
        <w:t xml:space="preserve">   </w:t>
      </w:r>
      <w:r>
        <w:rPr>
          <w:rFonts w:hint="eastAsia" w:ascii="宋体" w:hAnsi="宋体" w:eastAsia="宋体" w:cs="宋体"/>
        </w:rPr>
        <w:t>B．改善航运</w:t>
      </w:r>
      <w:r>
        <w:rPr>
          <w:rFonts w:hint="eastAsia" w:hAnsi="宋体" w:eastAsia="宋体" w:cs="宋体"/>
          <w:lang w:val="en-US" w:eastAsia="zh-CN"/>
        </w:rPr>
        <w:t xml:space="preserve">         </w:t>
      </w:r>
      <w:r>
        <w:rPr>
          <w:rFonts w:hint="eastAsia" w:ascii="宋体" w:hAnsi="宋体" w:eastAsia="宋体" w:cs="宋体"/>
        </w:rPr>
        <w:t xml:space="preserve">C．减缓洪涝 </w:t>
      </w:r>
      <w:r>
        <w:rPr>
          <w:rFonts w:hint="eastAsia" w:hAnsi="宋体" w:eastAsia="宋体" w:cs="宋体"/>
          <w:lang w:val="en-US" w:eastAsia="zh-CN"/>
        </w:rPr>
        <w:t xml:space="preserve">      </w:t>
      </w:r>
      <w:r>
        <w:rPr>
          <w:rFonts w:hint="eastAsia" w:ascii="宋体" w:hAnsi="宋体" w:eastAsia="宋体" w:cs="宋体"/>
        </w:rPr>
        <w:t xml:space="preserve"> D．灌溉农田</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val="en-US" w:eastAsia="zh-CN"/>
        </w:rPr>
        <w:t>10</w:t>
      </w:r>
      <w:r>
        <w:rPr>
          <w:rFonts w:hint="eastAsia" w:ascii="宋体" w:hAnsi="宋体" w:eastAsia="宋体" w:cs="宋体"/>
        </w:rPr>
        <w:t>．相比于河流下游，在河流上游修建水库的主要目的是(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A．调节气候  </w:t>
      </w:r>
      <w:r>
        <w:rPr>
          <w:rFonts w:hint="eastAsia" w:hAnsi="宋体" w:eastAsia="宋体" w:cs="宋体"/>
          <w:lang w:val="en-US" w:eastAsia="zh-CN"/>
        </w:rPr>
        <w:t xml:space="preserve">      </w:t>
      </w:r>
      <w:r>
        <w:rPr>
          <w:rFonts w:hint="eastAsia" w:ascii="宋体" w:hAnsi="宋体" w:eastAsia="宋体" w:cs="宋体"/>
        </w:rPr>
        <w:t xml:space="preserve">B．调节径流  </w:t>
      </w:r>
      <w:r>
        <w:rPr>
          <w:rFonts w:hint="eastAsia" w:hAnsi="宋体" w:eastAsia="宋体" w:cs="宋体"/>
          <w:lang w:val="en-US" w:eastAsia="zh-CN"/>
        </w:rPr>
        <w:t xml:space="preserve">       </w:t>
      </w:r>
      <w:r>
        <w:rPr>
          <w:rFonts w:hint="eastAsia" w:ascii="宋体" w:hAnsi="宋体" w:eastAsia="宋体" w:cs="宋体"/>
        </w:rPr>
        <w:t xml:space="preserve">C．涵养水源 </w:t>
      </w:r>
      <w:r>
        <w:rPr>
          <w:rFonts w:hint="eastAsia" w:hAnsi="宋体" w:eastAsia="宋体" w:cs="宋体"/>
          <w:lang w:val="en-US" w:eastAsia="zh-CN"/>
        </w:rPr>
        <w:t xml:space="preserve">     </w:t>
      </w:r>
      <w:r>
        <w:rPr>
          <w:rFonts w:hint="eastAsia" w:ascii="宋体" w:hAnsi="宋体" w:eastAsia="宋体" w:cs="宋体"/>
        </w:rPr>
        <w:t xml:space="preserve"> </w:t>
      </w:r>
      <w:r>
        <w:rPr>
          <w:rFonts w:hint="eastAsia" w:hAnsi="宋体" w:eastAsia="宋体" w:cs="宋体"/>
          <w:lang w:val="en-US" w:eastAsia="zh-CN"/>
        </w:rPr>
        <w:t xml:space="preserve"> </w:t>
      </w:r>
      <w:r>
        <w:rPr>
          <w:rFonts w:hint="eastAsia" w:ascii="宋体" w:hAnsi="宋体" w:eastAsia="宋体" w:cs="宋体"/>
        </w:rPr>
        <w:t>D．拦截泥沙</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w:t>
      </w:r>
      <w:r>
        <w:rPr>
          <w:rFonts w:hint="eastAsia" w:hAnsi="宋体" w:eastAsia="宋体" w:cs="宋体"/>
          <w:lang w:val="en-US" w:eastAsia="zh-CN"/>
        </w:rPr>
        <w:t>1</w:t>
      </w:r>
      <w:r>
        <w:rPr>
          <w:rFonts w:hint="eastAsia" w:ascii="宋体" w:hAnsi="宋体" w:eastAsia="宋体" w:cs="宋体"/>
        </w:rPr>
        <w:t>．促进海河中下游地区可持续发展应采取的措施是(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①完善农田排水设施　</w:t>
      </w:r>
      <w:r>
        <w:rPr>
          <w:rFonts w:hint="eastAsia" w:hAnsi="宋体" w:eastAsia="宋体" w:cs="宋体"/>
          <w:lang w:val="en-US" w:eastAsia="zh-CN"/>
        </w:rPr>
        <w:t xml:space="preserve">                   </w:t>
      </w:r>
      <w:r>
        <w:rPr>
          <w:rFonts w:hint="eastAsia" w:ascii="宋体" w:hAnsi="宋体" w:eastAsia="宋体" w:cs="宋体"/>
        </w:rPr>
        <w:t>②大力发展桑基农业　</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③流域水资源统一调配　</w:t>
      </w:r>
      <w:r>
        <w:rPr>
          <w:rFonts w:hint="eastAsia" w:hAnsi="宋体" w:eastAsia="宋体" w:cs="宋体"/>
          <w:lang w:val="en-US" w:eastAsia="zh-CN"/>
        </w:rPr>
        <w:t xml:space="preserve">                 </w:t>
      </w:r>
      <w:r>
        <w:rPr>
          <w:rFonts w:hint="eastAsia" w:ascii="宋体" w:hAnsi="宋体" w:eastAsia="宋体" w:cs="宋体"/>
        </w:rPr>
        <w:t>④加大退田还湖力度</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 xml:space="preserve">A．①③ </w:t>
      </w:r>
      <w:r>
        <w:rPr>
          <w:rFonts w:hint="eastAsia" w:hAnsi="宋体" w:eastAsia="宋体" w:cs="宋体"/>
          <w:lang w:val="en-US" w:eastAsia="zh-CN"/>
        </w:rPr>
        <w:t xml:space="preserve">          </w:t>
      </w:r>
      <w:r>
        <w:rPr>
          <w:rFonts w:hint="eastAsia" w:ascii="宋体" w:hAnsi="宋体" w:eastAsia="宋体" w:cs="宋体"/>
        </w:rPr>
        <w:t xml:space="preserve"> B．①②  </w:t>
      </w:r>
      <w:r>
        <w:rPr>
          <w:rFonts w:hint="eastAsia" w:hAnsi="宋体" w:eastAsia="宋体" w:cs="宋体"/>
          <w:lang w:val="en-US" w:eastAsia="zh-CN"/>
        </w:rPr>
        <w:t xml:space="preserve">           </w:t>
      </w:r>
      <w:r>
        <w:rPr>
          <w:rFonts w:hint="eastAsia" w:ascii="宋体" w:hAnsi="宋体" w:eastAsia="宋体" w:cs="宋体"/>
        </w:rPr>
        <w:t xml:space="preserve">C．②③  </w:t>
      </w:r>
      <w:r>
        <w:rPr>
          <w:rFonts w:hint="eastAsia" w:hAnsi="宋体" w:eastAsia="宋体" w:cs="宋体"/>
          <w:lang w:val="en-US" w:eastAsia="zh-CN"/>
        </w:rPr>
        <w:t xml:space="preserve">          </w:t>
      </w:r>
      <w:r>
        <w:rPr>
          <w:rFonts w:hint="eastAsia" w:ascii="宋体" w:hAnsi="宋体" w:eastAsia="宋体" w:cs="宋体"/>
        </w:rPr>
        <w:t>D．③④</w:t>
      </w:r>
    </w:p>
    <w:p>
      <w:pPr>
        <w:rPr>
          <w:rFonts w:hint="eastAsia" w:asciiTheme="minorEastAsia" w:hAnsiTheme="minorEastAsia" w:eastAsiaTheme="minorEastAsia" w:cstheme="minorEastAsia"/>
          <w:b/>
          <w:bCs/>
          <w:kern w:val="2"/>
          <w:sz w:val="21"/>
          <w:szCs w:val="21"/>
          <w:lang w:val="en-US" w:eastAsia="zh-CN" w:bidi="ar-SA"/>
        </w:rPr>
      </w:pPr>
    </w:p>
    <w:p>
      <w:pPr>
        <w:rPr>
          <w:rFonts w:hint="eastAsia" w:asciiTheme="minorEastAsia" w:hAnsiTheme="minorEastAsia" w:eastAsiaTheme="minorEastAsia" w:cstheme="minorEastAsia"/>
          <w:b/>
          <w:bCs/>
          <w:kern w:val="2"/>
          <w:sz w:val="21"/>
          <w:szCs w:val="21"/>
          <w:lang w:val="en-US" w:eastAsia="zh-CN" w:bidi="ar-SA"/>
        </w:rPr>
      </w:pPr>
    </w:p>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【补充练习】</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1</w:t>
      </w:r>
      <w:r>
        <w:rPr>
          <w:rFonts w:hint="eastAsia" w:hAnsi="宋体" w:eastAsia="宋体" w:cs="宋体"/>
          <w:lang w:val="en-US" w:eastAsia="zh-CN"/>
        </w:rPr>
        <w:t>2</w:t>
      </w:r>
      <w:r>
        <w:rPr>
          <w:rFonts w:hint="eastAsia" w:ascii="宋体" w:hAnsi="宋体" w:eastAsia="宋体" w:cs="宋体"/>
        </w:rPr>
        <w:t>．阅读图文材料，完成下列问题。</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材料一　赤水河因河流含沙量高，水色赤黄而得名，河水的颜色随季节而变，是国内唯一一条没有被开发、被污染、被筑坝蓄水的长江支流，河水水质非常优良。“上游是茅台，下游望泸州，船到二郎滩，又该喝郎酒。”茅台、郎酒、习酒、泸州老窖等数十种蜚声中外、历史悠久的美酒生产厂均在此取水，形成了赤水河白酒经济带(如下图)。赤水河还哺育出两岸的优质高粱，为酒厂提供上好原料。</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r>
        <w:rPr>
          <w:rFonts w:hint="eastAsia" w:ascii="宋体" w:hAnsi="宋体" w:eastAsia="宋体" w:cs="宋体"/>
        </w:rPr>
        <w:drawing>
          <wp:anchor distT="0" distB="0" distL="114300" distR="114300" simplePos="0" relativeHeight="251662336" behindDoc="1" locked="0" layoutInCell="1" allowOverlap="1">
            <wp:simplePos x="0" y="0"/>
            <wp:positionH relativeFrom="column">
              <wp:posOffset>1318895</wp:posOffset>
            </wp:positionH>
            <wp:positionV relativeFrom="paragraph">
              <wp:posOffset>8255</wp:posOffset>
            </wp:positionV>
            <wp:extent cx="3735070" cy="1980565"/>
            <wp:effectExtent l="0" t="0" r="17780" b="635"/>
            <wp:wrapTight wrapText="bothSides">
              <wp:wrapPolygon>
                <wp:start x="0" y="0"/>
                <wp:lineTo x="0" y="21399"/>
                <wp:lineTo x="21482" y="21399"/>
                <wp:lineTo x="21482" y="0"/>
                <wp:lineTo x="0" y="0"/>
              </wp:wrapPolygon>
            </wp:wrapTight>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11" r:link="rId12"/>
                    <a:stretch>
                      <a:fillRect/>
                    </a:stretch>
                  </pic:blipFill>
                  <pic:spPr>
                    <a:xfrm>
                      <a:off x="0" y="0"/>
                      <a:ext cx="3735070" cy="1980565"/>
                    </a:xfrm>
                    <a:prstGeom prst="rect">
                      <a:avLst/>
                    </a:prstGeom>
                    <a:noFill/>
                    <a:ln>
                      <a:noFill/>
                    </a:ln>
                  </pic:spPr>
                </pic:pic>
              </a:graphicData>
            </a:graphic>
          </wp:anchor>
        </w:drawing>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rPr>
        <w:t>材料二　专家组的调研发现，赤水河流域存在“上游保护受穷，中下游利用富裕”的现象。2018年2月，云南、贵州、四川三省政府签署《赤水河流域横向生态补偿协议》，根据协议，三省将按1∶5∶4的比例，共同出资2亿元设立赤水河流域水环境横向补偿资金，补偿资金在三省间使用分配比例为3∶4∶3。</w:t>
      </w:r>
    </w:p>
    <w:p>
      <w:pPr>
        <w:pStyle w:val="3"/>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eastAsia="zh-CN"/>
        </w:rPr>
        <w:t>（</w:t>
      </w:r>
      <w:r>
        <w:rPr>
          <w:rFonts w:hint="eastAsia" w:hAnsi="宋体" w:eastAsia="宋体" w:cs="宋体"/>
          <w:lang w:val="en-US" w:eastAsia="zh-CN"/>
        </w:rPr>
        <w:t>1</w:t>
      </w:r>
      <w:r>
        <w:rPr>
          <w:rFonts w:hint="eastAsia" w:hAnsi="宋体" w:eastAsia="宋体" w:cs="宋体"/>
          <w:lang w:eastAsia="zh-CN"/>
        </w:rPr>
        <w:t>）</w:t>
      </w:r>
      <w:r>
        <w:rPr>
          <w:rFonts w:hint="eastAsia" w:ascii="宋体" w:hAnsi="宋体" w:eastAsia="宋体" w:cs="宋体"/>
        </w:rPr>
        <w:t>推测该地酒厂取水季节，并分析原因。</w:t>
      </w:r>
    </w:p>
    <w:p>
      <w:pPr>
        <w:pStyle w:val="3"/>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3"/>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3"/>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3"/>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3"/>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240" w:lineRule="auto"/>
        <w:jc w:val="both"/>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hAnsi="宋体" w:eastAsia="宋体" w:cs="宋体"/>
          <w:lang w:eastAsia="zh-CN"/>
        </w:rPr>
        <w:t>（</w:t>
      </w:r>
      <w:r>
        <w:rPr>
          <w:rFonts w:hint="eastAsia" w:hAnsi="宋体" w:eastAsia="宋体" w:cs="宋体"/>
          <w:lang w:val="en-US" w:eastAsia="zh-CN"/>
        </w:rPr>
        <w:t>2</w:t>
      </w:r>
      <w:r>
        <w:rPr>
          <w:rFonts w:hint="eastAsia" w:hAnsi="宋体" w:eastAsia="宋体" w:cs="宋体"/>
          <w:lang w:eastAsia="zh-CN"/>
        </w:rPr>
        <w:t>）</w:t>
      </w:r>
      <w:r>
        <w:rPr>
          <w:rFonts w:hint="eastAsia" w:ascii="宋体" w:hAnsi="宋体" w:eastAsia="宋体" w:cs="宋体"/>
        </w:rPr>
        <w:t>分析茅台、郎酒、习酒、泸州老窖等数十种美酒生产厂集聚在赤水河白酒经济带的原因。</w:t>
      </w: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hAnsi="宋体" w:eastAsia="宋体" w:cs="宋体"/>
          <w:lang w:eastAsia="zh-CN"/>
        </w:rPr>
        <w:t>（</w:t>
      </w:r>
      <w:r>
        <w:rPr>
          <w:rFonts w:hint="eastAsia" w:hAnsi="宋体" w:eastAsia="宋体" w:cs="宋体"/>
          <w:lang w:val="en-US" w:eastAsia="zh-CN"/>
        </w:rPr>
        <w:t>3</w:t>
      </w:r>
      <w:r>
        <w:rPr>
          <w:rFonts w:hint="eastAsia" w:hAnsi="宋体" w:eastAsia="宋体" w:cs="宋体"/>
          <w:lang w:eastAsia="zh-CN"/>
        </w:rPr>
        <w:t>）</w:t>
      </w:r>
      <w:r>
        <w:rPr>
          <w:rFonts w:hint="eastAsia" w:ascii="宋体" w:hAnsi="宋体" w:eastAsia="宋体" w:cs="宋体"/>
        </w:rPr>
        <w:t>分析《赤水河流域横向生态补偿协议》的签署对赤水河流域生态发展的重要意义。</w:t>
      </w:r>
    </w:p>
    <w:p>
      <w:pPr>
        <w:pStyle w:val="3"/>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hAnsi="宋体" w:eastAsia="宋体" w:cs="宋体"/>
          <w:b/>
          <w:bCs/>
          <w:sz w:val="21"/>
          <w:szCs w:val="21"/>
          <w:lang w:eastAsia="zh-CN"/>
        </w:rPr>
      </w:pPr>
    </w:p>
    <w:p>
      <w:pPr>
        <w:pStyle w:val="2"/>
        <w:rPr>
          <w:rFonts w:hint="eastAsia" w:asciiTheme="minorEastAsia" w:hAnsiTheme="minorEastAsia" w:eastAsiaTheme="minorEastAsia" w:cstheme="minorEastAsia"/>
          <w:kern w:val="2"/>
          <w:sz w:val="21"/>
          <w:szCs w:val="21"/>
          <w:lang w:val="en-US" w:eastAsia="zh-CN" w:bidi="ar-SA"/>
        </w:rPr>
      </w:pPr>
    </w:p>
    <w:p/>
    <w:sectPr>
      <w:headerReference r:id="rId3" w:type="default"/>
      <w:pgSz w:w="11850" w:h="16783"/>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u w:val="single"/>
        <w:lang w:val="en-US" w:eastAsia="zh-CN"/>
      </w:rPr>
    </w:pPr>
    <w:r>
      <w:rPr>
        <w:rFonts w:hint="eastAsia" w:ascii="楷体" w:hAnsi="楷体" w:eastAsia="楷体" w:cs="楷体"/>
        <w:sz w:val="18"/>
        <w:u w:val="single"/>
        <w:lang w:val="en-US" w:eastAsia="zh-CN"/>
      </w:rPr>
      <w:t xml:space="preserve">江苏省仪征中学2024-2025学年度高二地理  </w:t>
    </w:r>
    <w:r>
      <w:rPr>
        <w:rFonts w:hint="eastAsia"/>
        <w:u w:val="single"/>
        <w:lang w:val="en-US" w:eastAsia="zh-CN"/>
      </w:rPr>
      <w:t xml:space="preserve">                                       </w:t>
    </w:r>
    <w:r>
      <w:rPr>
        <w:rFonts w:hint="eastAsia" w:ascii="楷体" w:hAnsi="楷体" w:eastAsia="楷体" w:cs="楷体"/>
        <w:sz w:val="18"/>
        <w:u w:val="single"/>
        <w:lang w:val="en-US" w:eastAsia="zh-CN"/>
      </w:rPr>
      <w:t>脚踏实地，行稳致远，进而有为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s>
  <w:rsids>
    <w:rsidRoot w:val="35F829DE"/>
    <w:rsid w:val="35F82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tabs>
        <w:tab w:val="left" w:pos="1621"/>
        <w:tab w:val="left" w:pos="2914"/>
        <w:tab w:val="left" w:pos="3997"/>
        <w:tab w:val="left" w:pos="5074"/>
      </w:tabs>
      <w:spacing w:before="28"/>
      <w:ind w:left="100"/>
    </w:pPr>
    <w:rPr>
      <w:rFonts w:ascii="楷体" w:hAnsi="楷体" w:eastAsia="楷体"/>
      <w:szCs w:val="21"/>
    </w:rPr>
  </w:style>
  <w:style w:type="paragraph" w:styleId="3">
    <w:name w:val="Plain Text"/>
    <w:basedOn w:val="1"/>
    <w:qFormat/>
    <w:uiPriority w:val="0"/>
    <w:rPr>
      <w:rFonts w:ascii="宋体" w:hAnsi="Courier New" w:cs="Courier New"/>
      <w:szCs w:val="2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sw236.TIF" TargetMode="External"/><Relationship Id="rId7" Type="http://schemas.openxmlformats.org/officeDocument/2006/relationships/image" Target="media/image2.png"/><Relationship Id="rId6" Type="http://schemas.openxmlformats.org/officeDocument/2006/relationships/image" Target="sw235.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sW239.TIF" TargetMode="External"/><Relationship Id="rId11" Type="http://schemas.openxmlformats.org/officeDocument/2006/relationships/image" Target="media/image4.png"/><Relationship Id="rId10" Type="http://schemas.openxmlformats.org/officeDocument/2006/relationships/image" Target="sw238.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2025-03-21T00:23:00Z</dcterms:created>
  <dc:creator>珊珊</dc:creator>
  <cp:lastModifiedBy>珊珊</cp:lastModifiedBy>
  <dcterms:modified xsi:type="dcterms:W3CDTF">2025-03-21T00:23:54Z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DF51E533C7C140059FAF7CE238E2D903</vt:lpwstr>
  </property>
</Properties>
</file>