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第6课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全球航路的开辟</w:t>
      </w:r>
    </w:p>
    <w:p w14:paraId="173C8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10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3C1F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通过了解新航路开辟所引发的全球性流动、人类认识世界的视野和能力的改变，以及对世界各区域文明的不同影响，理解新航路开辟是人类历史从分散走向整体过程中的重要节点。</w:t>
      </w:r>
    </w:p>
    <w:p w14:paraId="1C78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63E74B6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一、新航路开辟的动因和条件</w:t>
      </w:r>
    </w:p>
    <w:p w14:paraId="2900027B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1.动因</w:t>
      </w:r>
    </w:p>
    <w:p w14:paraId="2701A87B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经济因素：14—15世纪，地中海沿岸城市出现了______________。随着封建庄园制度的逐渐解体，手工工场和租地农场的出现，西欧各国的____________迅速发展，对金银财富的需求以及开拓新市场的意愿日益迫切。</w:t>
      </w:r>
    </w:p>
    <w:p w14:paraId="582530DE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思想因素：____________鼓励冒险精神。</w:t>
      </w:r>
    </w:p>
    <w:p w14:paraId="79138E93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社会因素：《________________》中有关中国的描述，促使西欧掀起寻金热潮。</w:t>
      </w:r>
    </w:p>
    <w:p w14:paraId="4F45F764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直接原因：________________建立后，威胁到东西方之间陆路贸易通道的安全。</w:t>
      </w:r>
    </w:p>
    <w:p w14:paraId="53DD78CD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宗教因素：通过向海外扩张来传播____________。</w:t>
      </w:r>
    </w:p>
    <w:p w14:paraId="35751001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2.条件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156"/>
      </w:tblGrid>
      <w:tr w14:paraId="7E71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733189F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128CC86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________和________王室积极支持海上探险活动</w:t>
            </w:r>
          </w:p>
        </w:tc>
      </w:tr>
      <w:tr w14:paraId="3C40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107DEFE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经验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17D6519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长期航行中积累了丰富的航海经验；地理知识日益丰富</w:t>
            </w:r>
          </w:p>
        </w:tc>
      </w:tr>
      <w:tr w14:paraId="60EF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292386C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技术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391DDD0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________技术不断提高</w:t>
            </w:r>
          </w:p>
        </w:tc>
      </w:tr>
    </w:tbl>
    <w:p w14:paraId="3543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二、新航路的开辟</w:t>
      </w:r>
    </w:p>
    <w:tbl>
      <w:tblPr>
        <w:tblStyle w:val="5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56"/>
        <w:gridCol w:w="1116"/>
        <w:gridCol w:w="876"/>
        <w:gridCol w:w="3672"/>
      </w:tblGrid>
      <w:tr w14:paraId="3AAE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061B01E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389AB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人物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707FC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支持国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8EB92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航向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DFF81A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意义</w:t>
            </w:r>
          </w:p>
        </w:tc>
      </w:tr>
      <w:tr w14:paraId="2372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59E09DA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1487—1488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B2C5FC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迪亚士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6CBB82B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葡萄牙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735CC12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向东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B61F89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沿非洲西海岸南下，第二年到达________</w:t>
            </w:r>
          </w:p>
        </w:tc>
      </w:tr>
      <w:tr w14:paraId="6837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3BDC929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1497—1498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BE7CAA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达·伽马</w:t>
            </w: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 w14:paraId="3872840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 w14:paraId="6E20E4A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5CB24D0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开辟了绕道非洲到达________的航线</w:t>
            </w:r>
          </w:p>
        </w:tc>
      </w:tr>
      <w:tr w14:paraId="2122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02932AC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1492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9953A2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________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2C15F90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西班牙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1035E4F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向西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AB1E1C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开辟了从欧洲到达美洲的新航路</w:t>
            </w:r>
          </w:p>
        </w:tc>
      </w:tr>
      <w:tr w14:paraId="20BA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63629D0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1519—1522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A93EA3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________</w:t>
            </w: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 w14:paraId="540D9CF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 w14:paraId="1D39B6D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672653E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其船队完成人类历史上第一次环球航行</w:t>
            </w:r>
          </w:p>
        </w:tc>
      </w:tr>
    </w:tbl>
    <w:p w14:paraId="0DD3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1212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材料一 14－17世纪文艺复兴运动的核心——人文主义提倡人们对现实生活的追求，追求人的个性解放和自由平等，推崇人的经验和理性，提倡人类认识自然、征服自然，以造福人生。   </w:t>
      </w:r>
    </w:p>
    <w:p w14:paraId="2128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——徐蓝《世界近代现代史（1500-2007）》</w:t>
      </w:r>
    </w:p>
    <w:p w14:paraId="16A9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材料二 基督教的理想是扩张的凝结剂，使各种各样世俗的要求罩上神圣的光圈，不管是到东方来的达·伽马还是到西方去的哥伦布，都是把宗教目标和现实目标糅合在一起，无法区分。传播基督教成了探险家们强大的精神来源之一。       </w:t>
      </w:r>
    </w:p>
    <w:p w14:paraId="702E1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——黄邦和《通向现代世界的500年：哥伦布以来东西两半球汇合的世界影响》</w:t>
      </w:r>
    </w:p>
    <w:p w14:paraId="48EF7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思考：据材料，分析新航路开辟的动因。</w:t>
      </w:r>
    </w:p>
    <w:p w14:paraId="1EAB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17D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162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35560</wp:posOffset>
                </wp:positionV>
                <wp:extent cx="6362700" cy="58388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8388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2.8pt;height:459.75pt;width:501pt;z-index:251660288;v-text-anchor:middle;mso-width-relative:page;mso-height-relative:page;" filled="f" stroked="t" coordsize="21600,21600" o:gfxdata="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v09mNcAAAAIAQAADwAAAAAAAAABACAAAAAiAAAAZHJzL2Rv&#10;d25yZXYueG1sUEsBAhQAFAAAAAgAh07iQLFJfOkCAgAAEgQAAA4AAAAAAAAAAQAgAAAAJg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48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E17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7BB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-SA"/>
        </w:rPr>
        <w:t>第6课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全球航路的开辟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第1课时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3.10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1FC4271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3F1B00D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15世纪以后，黄金和白银同为欧洲各国间贸易的支付手段，地位很高。因而当时人们认为占有金银就占有一切，黄金能为灵魂开辟通往天堂的道路。这一现象</w:t>
      </w:r>
    </w:p>
    <w:p w14:paraId="613C025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有利于改善西欧商业环境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导致了西欧的价格革命</w:t>
      </w:r>
    </w:p>
    <w:p w14:paraId="55DAD75B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刺激了西欧新航路的开辟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体现了西欧探险的精神</w:t>
      </w:r>
    </w:p>
    <w:p w14:paraId="1936D55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下表所示为葡萄牙人早期在大西洋开展的航海活动。这些活动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251"/>
      </w:tblGrid>
      <w:tr w14:paraId="70A3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40C2004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79535E4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</w:tr>
      <w:tr w14:paraId="5F48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C10684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1446年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7632F6C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商船蜂拥前往北纬9度附近的几内亚，带回了大量黄金</w:t>
            </w:r>
          </w:p>
        </w:tc>
      </w:tr>
      <w:tr w14:paraId="78D0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3F0EA11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1472年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5DB4AF5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越过几内亚以南的贝宁湾，西非的一些著名海岸如象牙海岸、黄金海岸等在此时得名</w:t>
            </w:r>
          </w:p>
        </w:tc>
      </w:tr>
      <w:tr w14:paraId="1F4A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19A8C15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1475年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5629846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到达南纬4度的西非加蓬洛佩斯角</w:t>
            </w:r>
          </w:p>
        </w:tc>
      </w:tr>
    </w:tbl>
    <w:p w14:paraId="6A99745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A.说明大西洋成为欧洲贸易中心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论证了“地圆学说”的科学性</w:t>
      </w:r>
    </w:p>
    <w:p w14:paraId="7CFC08C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为迪亚士的远洋航行积累经验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开启了欧非之间的直接联系</w:t>
      </w:r>
    </w:p>
    <w:p w14:paraId="76BCA3EA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马克思说：“航海业是确定的资产阶级的行业，它把自己的反封建性质也烙印到了现代的一切舰队上了。”马克思意在说明，新航路开辟</w:t>
      </w:r>
    </w:p>
    <w:p w14:paraId="4C6D096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推动了近代资产阶级革命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适应了资产阶级的要求</w:t>
      </w:r>
    </w:p>
    <w:p w14:paraId="7F11748B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使世界开始连成一个整体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造成封建制度完全解体</w:t>
      </w:r>
    </w:p>
    <w:p w14:paraId="0EB874B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4.葡萄牙航海家达·伽马向印度远航时，运用了海上迂回原则，顺着信风向西南驶入大西洋，直到接近巴西海岸；再乘上盛行的西风扬帆东行，绕过好望角进入印度洋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见下图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。达·伽马远航的成功，得益于</w:t>
      </w:r>
    </w:p>
    <w:p w14:paraId="4A8E14F7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38100</wp:posOffset>
            </wp:positionV>
            <wp:extent cx="1857375" cy="1792605"/>
            <wp:effectExtent l="0" t="0" r="9525" b="171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航海知识的进步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地理大发现的扩展</w:t>
      </w:r>
    </w:p>
    <w:p w14:paraId="7F2A350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造船技术的发明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东西方交流的密切</w:t>
      </w:r>
    </w:p>
    <w:p w14:paraId="1C1C1B0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学者认为，哥伦布并不是第一个发现美洲的人，在他之前已有北欧人和爱尔兰人到达美洲，但他们都没有打破两个大陆互不往来的相对孤立状态，只有哥伦布的远洋旅行才使欧、美大陆建立了紧密的联系。该学者意在强调哥伦布</w:t>
      </w:r>
    </w:p>
    <w:p w14:paraId="3F38379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最早打通了洲际的交往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开辟了美欧间的新航路</w:t>
      </w:r>
    </w:p>
    <w:p w14:paraId="525C7A2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加速了殖民扩张的进程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打破了各地隔绝的状态</w:t>
      </w:r>
    </w:p>
    <w:p w14:paraId="078FC488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葡萄牙人所进口的香料从1501年的22.4万镑上升到1503年至1506年平均每年230万镑。导致这一变化的直接原因是</w:t>
      </w:r>
    </w:p>
    <w:p w14:paraId="4085F8B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迪亚士发现非洲南端好望角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哥伦布发现了新大陆</w:t>
      </w:r>
    </w:p>
    <w:p w14:paraId="6179A0B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达·伽马开辟了到印度的航线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麦哲伦实现了环球航行</w:t>
      </w:r>
    </w:p>
    <w:p w14:paraId="717E186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32A513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3C97626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1498年达·伽马的船队到达了印度西南海岸的中心港口——卡里库特港。当地居民问他们：“你们为什么要远离故乡到这里来呢？”他们答复：“我们来找香料、宝石。”达·伽马的远洋航行</w:t>
      </w:r>
    </w:p>
    <w:p w14:paraId="0787ADD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使资本主义世界市场基本形成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丰富了欧洲人的生活</w:t>
      </w:r>
    </w:p>
    <w:p w14:paraId="75DACC2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促使欧洲出现价格革命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促进工业文明与农耕文明相互融合</w:t>
      </w:r>
    </w:p>
    <w:p w14:paraId="21395ED4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在菲律宾的马克塔岛，有一块关于某位航海家的双面碑。碑文正面记载着当地一位勇士在这里打退了入侵者，并且杀死了他们的首领，碑文背面记载着这位航海家的伟大功绩。由此推知下列叙述正确的是</w:t>
      </w:r>
    </w:p>
    <w:p w14:paraId="66D778C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这位航海家是麦哲伦，得到葡萄牙王室支持进行的航行</w:t>
      </w:r>
    </w:p>
    <w:p w14:paraId="7E52908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这位航海家的航行使得西方“地圆说”开始出现</w:t>
      </w:r>
    </w:p>
    <w:p w14:paraId="7F4AF10A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这位航海家的航行带来的影响具有两面性</w:t>
      </w:r>
    </w:p>
    <w:p w14:paraId="07B0243B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这位航海家的航行彰显了人的力量，推动了欧洲文艺复兴的兴起</w:t>
      </w:r>
    </w:p>
    <w:p w14:paraId="45F1E04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国学者在《麦哲伦全传》中说：“哥伦布和麦哲伦的宏伟计划，单凭其胆识过人这一点，就足以使国王及其大臣们为之动心。但如果当时远征这些神秘的地域不是一本万利的话，那么这些计划则永远不会得到付诸实施所需要的资助。”该学者认为哥伦布和麦哲伦的宏伟计划</w:t>
      </w:r>
    </w:p>
    <w:p w14:paraId="09EBB3B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源于王室和大臣们的资助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是新航路开辟的主要标志</w:t>
      </w:r>
    </w:p>
    <w:p w14:paraId="5B148DE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直接动力是对财富的渴求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以封建王权的强化为助力</w:t>
      </w:r>
    </w:p>
    <w:p w14:paraId="381DED6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下表所示是哈得逊的航海路线。由此可知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6876"/>
      </w:tblGrid>
      <w:tr w14:paraId="449C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 w14:paraId="040A24C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04D0570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具体路线</w:t>
            </w:r>
          </w:p>
        </w:tc>
      </w:tr>
      <w:tr w14:paraId="5459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 w14:paraId="3B13003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1607年5月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54481A7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格陵兰岛东岸→哈得逊地→斯匹次卑尔根→鲸湾→哈克里特岬角北部</w:t>
            </w:r>
          </w:p>
        </w:tc>
      </w:tr>
      <w:tr w14:paraId="479D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 w14:paraId="3BC3C95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1609年4月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52B563D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泰晤士河→冰岛→格陵兰岛东→哈得逊海峡→拉布拉多海岸→纽芬兰大渔场→哈得逊河</w:t>
            </w:r>
          </w:p>
        </w:tc>
      </w:tr>
    </w:tbl>
    <w:p w14:paraId="440FCC7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哈得逊发现了北美的纽芬兰岛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北大西洋高纬度航路得到进一步探索</w:t>
      </w:r>
    </w:p>
    <w:p w14:paraId="6469320A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黑奴贸易推动英国港口的繁荣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英国占据当时世界最有利的通商路线</w:t>
      </w:r>
    </w:p>
    <w:p w14:paraId="50872E27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 w14:paraId="643A52E8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二、非选择题</w:t>
      </w:r>
    </w:p>
    <w:p w14:paraId="31B17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 （15分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阅读下列材料，回答相关问题。</w:t>
      </w:r>
    </w:p>
    <w:p w14:paraId="1228464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若奥二世国王把风暴角改名为好望角，这说明葡人直航印度的愿望是比较热切的。但直到9年后，达·伽马才率领探险船队出航。其间，皇家委员会的一些成员认为直航印度还有一定的困难，反对短时间内直航印度。同时，葡萄牙人认为新发现的4 000多公里海岸线的西南非海岸地区，还有许多赚钱的营生可做，如到西非、西南非去贩运象牙、黄金等也能牟利。哥伦布西渡大西洋发现西印度后，引起西、葡两国权力和势力范围的争执，直到“教皇子午线”划定，葡萄牙这才免除西顾之忧，从而把主要注意力重新转向东方。</w:t>
      </w:r>
    </w:p>
    <w:p w14:paraId="73EE591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1世纪以前，印度与东南亚、中国、日本等已有了海上的联系与交往，印度与波斯、阿拉伯、东非等也早就有了海上的联系与交往，东欧通过波罗的海、北海与西欧保持密切的海上联系，小亚细亚和北非通过地中海与欧洲保持密切的海上联系。达·伽马一行开辟了从葡萄牙到印度、从西欧经大西洋、印度洋到南亚的新航路，把基督教文明中心与印度教文明中心直接紧密地联系起来。欧印新航路的开辟还直接导致奥斯曼帝国的商业利益受到损害，并通过威胁到他们的侧翼，遏制了其征服扩张。</w:t>
      </w:r>
    </w:p>
    <w:p w14:paraId="5A1D93C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——以上材料均摘编自张箭《开辟欧印新航路的意义、利润、时间和人选》</w:t>
      </w:r>
    </w:p>
    <w:p w14:paraId="3EC22751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(1)根据材料一，概括“直到9年后，达·伽马才率领探险船队出航”的原因。(6分)</w:t>
      </w:r>
    </w:p>
    <w:p w14:paraId="51A5219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24DEE34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3027C4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EBD3C4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B2385E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F939FD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8432F7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F8374CE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(2)根据材料二并结合所学知识，分析“达·伽马一行”远航的历史影响。(9分)</w:t>
      </w:r>
    </w:p>
    <w:p w14:paraId="0FD1FE0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2B3A520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BC23F5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210247C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19010F4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3DB085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75F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5BF7EAC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学者指出，“在中世纪的最后两百年中，无论硬币流通怎样快，欧洲仍经受货币供应不足之苦，到15世纪晚期……西欧市场在接受了中欧银矿的‘输血’后，仍然无法消化日益增多的各种商品”。该学者旨在说明，欧洲中世纪晚期</w:t>
      </w:r>
    </w:p>
    <w:p w14:paraId="363914F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商业繁荣引发价格革命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具有海外扩张的经济根源</w:t>
      </w:r>
    </w:p>
    <w:p w14:paraId="06C7A7F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汇聚了世界各地的商品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货币短缺导致了经济停滞</w:t>
      </w:r>
    </w:p>
    <w:p w14:paraId="474FFE67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《达·伽马航行的佚名笔记》中有这样一段记载，当达·伽马航船行驶到印度向卡利库特王公呈递信件之后，这位印度王公曾问及葡萄牙有些什么商品。达·伽马回答说：“有很多粮食、呢绒、铁铜等。”王公又问他是否带来了一些商品，达·伽马回答说：“总数不多，都是样品。”这可以用来说明</w:t>
      </w:r>
    </w:p>
    <w:p w14:paraId="2C023579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资本主义对外扩张本性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东西方国家贫富差距明显扩大</w:t>
      </w:r>
    </w:p>
    <w:p w14:paraId="06BB092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新航路开辟的经济动因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不同文明的交往存在观念差异</w:t>
      </w:r>
    </w:p>
    <w:p w14:paraId="045BEA1F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哥伦布曾向葡萄牙王室提出向西航行到达印度的方案，遭到王室的拒绝。学生在讨论王室拒绝的原因时提出以下四个观点，其中较为合理的是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</w:tblGrid>
      <w:tr w14:paraId="7C60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shd w:val="clear" w:color="auto" w:fill="auto"/>
          </w:tcPr>
          <w:p w14:paraId="18B219F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甲：王室在转口贸易中可获得高额利润</w:t>
            </w:r>
          </w:p>
          <w:p w14:paraId="6AF60BC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乙：向东前往印度已经取得重大突破</w:t>
            </w:r>
          </w:p>
          <w:p w14:paraId="3124A0A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丙：在此之前的迪亚士已经驶达印度</w:t>
            </w:r>
          </w:p>
          <w:p w14:paraId="0CCA3E2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丁：达·伽马航行获得巨大的经济效益</w:t>
            </w:r>
          </w:p>
        </w:tc>
      </w:tr>
    </w:tbl>
    <w:p w14:paraId="1BB0D10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BFA28D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甲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丁</w:t>
      </w:r>
    </w:p>
    <w:p w14:paraId="519C4E9A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“麦哲伦的环球航行不仅以无可辩驳的事实证明了地圆学说的科学性，而且还直接驳斥了教会有关地球的各种谬论，使教会思想体系在数十年内一直处于混乱之中。”这说明麦哲伦环球航行</w:t>
      </w:r>
    </w:p>
    <w:p w14:paraId="3DE73CE2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直接催生了近代自然科学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冲击了教会神学世界观</w:t>
      </w:r>
    </w:p>
    <w:p w14:paraId="7D99AAA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使人们开始关注现实世界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动摇了欧洲人的宗教信仰</w:t>
      </w:r>
    </w:p>
    <w:p w14:paraId="792434F7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伴随着伊比利亚人的流动，16世纪欧洲学者们眼中的世界已不局限于《创世纪》、先知、托勒密与中世纪的世界，而是世界的“四个部分”——分布在两个半球的欧洲、美洲、非洲、亚洲。这说明欧洲学者</w:t>
      </w:r>
    </w:p>
    <w:p w14:paraId="4FDDCD8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已具有明显全球意识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欲将欧洲文化推广到世界</w:t>
      </w:r>
    </w:p>
    <w:p w14:paraId="5C59F0A9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瓜分世界的强烈愿望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认为世界市场已初步形成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ab/>
      </w:r>
    </w:p>
    <w:p w14:paraId="58AE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C280BE9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6C03FEA"/>
    <w:rsid w:val="0770178C"/>
    <w:rsid w:val="0A932865"/>
    <w:rsid w:val="146B2CF0"/>
    <w:rsid w:val="14D32A68"/>
    <w:rsid w:val="15AF0C1E"/>
    <w:rsid w:val="1FA25FAA"/>
    <w:rsid w:val="27B43702"/>
    <w:rsid w:val="28FD5C0C"/>
    <w:rsid w:val="33CC7D86"/>
    <w:rsid w:val="49AA660A"/>
    <w:rsid w:val="50CE3A2F"/>
    <w:rsid w:val="625E452F"/>
    <w:rsid w:val="65876B37"/>
    <w:rsid w:val="66141F34"/>
    <w:rsid w:val="6CE74E75"/>
    <w:rsid w:val="6DCDD011"/>
    <w:rsid w:val="7BCF02F2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S5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3628</Words>
  <Characters>3946</Characters>
  <Lines>0</Lines>
  <Paragraphs>0</Paragraphs>
  <TotalTime>4</TotalTime>
  <ScaleCrop>false</ScaleCrop>
  <LinksUpToDate>false</LinksUpToDate>
  <CharactersWithSpaces>4673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2025-02-25T08:33:09Z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