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159D4" w14:textId="35468E73" w:rsidR="00CA2BDB" w:rsidRDefault="00000000">
      <w:pPr>
        <w:pStyle w:val="a3"/>
        <w:tabs>
          <w:tab w:val="left" w:pos="4680"/>
        </w:tabs>
        <w:snapToGrid w:val="0"/>
        <w:spacing w:line="360" w:lineRule="auto"/>
        <w:jc w:val="center"/>
        <w:rPr>
          <w:rFonts w:ascii="Times New Roman" w:eastAsia="黑体" w:hAnsi="Times New Roman"/>
          <w:b/>
          <w:bCs/>
          <w:sz w:val="28"/>
          <w:szCs w:val="28"/>
        </w:rPr>
      </w:pPr>
      <w:r>
        <w:rPr>
          <w:rFonts w:ascii="Times New Roman" w:eastAsia="黑体" w:hAnsi="Times New Roman" w:hint="eastAsia"/>
          <w:b/>
          <w:bCs/>
          <w:sz w:val="28"/>
          <w:szCs w:val="28"/>
        </w:rPr>
        <w:t>江苏省仪征中学</w:t>
      </w:r>
      <w:r>
        <w:rPr>
          <w:rFonts w:ascii="Times New Roman" w:eastAsia="黑体" w:hAnsi="Times New Roman" w:hint="eastAsia"/>
          <w:b/>
          <w:bCs/>
          <w:sz w:val="28"/>
          <w:szCs w:val="28"/>
        </w:rPr>
        <w:t>202</w:t>
      </w:r>
      <w:r w:rsidR="009410DF">
        <w:rPr>
          <w:rFonts w:ascii="Times New Roman" w:eastAsia="黑体" w:hAnsi="Times New Roman" w:hint="eastAsia"/>
          <w:b/>
          <w:bCs/>
          <w:sz w:val="28"/>
          <w:szCs w:val="28"/>
        </w:rPr>
        <w:t>4</w:t>
      </w:r>
      <w:r>
        <w:rPr>
          <w:rFonts w:ascii="Times New Roman" w:eastAsia="黑体" w:hAnsi="Times New Roman" w:hint="eastAsia"/>
          <w:b/>
          <w:bCs/>
          <w:sz w:val="28"/>
          <w:szCs w:val="28"/>
        </w:rPr>
        <w:t>-202</w:t>
      </w:r>
      <w:r w:rsidR="009410DF">
        <w:rPr>
          <w:rFonts w:ascii="Times New Roman" w:eastAsia="黑体" w:hAnsi="Times New Roman" w:hint="eastAsia"/>
          <w:b/>
          <w:bCs/>
          <w:sz w:val="28"/>
          <w:szCs w:val="28"/>
        </w:rPr>
        <w:t>5</w:t>
      </w:r>
      <w:r>
        <w:rPr>
          <w:rFonts w:ascii="Times New Roman" w:eastAsia="黑体" w:hAnsi="Times New Roman" w:hint="eastAsia"/>
          <w:b/>
          <w:bCs/>
          <w:sz w:val="28"/>
          <w:szCs w:val="28"/>
        </w:rPr>
        <w:t>学年度第</w:t>
      </w:r>
      <w:r w:rsidR="002E64B6">
        <w:rPr>
          <w:rFonts w:ascii="Times New Roman" w:eastAsia="黑体" w:hAnsi="Times New Roman" w:hint="eastAsia"/>
          <w:b/>
          <w:bCs/>
          <w:sz w:val="28"/>
          <w:szCs w:val="28"/>
        </w:rPr>
        <w:t>二</w:t>
      </w:r>
      <w:r>
        <w:rPr>
          <w:rFonts w:ascii="Times New Roman" w:eastAsia="黑体" w:hAnsi="Times New Roman" w:hint="eastAsia"/>
          <w:b/>
          <w:bCs/>
          <w:sz w:val="28"/>
          <w:szCs w:val="28"/>
        </w:rPr>
        <w:t>学期高三物理学科导学案</w:t>
      </w:r>
    </w:p>
    <w:p w14:paraId="7FEFE46A" w14:textId="2D855814" w:rsidR="00CA2BDB" w:rsidRPr="002E64B6" w:rsidRDefault="002E64B6">
      <w:pPr>
        <w:widowControl/>
        <w:spacing w:line="270" w:lineRule="atLeast"/>
        <w:jc w:val="center"/>
        <w:rPr>
          <w:rFonts w:ascii="黑体" w:eastAsia="黑体" w:hAnsi="黑体" w:hint="eastAsia"/>
          <w:b/>
          <w:sz w:val="36"/>
          <w:szCs w:val="36"/>
        </w:rPr>
      </w:pPr>
      <w:proofErr w:type="gramStart"/>
      <w:r w:rsidRPr="002E64B6">
        <w:rPr>
          <w:rFonts w:ascii="黑体" w:eastAsia="黑体" w:hAnsi="黑体" w:hint="eastAsia"/>
          <w:b/>
          <w:sz w:val="36"/>
          <w:szCs w:val="36"/>
        </w:rPr>
        <w:t>联考</w:t>
      </w:r>
      <w:r w:rsidR="00000000" w:rsidRPr="002E64B6">
        <w:rPr>
          <w:rFonts w:ascii="黑体" w:eastAsia="黑体" w:hAnsi="黑体" w:hint="eastAsia"/>
          <w:b/>
          <w:sz w:val="36"/>
          <w:szCs w:val="36"/>
        </w:rPr>
        <w:t>试</w:t>
      </w:r>
      <w:proofErr w:type="gramEnd"/>
      <w:r w:rsidR="00000000" w:rsidRPr="002E64B6">
        <w:rPr>
          <w:rFonts w:ascii="黑体" w:eastAsia="黑体" w:hAnsi="黑体" w:hint="eastAsia"/>
          <w:b/>
          <w:sz w:val="36"/>
          <w:szCs w:val="36"/>
        </w:rPr>
        <w:t>卷讲评</w:t>
      </w:r>
    </w:p>
    <w:p w14:paraId="311AC4DF" w14:textId="35C16E75" w:rsidR="00CA2BDB" w:rsidRDefault="00000000">
      <w:pPr>
        <w:widowControl/>
        <w:spacing w:line="270" w:lineRule="atLeast"/>
        <w:jc w:val="center"/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</w:pPr>
      <w:r>
        <w:rPr>
          <w:rFonts w:ascii="楷体_GB2312" w:eastAsia="楷体_GB2312" w:cs="楷体_GB2312" w:hint="eastAsia"/>
          <w:color w:val="000000"/>
          <w:kern w:val="0"/>
          <w:sz w:val="24"/>
          <w:szCs w:val="24"/>
        </w:rPr>
        <w:t>研制人：</w:t>
      </w:r>
      <w:r w:rsidR="009410DF">
        <w:rPr>
          <w:rFonts w:ascii="楷体_GB2312" w:eastAsia="楷体_GB2312" w:cs="楷体_GB2312" w:hint="eastAsia"/>
          <w:color w:val="000000"/>
          <w:kern w:val="0"/>
          <w:sz w:val="24"/>
          <w:szCs w:val="24"/>
        </w:rPr>
        <w:t>张杰</w:t>
      </w:r>
      <w:r>
        <w:rPr>
          <w:rFonts w:ascii="楷体_GB2312" w:eastAsia="楷体_GB2312" w:cs="楷体_GB2312" w:hint="eastAsia"/>
          <w:color w:val="000000"/>
          <w:kern w:val="0"/>
          <w:sz w:val="24"/>
          <w:szCs w:val="24"/>
        </w:rPr>
        <w:t xml:space="preserve">  </w:t>
      </w:r>
      <w:r>
        <w:rPr>
          <w:rFonts w:ascii="楷体_GB2312" w:eastAsia="楷体_GB2312" w:cs="楷体_GB2312" w:hint="eastAsia"/>
          <w:color w:val="000000"/>
          <w:kern w:val="0"/>
          <w:sz w:val="24"/>
          <w:szCs w:val="24"/>
        </w:rPr>
        <w:t> </w:t>
      </w:r>
      <w:r>
        <w:rPr>
          <w:rFonts w:ascii="楷体_GB2312" w:eastAsia="楷体_GB2312" w:cs="楷体_GB2312" w:hint="eastAsia"/>
          <w:color w:val="000000"/>
          <w:kern w:val="0"/>
          <w:sz w:val="24"/>
          <w:szCs w:val="24"/>
        </w:rPr>
        <w:t>审核人：熊小燕</w:t>
      </w:r>
    </w:p>
    <w:p w14:paraId="6AFF7D58" w14:textId="09DF36B7" w:rsidR="00CA2BDB" w:rsidRDefault="00000000">
      <w:pPr>
        <w:widowControl/>
        <w:spacing w:line="270" w:lineRule="atLeast"/>
        <w:jc w:val="center"/>
        <w:rPr>
          <w:rFonts w:ascii="楷体_GB2312" w:eastAsia="楷体_GB2312" w:hAnsi="楷体_GB2312" w:cs="楷体_GB2312" w:hint="eastAsia"/>
          <w:color w:val="1E1E1E"/>
          <w:sz w:val="24"/>
          <w:szCs w:val="24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班级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ascii="楷体_GB2312" w:eastAsia="楷体_GB2312" w:hAnsi="楷体_GB2312" w:cs="楷体_GB2312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ascii="楷体_GB2312" w:eastAsia="楷体_GB2312" w:hAnsi="楷体_GB2312" w:cs="楷体_GB2312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姓名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学号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 授课日期：</w:t>
      </w:r>
      <w:r>
        <w:rPr>
          <w:rFonts w:ascii="楷体" w:eastAsia="楷体" w:hAnsi="楷体" w:cs="楷体" w:hint="eastAsia"/>
          <w:bCs/>
          <w:sz w:val="24"/>
          <w:szCs w:val="24"/>
        </w:rPr>
        <w:t>202</w:t>
      </w:r>
      <w:r w:rsidR="002E64B6">
        <w:rPr>
          <w:rFonts w:ascii="楷体" w:eastAsia="楷体" w:hAnsi="楷体" w:cs="楷体" w:hint="eastAsia"/>
          <w:bCs/>
          <w:sz w:val="24"/>
          <w:szCs w:val="24"/>
        </w:rPr>
        <w:t>5</w:t>
      </w:r>
      <w:r>
        <w:rPr>
          <w:rFonts w:ascii="楷体" w:eastAsia="楷体" w:hAnsi="楷体" w:cs="楷体" w:hint="eastAsia"/>
          <w:bCs/>
          <w:sz w:val="24"/>
          <w:szCs w:val="24"/>
        </w:rPr>
        <w:t>.</w:t>
      </w:r>
      <w:r w:rsidR="002E64B6">
        <w:rPr>
          <w:rFonts w:ascii="楷体" w:eastAsia="楷体" w:hAnsi="楷体" w:cs="楷体" w:hint="eastAsia"/>
          <w:bCs/>
          <w:sz w:val="24"/>
          <w:szCs w:val="24"/>
        </w:rPr>
        <w:t>2</w:t>
      </w:r>
      <w:r>
        <w:rPr>
          <w:rFonts w:ascii="楷体" w:eastAsia="楷体" w:hAnsi="楷体" w:cs="楷体" w:hint="eastAsia"/>
          <w:bCs/>
          <w:sz w:val="24"/>
          <w:szCs w:val="24"/>
        </w:rPr>
        <w:t>.</w:t>
      </w:r>
      <w:r w:rsidR="002E64B6">
        <w:rPr>
          <w:rFonts w:ascii="楷体" w:eastAsia="楷体" w:hAnsi="楷体" w:cs="楷体" w:hint="eastAsia"/>
          <w:bCs/>
          <w:sz w:val="24"/>
          <w:szCs w:val="24"/>
        </w:rPr>
        <w:t>2</w:t>
      </w:r>
      <w:r w:rsidR="009410DF">
        <w:rPr>
          <w:rFonts w:ascii="楷体" w:eastAsia="楷体" w:hAnsi="楷体" w:cs="楷体" w:hint="eastAsia"/>
          <w:bCs/>
          <w:sz w:val="24"/>
          <w:szCs w:val="24"/>
        </w:rPr>
        <w:t>8</w:t>
      </w:r>
    </w:p>
    <w:p w14:paraId="66788D1B" w14:textId="77777777" w:rsidR="00CA2BDB" w:rsidRDefault="00000000">
      <w:pPr>
        <w:widowControl/>
        <w:rPr>
          <w:rFonts w:ascii="Times New Roman" w:hAnsi="Times New Roman"/>
          <w:b/>
          <w:bCs/>
          <w:color w:val="000000" w:themeColor="text1"/>
          <w:szCs w:val="21"/>
        </w:rPr>
      </w:pPr>
      <w:r>
        <w:rPr>
          <w:rFonts w:ascii="Times New Roman" w:hAnsi="Times New Roman" w:hint="eastAsia"/>
          <w:b/>
          <w:bCs/>
          <w:color w:val="000000" w:themeColor="text1"/>
          <w:szCs w:val="21"/>
        </w:rPr>
        <w:t>【</w:t>
      </w:r>
      <w:r>
        <w:rPr>
          <w:rFonts w:ascii="Times New Roman" w:hAnsi="Times New Roman"/>
          <w:b/>
          <w:bCs/>
          <w:color w:val="000000" w:themeColor="text1"/>
          <w:szCs w:val="21"/>
        </w:rPr>
        <w:t>课程标准</w:t>
      </w:r>
      <w:r>
        <w:rPr>
          <w:rFonts w:ascii="Times New Roman" w:hAnsi="Times New Roman" w:hint="eastAsia"/>
          <w:b/>
          <w:bCs/>
          <w:color w:val="000000" w:themeColor="text1"/>
          <w:szCs w:val="21"/>
        </w:rPr>
        <w:t>】</w:t>
      </w:r>
    </w:p>
    <w:p w14:paraId="39CA33A1" w14:textId="77777777" w:rsidR="00CA2BDB" w:rsidRDefault="00000000">
      <w:pPr>
        <w:widowControl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．</w:t>
      </w:r>
      <w:r>
        <w:rPr>
          <w:rFonts w:asciiTheme="minorEastAsia" w:eastAsiaTheme="minorEastAsia" w:hAnsiTheme="minorEastAsia" w:cs="宋体"/>
          <w:szCs w:val="21"/>
        </w:rPr>
        <w:t>理解所学的物理概念和规律及其相互关系，能正确</w:t>
      </w:r>
      <w:r>
        <w:rPr>
          <w:rFonts w:asciiTheme="minorEastAsia" w:eastAsiaTheme="minorEastAsia" w:hAnsiTheme="minorEastAsia" w:cs="宋体" w:hint="eastAsia"/>
          <w:szCs w:val="21"/>
        </w:rPr>
        <w:t>解释</w:t>
      </w:r>
      <w:r>
        <w:rPr>
          <w:rFonts w:asciiTheme="minorEastAsia" w:eastAsiaTheme="minorEastAsia" w:hAnsiTheme="minorEastAsia" w:cs="宋体"/>
          <w:szCs w:val="21"/>
        </w:rPr>
        <w:t>自然现象，</w:t>
      </w:r>
    </w:p>
    <w:p w14:paraId="1D2B73C5" w14:textId="77777777" w:rsidR="00CA2BDB" w:rsidRDefault="00000000">
      <w:pPr>
        <w:adjustRightInd w:val="0"/>
        <w:ind w:firstLineChars="200" w:firstLine="420"/>
        <w:rPr>
          <w:rFonts w:ascii="宋体" w:hAnsi="宋体" w:cs="宋体" w:hint="eastAsia"/>
          <w:kern w:val="0"/>
          <w:sz w:val="18"/>
          <w:szCs w:val="18"/>
        </w:rPr>
      </w:pP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．</w:t>
      </w:r>
      <w:r>
        <w:rPr>
          <w:rFonts w:asciiTheme="minorEastAsia" w:eastAsiaTheme="minorEastAsia" w:hAnsiTheme="minorEastAsia" w:cs="宋体" w:hint="eastAsia"/>
          <w:szCs w:val="21"/>
        </w:rPr>
        <w:t>综合</w:t>
      </w:r>
      <w:r>
        <w:rPr>
          <w:rFonts w:asciiTheme="minorEastAsia" w:eastAsiaTheme="minorEastAsia" w:hAnsiTheme="minorEastAsia" w:cs="宋体"/>
          <w:szCs w:val="21"/>
        </w:rPr>
        <w:t>应用所学的物理知识解决实际问题。</w:t>
      </w:r>
    </w:p>
    <w:p w14:paraId="055B3D9F" w14:textId="77777777" w:rsidR="00CA2BDB" w:rsidRDefault="00000000">
      <w:pPr>
        <w:widowControl/>
        <w:adjustRightInd w:val="0"/>
        <w:snapToGrid w:val="0"/>
        <w:spacing w:line="240" w:lineRule="atLeast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【自主导学】</w:t>
      </w:r>
    </w:p>
    <w:p w14:paraId="1857AD8B" w14:textId="347BA470" w:rsidR="00CA2BDB" w:rsidRDefault="00000000">
      <w:pPr>
        <w:widowControl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．</w:t>
      </w:r>
      <w:r w:rsidR="002E64B6">
        <w:rPr>
          <w:rFonts w:ascii="Times New Roman" w:hAnsi="Times New Roman" w:hint="eastAsia"/>
          <w:szCs w:val="21"/>
        </w:rPr>
        <w:t>单缝衍射相关问题</w:t>
      </w:r>
    </w:p>
    <w:p w14:paraId="76A96A7C" w14:textId="77777777" w:rsidR="00CA2BDB" w:rsidRDefault="00000000">
      <w:pPr>
        <w:widowControl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2. </w:t>
      </w:r>
      <w:r>
        <w:rPr>
          <w:rFonts w:ascii="Times New Roman" w:hAnsi="Times New Roman" w:hint="eastAsia"/>
          <w:szCs w:val="21"/>
        </w:rPr>
        <w:t>力与运动的综合分析</w:t>
      </w:r>
    </w:p>
    <w:p w14:paraId="5C6711B4" w14:textId="77777777" w:rsidR="00CA2BDB" w:rsidRDefault="00000000">
      <w:pPr>
        <w:widowControl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3. </w:t>
      </w:r>
      <w:r>
        <w:rPr>
          <w:rFonts w:ascii="Times New Roman" w:hAnsi="Times New Roman" w:hint="eastAsia"/>
          <w:szCs w:val="21"/>
        </w:rPr>
        <w:t>动量与能量结合的处理</w:t>
      </w:r>
    </w:p>
    <w:p w14:paraId="37585216" w14:textId="77777777" w:rsidR="00CA2BDB" w:rsidRDefault="00000000">
      <w:pPr>
        <w:widowControl/>
        <w:spacing w:line="270" w:lineRule="exact"/>
        <w:jc w:val="lef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【重点导思】</w:t>
      </w:r>
    </w:p>
    <w:p w14:paraId="5251EABC" w14:textId="3B7B7F67" w:rsidR="00CA2BDB" w:rsidRDefault="00000000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隶书" w:hAnsi="Times New Roman" w:cs="Times New Roman"/>
        </w:rPr>
      </w:pPr>
      <w:r>
        <w:rPr>
          <w:rFonts w:ascii="Times New Roman" w:eastAsia="隶书" w:hAnsi="Times New Roman" w:cs="Times New Roman"/>
        </w:rPr>
        <w:t>考点</w:t>
      </w:r>
      <w:proofErr w:type="gramStart"/>
      <w:r>
        <w:rPr>
          <w:rFonts w:ascii="Times New Roman" w:eastAsia="隶书" w:hAnsi="Times New Roman" w:cs="Times New Roman"/>
        </w:rPr>
        <w:t>一</w:t>
      </w:r>
      <w:proofErr w:type="gramEnd"/>
      <w:r>
        <w:rPr>
          <w:rFonts w:ascii="Times New Roman" w:eastAsia="隶书" w:hAnsi="Times New Roman" w:cs="Times New Roman"/>
        </w:rPr>
        <w:t xml:space="preserve">　</w:t>
      </w:r>
      <w:r w:rsidR="002E64B6" w:rsidRPr="002E64B6">
        <w:rPr>
          <w:rFonts w:ascii="Times New Roman" w:eastAsia="隶书" w:hAnsi="Times New Roman" w:cs="Times New Roman" w:hint="eastAsia"/>
        </w:rPr>
        <w:t>单缝衍射</w:t>
      </w:r>
    </w:p>
    <w:p w14:paraId="26734289" w14:textId="77777777" w:rsidR="002E64B6" w:rsidRDefault="002E64B6" w:rsidP="002E64B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一束单色光通过单缝，当单缝的宽度或者光的波长发生变化时，在光屏上得到甲、乙两个图样。下列说法正确的是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ECC4295" w14:textId="6A83602F" w:rsidR="002E64B6" w:rsidRDefault="002E64B6" w:rsidP="002E64B6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noProof/>
        </w:rPr>
        <w:pict w14:anchorId="0765E1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367.8pt;margin-top:.45pt;width:62.65pt;height:80.25pt;z-index:251660288;mso-position-horizontal-relative:text;mso-position-vertical-relative:text;mso-width-relative:page;mso-height-relative:page">
            <v:imagedata r:id="rId5" r:href="rId6"/>
            <w10:wrap type="square"/>
          </v:shape>
        </w:pict>
      </w:r>
    </w:p>
    <w:p w14:paraId="6D232C89" w14:textId="77777777" w:rsidR="002E64B6" w:rsidRDefault="002E64B6" w:rsidP="002E64B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两者都是干涉图样</w:t>
      </w:r>
    </w:p>
    <w:p w14:paraId="79707EE0" w14:textId="77777777" w:rsidR="002E64B6" w:rsidRDefault="002E64B6" w:rsidP="002E64B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>两者都说明了光具有粒子性</w:t>
      </w:r>
    </w:p>
    <w:p w14:paraId="6BC041FF" w14:textId="77777777" w:rsidR="002E64B6" w:rsidRDefault="002E64B6" w:rsidP="002E64B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若光的波长不变，图甲对应的缝宽较大</w:t>
      </w:r>
    </w:p>
    <w:p w14:paraId="49B0BFC2" w14:textId="77777777" w:rsidR="002E64B6" w:rsidRDefault="002E64B6" w:rsidP="002E64B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</w:rPr>
        <w:t>若缝的宽度不变，图乙对应光的波长较小</w:t>
      </w:r>
    </w:p>
    <w:p w14:paraId="671E9980" w14:textId="77777777" w:rsidR="00CA2BDB" w:rsidRPr="002E64B6" w:rsidRDefault="00CA2BDB">
      <w:pPr>
        <w:spacing w:line="0" w:lineRule="atLeast"/>
        <w:textAlignment w:val="center"/>
        <w:rPr>
          <w:rFonts w:asciiTheme="minorEastAsia" w:eastAsiaTheme="minorEastAsia" w:hAnsiTheme="minorEastAsia" w:hint="eastAsia"/>
          <w:kern w:val="0"/>
          <w:szCs w:val="21"/>
        </w:rPr>
      </w:pPr>
    </w:p>
    <w:p w14:paraId="1BF3A390" w14:textId="3D4D6DB5" w:rsidR="00CA2BDB" w:rsidRDefault="00000000">
      <w:pPr>
        <w:pStyle w:val="a3"/>
        <w:tabs>
          <w:tab w:val="left" w:pos="4680"/>
        </w:tabs>
        <w:snapToGrid w:val="0"/>
        <w:spacing w:line="240" w:lineRule="atLeast"/>
        <w:rPr>
          <w:rFonts w:ascii="Times New Roman" w:eastAsia="隶书" w:hAnsi="Times New Roman" w:cs="Times New Roman"/>
        </w:rPr>
      </w:pPr>
      <w:r>
        <w:rPr>
          <w:rFonts w:ascii="Times New Roman" w:eastAsia="隶书" w:hAnsi="Times New Roman" w:cs="Times New Roman" w:hint="eastAsia"/>
        </w:rPr>
        <w:t>思考：</w:t>
      </w:r>
      <w:r>
        <w:rPr>
          <w:rFonts w:ascii="Times New Roman" w:eastAsia="隶书" w:hAnsi="Times New Roman" w:cs="Times New Roman" w:hint="eastAsia"/>
        </w:rPr>
        <w:t>1</w:t>
      </w:r>
      <w:r>
        <w:rPr>
          <w:rFonts w:ascii="Times New Roman" w:eastAsia="隶书" w:hAnsi="Times New Roman" w:cs="Times New Roman" w:hint="eastAsia"/>
        </w:rPr>
        <w:t>、</w:t>
      </w:r>
      <w:r w:rsidR="002E64B6">
        <w:rPr>
          <w:rFonts w:ascii="Times New Roman" w:eastAsia="隶书" w:hAnsi="Times New Roman" w:cs="Times New Roman" w:hint="eastAsia"/>
        </w:rPr>
        <w:t>单缝衍射什么时候更明显</w:t>
      </w:r>
      <w:r>
        <w:rPr>
          <w:rFonts w:ascii="Times New Roman" w:eastAsia="隶书" w:hAnsi="Times New Roman" w:cs="Times New Roman" w:hint="eastAsia"/>
        </w:rPr>
        <w:t>？</w:t>
      </w:r>
    </w:p>
    <w:p w14:paraId="6CD6798A" w14:textId="2AC84C0A" w:rsidR="00CA2BDB" w:rsidRDefault="00000000">
      <w:pPr>
        <w:pStyle w:val="a3"/>
        <w:tabs>
          <w:tab w:val="left" w:pos="4680"/>
        </w:tabs>
        <w:snapToGrid w:val="0"/>
        <w:spacing w:line="240" w:lineRule="atLeast"/>
        <w:rPr>
          <w:rFonts w:ascii="Times New Roman" w:eastAsia="隶书" w:hAnsi="Times New Roman" w:cs="Times New Roman"/>
        </w:rPr>
      </w:pPr>
      <w:r>
        <w:rPr>
          <w:rFonts w:ascii="Times New Roman" w:eastAsia="隶书" w:hAnsi="Times New Roman" w:cs="Times New Roman" w:hint="eastAsia"/>
        </w:rPr>
        <w:t xml:space="preserve">      2</w:t>
      </w:r>
      <w:r>
        <w:rPr>
          <w:rFonts w:ascii="Times New Roman" w:eastAsia="隶书" w:hAnsi="Times New Roman" w:cs="Times New Roman" w:hint="eastAsia"/>
        </w:rPr>
        <w:t>、</w:t>
      </w:r>
      <w:r w:rsidR="002E64B6">
        <w:rPr>
          <w:rFonts w:ascii="Times New Roman" w:eastAsia="隶书" w:hAnsi="Times New Roman" w:cs="Times New Roman" w:hint="eastAsia"/>
        </w:rPr>
        <w:t>波长越长或者说缝隙更短</w:t>
      </w:r>
      <w:r>
        <w:rPr>
          <w:rFonts w:ascii="Times New Roman" w:eastAsia="隶书" w:hAnsi="Times New Roman" w:cs="Times New Roman" w:hint="eastAsia"/>
        </w:rPr>
        <w:t>？</w:t>
      </w:r>
    </w:p>
    <w:p w14:paraId="7B01A61B" w14:textId="77777777" w:rsidR="00CA2BDB" w:rsidRDefault="00CA2BDB">
      <w:pPr>
        <w:pStyle w:val="a3"/>
        <w:tabs>
          <w:tab w:val="left" w:pos="4680"/>
        </w:tabs>
        <w:snapToGrid w:val="0"/>
        <w:spacing w:line="360" w:lineRule="auto"/>
        <w:rPr>
          <w:rFonts w:ascii="Times New Roman" w:eastAsia="隶书" w:hAnsi="Times New Roman" w:cs="Times New Roman"/>
        </w:rPr>
      </w:pPr>
    </w:p>
    <w:p w14:paraId="094E4722" w14:textId="7D01C3CF" w:rsidR="00CA2BDB" w:rsidRDefault="00000000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隶书" w:hAnsi="Times New Roman" w:cs="Times New Roman"/>
        </w:rPr>
      </w:pPr>
      <w:r>
        <w:rPr>
          <w:rFonts w:ascii="Times New Roman" w:eastAsia="隶书" w:hAnsi="Times New Roman" w:cs="Times New Roman"/>
        </w:rPr>
        <w:t xml:space="preserve">考点二　</w:t>
      </w:r>
      <w:r w:rsidR="002E64B6">
        <w:rPr>
          <w:rFonts w:ascii="Times New Roman" w:eastAsia="隶书" w:hAnsi="Times New Roman" w:cs="Times New Roman" w:hint="eastAsia"/>
        </w:rPr>
        <w:t>感应电流绘图</w:t>
      </w:r>
    </w:p>
    <w:p w14:paraId="343D8F7C" w14:textId="77777777" w:rsidR="002E64B6" w:rsidRDefault="002E64B6" w:rsidP="002E64B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>
        <w:rPr>
          <w:rFonts w:ascii="Times New Roman" w:hAnsi="Times New Roman" w:cs="Times New Roman"/>
        </w:rPr>
        <w:t>在边长为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的等边三角形</w:t>
      </w:r>
      <w:proofErr w:type="spellStart"/>
      <w:r>
        <w:rPr>
          <w:rFonts w:ascii="Times New Roman" w:hAnsi="Times New Roman" w:cs="Times New Roman"/>
          <w:i/>
        </w:rPr>
        <w:t>abc</w:t>
      </w:r>
      <w:proofErr w:type="spellEnd"/>
      <w:r>
        <w:rPr>
          <w:rFonts w:ascii="Times New Roman" w:hAnsi="Times New Roman" w:cs="Times New Roman"/>
        </w:rPr>
        <w:t>区域内存在方向垂直于纸面向外的匀强磁场，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边长</w:t>
      </w:r>
      <w:r>
        <w:rPr>
          <w:rFonts w:ascii="Times New Roman" w:hAnsi="Times New Roman" w:cs="Times New Roman" w:hint="eastAsia"/>
        </w:rPr>
        <w:t>也为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的等边三角形导线框</w:t>
      </w:r>
      <w:r>
        <w:rPr>
          <w:rFonts w:ascii="Times New Roman" w:hAnsi="Times New Roman" w:cs="Times New Roman"/>
          <w:i/>
        </w:rPr>
        <w:t>def</w:t>
      </w:r>
      <w:r>
        <w:rPr>
          <w:rFonts w:ascii="Times New Roman" w:hAnsi="Times New Roman" w:cs="Times New Roman"/>
        </w:rPr>
        <w:t>，在纸面上以某一速度向右匀速运动，底边</w:t>
      </w:r>
      <w:proofErr w:type="spellStart"/>
      <w:r>
        <w:rPr>
          <w:rFonts w:ascii="Times New Roman" w:hAnsi="Times New Roman" w:cs="Times New Roman"/>
          <w:i/>
        </w:rPr>
        <w:t>ef</w:t>
      </w:r>
      <w:proofErr w:type="spellEnd"/>
      <w:r>
        <w:rPr>
          <w:rFonts w:ascii="Times New Roman" w:hAnsi="Times New Roman" w:cs="Times New Roman"/>
        </w:rPr>
        <w:t>始终与磁场的底边界</w:t>
      </w:r>
      <w:proofErr w:type="spellStart"/>
      <w:r>
        <w:rPr>
          <w:rFonts w:ascii="Times New Roman" w:hAnsi="Times New Roman" w:cs="Times New Roman"/>
          <w:i/>
        </w:rPr>
        <w:t>bc</w:t>
      </w:r>
      <w:proofErr w:type="spellEnd"/>
      <w:r>
        <w:rPr>
          <w:rFonts w:ascii="Times New Roman" w:hAnsi="Times New Roman" w:cs="Times New Roman"/>
        </w:rPr>
        <w:t>在同一直线上，如图所示。取顺时针为电流的正方向，则在线框通过磁场的过程中，线框中感应电流随时间变化的图像可能是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38B6554C" w14:textId="77777777" w:rsidR="002E64B6" w:rsidRDefault="002E64B6" w:rsidP="002E64B6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 wp14:anchorId="1C73817A" wp14:editId="163ADAF9">
            <wp:extent cx="1587500" cy="537845"/>
            <wp:effectExtent l="0" t="0" r="12700" b="14605"/>
            <wp:docPr id="2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8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328DD" w14:textId="77777777" w:rsidR="002E64B6" w:rsidRDefault="002E64B6" w:rsidP="002E64B6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"C:\\Users\\zj\\AppData\\Local\\Temp\\Rar$DIa0.930\\2515NJWL7.tif"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 w14:anchorId="6C73DEF7">
          <v:shape id="_x0000_i1046" type="#_x0000_t75" style="width:363pt;height:72.4pt">
            <v:imagedata r:id="rId9" r:href="rId10"/>
          </v:shape>
        </w:pict>
      </w:r>
      <w:r>
        <w:rPr>
          <w:rFonts w:ascii="Times New Roman" w:hAnsi="Times New Roman" w:cs="Times New Roman"/>
        </w:rPr>
        <w:fldChar w:fldCharType="end"/>
      </w:r>
    </w:p>
    <w:p w14:paraId="05245E87" w14:textId="7702BA8C" w:rsidR="00CA2BDB" w:rsidRDefault="00000000" w:rsidP="002E64B6">
      <w:pPr>
        <w:spacing w:line="0" w:lineRule="atLeast"/>
        <w:textAlignment w:val="center"/>
        <w:rPr>
          <w:rFonts w:ascii="Times New Roman" w:eastAsia="隶书" w:hAnsi="Times New Roman"/>
        </w:rPr>
      </w:pPr>
      <w:r>
        <w:rPr>
          <w:rFonts w:ascii="Times New Roman" w:eastAsia="隶书" w:hAnsi="Times New Roman" w:hint="eastAsia"/>
        </w:rPr>
        <w:t>思考：</w:t>
      </w:r>
      <w:r w:rsidR="002E64B6">
        <w:rPr>
          <w:rFonts w:ascii="Times New Roman" w:eastAsia="隶书" w:hAnsi="Times New Roman" w:hint="eastAsia"/>
        </w:rPr>
        <w:t>进入后那一部分切割</w:t>
      </w:r>
      <w:r>
        <w:rPr>
          <w:rFonts w:ascii="Times New Roman" w:eastAsia="隶书" w:hAnsi="Times New Roman" w:hint="eastAsia"/>
        </w:rPr>
        <w:t>？</w:t>
      </w:r>
      <w:r w:rsidR="002E64B6">
        <w:rPr>
          <w:rFonts w:ascii="Times New Roman" w:eastAsia="隶书" w:hAnsi="Times New Roman" w:hint="eastAsia"/>
        </w:rPr>
        <w:t>如何切割？切割的长度如何变化？</w:t>
      </w:r>
    </w:p>
    <w:p w14:paraId="3C86EBE7" w14:textId="77777777" w:rsidR="002E64B6" w:rsidRPr="002E64B6" w:rsidRDefault="002E64B6" w:rsidP="002E64B6">
      <w:pPr>
        <w:spacing w:line="0" w:lineRule="atLeast"/>
        <w:textAlignment w:val="center"/>
        <w:rPr>
          <w:rFonts w:asciiTheme="minorEastAsia" w:eastAsia="隶书" w:hAnsiTheme="minorEastAsia" w:cs="宋体" w:hint="eastAsia"/>
          <w:szCs w:val="21"/>
        </w:rPr>
      </w:pPr>
    </w:p>
    <w:p w14:paraId="5F4B042F" w14:textId="76AB2BF7" w:rsidR="00CA2BDB" w:rsidRDefault="00000000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 w:hint="eastAsia"/>
        </w:rPr>
      </w:pPr>
      <w:r>
        <w:rPr>
          <w:rFonts w:ascii="Times New Roman" w:eastAsia="隶书" w:hAnsi="Times New Roman" w:cs="Times New Roman"/>
        </w:rPr>
        <w:t>考点</w:t>
      </w:r>
      <w:r>
        <w:rPr>
          <w:rFonts w:ascii="Times New Roman" w:eastAsia="隶书" w:hAnsi="Times New Roman" w:cs="Times New Roman" w:hint="eastAsia"/>
        </w:rPr>
        <w:t>三</w:t>
      </w:r>
      <w:r>
        <w:rPr>
          <w:rFonts w:ascii="Times New Roman" w:eastAsia="隶书" w:hAnsi="Times New Roman" w:cs="Times New Roman"/>
        </w:rPr>
        <w:t xml:space="preserve">　</w:t>
      </w:r>
      <w:r w:rsidR="002E64B6">
        <w:rPr>
          <w:rFonts w:ascii="Times New Roman" w:eastAsia="隶书" w:hAnsi="Times New Roman" w:cs="Times New Roman" w:hint="eastAsia"/>
        </w:rPr>
        <w:t>动量定理</w:t>
      </w:r>
    </w:p>
    <w:p w14:paraId="2C61E5F5" w14:textId="77777777" w:rsidR="002E64B6" w:rsidRDefault="002E64B6" w:rsidP="002E64B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(12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如图所示，质量为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的物体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由半径为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的光滑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>f</w:instrText>
      </w:r>
      <w:r>
        <w:rPr>
          <w:rFonts w:ascii="Times New Roman" w:hAnsi="Times New Roman" w:cs="Times New Roman"/>
        </w:rPr>
        <w:instrText>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圆弧轨道和长为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的粗糙水平轨道组成，静止于光滑水平地面。现将质量也为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的小物块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从圆弧轨道顶端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点由静止释放，经时间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到达圆弧轨道底端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点后滑上水平轨道，恰好没有滑出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。已知重力加速度大小为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。</w:t>
      </w:r>
    </w:p>
    <w:p w14:paraId="42BFA1EC" w14:textId="77777777" w:rsidR="002E64B6" w:rsidRDefault="002E64B6" w:rsidP="002E64B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(1) </w:t>
      </w:r>
      <w:r>
        <w:rPr>
          <w:rFonts w:ascii="Times New Roman" w:hAnsi="Times New Roman" w:cs="Times New Roman"/>
        </w:rPr>
        <w:t>求小物块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点运动到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点的过程中重力的冲量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；</w:t>
      </w:r>
    </w:p>
    <w:p w14:paraId="4CB3C43C" w14:textId="77777777" w:rsidR="002E64B6" w:rsidRDefault="002E64B6" w:rsidP="002E64B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cs="Times New Roman"/>
        </w:rPr>
        <w:t>求小物块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点运动到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点的过程中对物体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做的功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</w:rPr>
        <w:t>；</w:t>
      </w:r>
    </w:p>
    <w:p w14:paraId="277C020C" w14:textId="77777777" w:rsidR="002E64B6" w:rsidRDefault="002E64B6" w:rsidP="002E64B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>
        <w:rPr>
          <w:rFonts w:ascii="Times New Roman" w:hAnsi="Times New Roman" w:cs="Times New Roman"/>
        </w:rPr>
        <w:t>若小物块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以水平初速度从物体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的最右端滑上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，最终不滑出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，求初速度的最大值</w:t>
      </w:r>
      <w:proofErr w:type="spellStart"/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m</w:t>
      </w:r>
      <w:proofErr w:type="spellEnd"/>
      <w:r>
        <w:rPr>
          <w:rFonts w:ascii="Times New Roman" w:hAnsi="Times New Roman" w:cs="Times New Roman"/>
        </w:rPr>
        <w:t>。</w:t>
      </w:r>
    </w:p>
    <w:p w14:paraId="2B798234" w14:textId="77777777" w:rsidR="002E64B6" w:rsidRDefault="002E64B6" w:rsidP="002E64B6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</w:p>
    <w:p w14:paraId="53F7A4EB" w14:textId="48643DCC" w:rsidR="002E64B6" w:rsidRDefault="002E64B6" w:rsidP="002E64B6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noProof/>
        </w:rPr>
        <w:pict w14:anchorId="13316753">
          <v:shape id="_x0000_s1040" type="#_x0000_t75" style="position:absolute;left:0;text-align:left;margin-left:301.85pt;margin-top:2.95pt;width:159.75pt;height:65.65pt;z-index:251662336;mso-position-horizontal-relative:text;mso-position-vertical-relative:text;mso-width-relative:page;mso-height-relative:page">
            <v:imagedata r:id="rId11" r:href="rId12"/>
            <w10:wrap type="square"/>
          </v:shape>
        </w:pict>
      </w:r>
    </w:p>
    <w:p w14:paraId="3F4F2F5A" w14:textId="77777777" w:rsidR="002E64B6" w:rsidRDefault="002E64B6" w:rsidP="002E64B6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</w:p>
    <w:p w14:paraId="1A32A8FA" w14:textId="77777777" w:rsidR="002E64B6" w:rsidRDefault="002E64B6" w:rsidP="002E64B6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</w:p>
    <w:p w14:paraId="5B674E70" w14:textId="3F4154EF" w:rsidR="002E64B6" w:rsidRDefault="002E64B6" w:rsidP="002E64B6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</w:p>
    <w:p w14:paraId="253914DA" w14:textId="77777777" w:rsidR="002E64B6" w:rsidRDefault="002E64B6" w:rsidP="002E64B6">
      <w:pPr>
        <w:pStyle w:val="a3"/>
        <w:ind w:firstLineChars="200" w:firstLine="420"/>
        <w:rPr>
          <w:rFonts w:ascii="Times New Roman" w:hAnsi="Times New Roman" w:cs="Times New Roman" w:hint="eastAsia"/>
        </w:rPr>
      </w:pPr>
    </w:p>
    <w:p w14:paraId="7A94A614" w14:textId="48C95081" w:rsidR="00CA2BDB" w:rsidRDefault="00000000">
      <w:pPr>
        <w:spacing w:line="240" w:lineRule="atLeast"/>
        <w:textAlignment w:val="center"/>
        <w:rPr>
          <w:rFonts w:asciiTheme="minorEastAsia" w:eastAsia="隶书" w:hAnsiTheme="minorEastAsia" w:cs="宋体" w:hint="eastAsia"/>
          <w:kern w:val="0"/>
          <w:szCs w:val="21"/>
        </w:rPr>
      </w:pPr>
      <w:r>
        <w:rPr>
          <w:rFonts w:ascii="Times New Roman" w:eastAsia="隶书" w:hAnsi="Times New Roman" w:hint="eastAsia"/>
        </w:rPr>
        <w:t>思考：</w:t>
      </w:r>
      <w:r w:rsidR="002E64B6">
        <w:rPr>
          <w:rFonts w:ascii="Times New Roman" w:eastAsia="隶书" w:hAnsi="Times New Roman" w:hint="eastAsia"/>
        </w:rPr>
        <w:t>什么时候到达临界情况</w:t>
      </w:r>
      <w:r>
        <w:rPr>
          <w:rFonts w:ascii="Times New Roman" w:eastAsia="隶书" w:hAnsi="Times New Roman" w:hint="eastAsia"/>
        </w:rPr>
        <w:t>？</w:t>
      </w:r>
      <w:r w:rsidR="002E64B6">
        <w:rPr>
          <w:rFonts w:ascii="Times New Roman" w:eastAsia="隶书" w:hAnsi="Times New Roman" w:hint="eastAsia"/>
        </w:rPr>
        <w:t>如何列式？</w:t>
      </w:r>
    </w:p>
    <w:p w14:paraId="2341320E" w14:textId="77777777" w:rsidR="00CA2BDB" w:rsidRDefault="00CA2BDB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 w:hint="eastAsia"/>
          <w:b/>
          <w:bCs/>
        </w:rPr>
      </w:pPr>
    </w:p>
    <w:p w14:paraId="172A08EC" w14:textId="77777777" w:rsidR="00CA2BDB" w:rsidRDefault="00000000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 w:hint="eastAsia"/>
          <w:b/>
          <w:bCs/>
        </w:rPr>
      </w:pPr>
      <w:r>
        <w:rPr>
          <w:rFonts w:hAnsi="宋体" w:cs="宋体" w:hint="eastAsia"/>
          <w:b/>
          <w:bCs/>
        </w:rPr>
        <w:t>【随堂导练】</w:t>
      </w:r>
    </w:p>
    <w:p w14:paraId="75953F21" w14:textId="77777777" w:rsidR="002E64B6" w:rsidRDefault="00000000" w:rsidP="002E64B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hAnsi="宋体" w:cs="宋体" w:hint="eastAsia"/>
        </w:rPr>
        <w:t>练1</w:t>
      </w:r>
      <w:r w:rsidR="002E64B6">
        <w:rPr>
          <w:rFonts w:ascii="Times New Roman" w:hAnsi="Times New Roman" w:cs="Times New Roman"/>
        </w:rPr>
        <w:t>16. (15</w:t>
      </w:r>
      <w:r w:rsidR="002E64B6">
        <w:rPr>
          <w:rFonts w:ascii="Times New Roman" w:hAnsi="Times New Roman" w:cs="Times New Roman"/>
        </w:rPr>
        <w:t>分</w:t>
      </w:r>
      <w:r w:rsidR="002E64B6">
        <w:rPr>
          <w:rFonts w:ascii="Times New Roman" w:hAnsi="Times New Roman" w:cs="Times New Roman"/>
        </w:rPr>
        <w:t>)</w:t>
      </w:r>
      <w:r w:rsidR="002E64B6">
        <w:rPr>
          <w:rFonts w:ascii="Times New Roman" w:hAnsi="Times New Roman" w:cs="Times New Roman"/>
        </w:rPr>
        <w:t>如图所示，虚线为匀强电场和匀强磁场的分界线，左侧存在水平向右的匀强电场，右侧存在方向竖直向下、磁感应强度为</w:t>
      </w:r>
      <w:r w:rsidR="002E64B6">
        <w:rPr>
          <w:rFonts w:ascii="Times New Roman" w:hAnsi="Times New Roman" w:cs="Times New Roman"/>
          <w:i/>
        </w:rPr>
        <w:t>B</w:t>
      </w:r>
      <w:r w:rsidR="002E64B6">
        <w:rPr>
          <w:rFonts w:ascii="Times New Roman" w:hAnsi="Times New Roman" w:cs="Times New Roman"/>
        </w:rPr>
        <w:t>的匀强磁场。将质量为</w:t>
      </w:r>
      <w:r w:rsidR="002E64B6">
        <w:rPr>
          <w:rFonts w:ascii="Times New Roman" w:hAnsi="Times New Roman" w:cs="Times New Roman"/>
          <w:i/>
        </w:rPr>
        <w:t>m</w:t>
      </w:r>
      <w:r w:rsidR="002E64B6">
        <w:rPr>
          <w:rFonts w:ascii="Times New Roman" w:hAnsi="Times New Roman" w:cs="Times New Roman"/>
        </w:rPr>
        <w:t>、电荷量为</w:t>
      </w:r>
      <w:r w:rsidR="002E64B6">
        <w:rPr>
          <w:rFonts w:ascii="Times New Roman" w:hAnsi="Times New Roman" w:cs="Times New Roman"/>
          <w:i/>
        </w:rPr>
        <w:t>q</w:t>
      </w:r>
      <w:r w:rsidR="002E64B6">
        <w:rPr>
          <w:rFonts w:ascii="Times New Roman" w:hAnsi="Times New Roman" w:cs="Times New Roman"/>
        </w:rPr>
        <w:t>的带正电的小球，以初动能</w:t>
      </w:r>
      <w:r w:rsidR="002E64B6">
        <w:rPr>
          <w:rFonts w:ascii="Times New Roman" w:hAnsi="Times New Roman" w:cs="Times New Roman"/>
          <w:i/>
        </w:rPr>
        <w:t>E</w:t>
      </w:r>
      <w:r w:rsidR="002E64B6">
        <w:rPr>
          <w:rFonts w:ascii="Times New Roman" w:hAnsi="Times New Roman" w:cs="Times New Roman"/>
          <w:vertAlign w:val="subscript"/>
        </w:rPr>
        <w:t>k0</w:t>
      </w:r>
      <w:r w:rsidR="002E64B6">
        <w:rPr>
          <w:rFonts w:ascii="Times New Roman" w:hAnsi="Times New Roman" w:cs="Times New Roman"/>
        </w:rPr>
        <w:t>从</w:t>
      </w:r>
      <w:r w:rsidR="002E64B6">
        <w:rPr>
          <w:rFonts w:ascii="Times New Roman" w:hAnsi="Times New Roman" w:cs="Times New Roman"/>
          <w:i/>
        </w:rPr>
        <w:t>P</w:t>
      </w:r>
      <w:r w:rsidR="002E64B6">
        <w:rPr>
          <w:rFonts w:ascii="Times New Roman" w:hAnsi="Times New Roman" w:cs="Times New Roman"/>
        </w:rPr>
        <w:t>点斜向上射入电场中，调节发射位置</w:t>
      </w:r>
      <w:r w:rsidR="002E64B6">
        <w:rPr>
          <w:rFonts w:ascii="Times New Roman" w:hAnsi="Times New Roman" w:cs="Times New Roman"/>
          <w:i/>
        </w:rPr>
        <w:t>P</w:t>
      </w:r>
      <w:r w:rsidR="002E64B6">
        <w:rPr>
          <w:rFonts w:ascii="Times New Roman" w:hAnsi="Times New Roman" w:cs="Times New Roman"/>
        </w:rPr>
        <w:t>和出射角度，可使小球恰好沿水平方向到达分界线，此后小球经过</w:t>
      </w:r>
      <w:proofErr w:type="gramStart"/>
      <w:r w:rsidR="002E64B6">
        <w:rPr>
          <w:rFonts w:ascii="Times New Roman" w:hAnsi="Times New Roman" w:cs="Times New Roman"/>
        </w:rPr>
        <w:t>一</w:t>
      </w:r>
      <w:proofErr w:type="gramEnd"/>
      <w:r w:rsidR="002E64B6">
        <w:rPr>
          <w:rFonts w:ascii="Times New Roman" w:hAnsi="Times New Roman" w:cs="Times New Roman"/>
        </w:rPr>
        <w:t>速度转向器</w:t>
      </w:r>
      <w:r w:rsidR="002E64B6">
        <w:rPr>
          <w:rFonts w:ascii="Times New Roman" w:hAnsi="Times New Roman" w:cs="Times New Roman"/>
        </w:rPr>
        <w:t>(</w:t>
      </w:r>
      <w:r w:rsidR="002E64B6">
        <w:rPr>
          <w:rFonts w:ascii="Times New Roman" w:hAnsi="Times New Roman" w:cs="Times New Roman"/>
        </w:rPr>
        <w:t>图中未画出</w:t>
      </w:r>
      <w:r w:rsidR="002E64B6">
        <w:rPr>
          <w:rFonts w:ascii="Times New Roman" w:hAnsi="Times New Roman" w:cs="Times New Roman"/>
        </w:rPr>
        <w:t>)</w:t>
      </w:r>
      <w:r w:rsidR="002E64B6">
        <w:rPr>
          <w:rFonts w:ascii="Times New Roman" w:hAnsi="Times New Roman" w:cs="Times New Roman"/>
        </w:rPr>
        <w:t>，速度方向变为垂直纸面向外进</w:t>
      </w:r>
      <w:r w:rsidR="002E64B6">
        <w:rPr>
          <w:rFonts w:ascii="Times New Roman" w:hAnsi="Times New Roman" w:cs="Times New Roman" w:hint="eastAsia"/>
        </w:rPr>
        <w:t>入匀强磁场。以小球进入磁场位置为坐标原点</w:t>
      </w:r>
      <w:r w:rsidR="002E64B6">
        <w:rPr>
          <w:rFonts w:ascii="Times New Roman" w:hAnsi="Times New Roman" w:cs="Times New Roman"/>
          <w:i/>
        </w:rPr>
        <w:t>O</w:t>
      </w:r>
      <w:r w:rsidR="002E64B6">
        <w:rPr>
          <w:rFonts w:ascii="Times New Roman" w:hAnsi="Times New Roman" w:cs="Times New Roman"/>
        </w:rPr>
        <w:t>，竖直向下建立</w:t>
      </w:r>
      <w:r w:rsidR="002E64B6">
        <w:rPr>
          <w:rFonts w:ascii="Times New Roman" w:hAnsi="Times New Roman" w:cs="Times New Roman"/>
          <w:i/>
        </w:rPr>
        <w:t>y</w:t>
      </w:r>
      <w:r w:rsidR="002E64B6">
        <w:rPr>
          <w:rFonts w:ascii="Times New Roman" w:hAnsi="Times New Roman" w:cs="Times New Roman"/>
        </w:rPr>
        <w:t>轴。已知小球受到的电场力与重力大小相等，重力加速度大小为</w:t>
      </w:r>
      <w:r w:rsidR="002E64B6">
        <w:rPr>
          <w:rFonts w:ascii="Times New Roman" w:hAnsi="Times New Roman" w:cs="Times New Roman"/>
          <w:i/>
        </w:rPr>
        <w:t>g</w:t>
      </w:r>
      <w:r w:rsidR="002E64B6">
        <w:rPr>
          <w:rFonts w:ascii="Times New Roman" w:hAnsi="Times New Roman" w:cs="Times New Roman"/>
        </w:rPr>
        <w:t>。求：</w:t>
      </w:r>
    </w:p>
    <w:p w14:paraId="79A3D57D" w14:textId="1A051017" w:rsidR="002E64B6" w:rsidRDefault="002E64B6" w:rsidP="002E64B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noProof/>
        </w:rPr>
        <w:pict w14:anchorId="4FDFB0A9">
          <v:shape id="_x0000_s1041" type="#_x0000_t75" style="position:absolute;left:0;text-align:left;margin-left:335.55pt;margin-top:10.9pt;width:129pt;height:94.5pt;z-index:251664384;mso-position-horizontal-relative:text;mso-position-vertical-relative:text;mso-width-relative:page;mso-height-relative:page">
            <v:imagedata r:id="rId13" r:href="rId14"/>
            <w10:wrap type="square"/>
          </v:shape>
        </w:pict>
      </w:r>
      <w:r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>匀强电场的电场强度大小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；</w:t>
      </w:r>
    </w:p>
    <w:p w14:paraId="1D420A08" w14:textId="77777777" w:rsidR="002E64B6" w:rsidRDefault="002E64B6" w:rsidP="002E64B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cs="Times New Roman"/>
        </w:rPr>
        <w:t>小球电势能的最大变化量</w:t>
      </w:r>
      <w:proofErr w:type="spellStart"/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p</w:t>
      </w:r>
      <w:proofErr w:type="spellEnd"/>
      <w:r>
        <w:rPr>
          <w:rFonts w:ascii="Times New Roman" w:hAnsi="Times New Roman" w:cs="Times New Roman"/>
        </w:rPr>
        <w:t>；</w:t>
      </w:r>
    </w:p>
    <w:p w14:paraId="0987A4DC" w14:textId="77777777" w:rsidR="002E64B6" w:rsidRDefault="002E64B6" w:rsidP="002E64B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>
        <w:rPr>
          <w:rFonts w:ascii="Times New Roman" w:hAnsi="Times New Roman" w:cs="Times New Roman"/>
        </w:rPr>
        <w:t>小球在磁场中运动时经过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轴的位置坐标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。</w:t>
      </w:r>
    </w:p>
    <w:p w14:paraId="33CC3821" w14:textId="6B57953C" w:rsidR="002E64B6" w:rsidRDefault="002E64B6" w:rsidP="002E64B6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</w:p>
    <w:p w14:paraId="740093A1" w14:textId="77777777" w:rsidR="002E64B6" w:rsidRDefault="002E64B6" w:rsidP="002E64B6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</w:p>
    <w:p w14:paraId="26F43358" w14:textId="77777777" w:rsidR="002E64B6" w:rsidRDefault="002E64B6" w:rsidP="002E64B6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</w:p>
    <w:p w14:paraId="3BA81A66" w14:textId="77777777" w:rsidR="002E64B6" w:rsidRDefault="002E64B6" w:rsidP="002E64B6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</w:p>
    <w:p w14:paraId="7AD5847C" w14:textId="77777777" w:rsidR="002E64B6" w:rsidRDefault="002E64B6" w:rsidP="002E64B6">
      <w:pPr>
        <w:pStyle w:val="a3"/>
        <w:ind w:firstLineChars="200" w:firstLine="420"/>
        <w:jc w:val="center"/>
        <w:rPr>
          <w:rFonts w:ascii="Times New Roman" w:hAnsi="Times New Roman" w:cs="Times New Roman" w:hint="eastAsia"/>
        </w:rPr>
      </w:pPr>
    </w:p>
    <w:p w14:paraId="33584E17" w14:textId="3C922A46" w:rsidR="00CA2BDB" w:rsidRDefault="00CA2BDB" w:rsidP="002E64B6">
      <w:pPr>
        <w:shd w:val="clear" w:color="auto" w:fill="FFFFFF"/>
        <w:spacing w:line="240" w:lineRule="atLeast"/>
        <w:jc w:val="left"/>
        <w:textAlignment w:val="center"/>
      </w:pPr>
    </w:p>
    <w:p w14:paraId="45D24468" w14:textId="6239E475" w:rsidR="002E64B6" w:rsidRDefault="00000000" w:rsidP="002E64B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hAnsi="宋体" w:cs="宋体" w:hint="eastAsia"/>
        </w:rPr>
        <w:t xml:space="preserve">练2  </w:t>
      </w:r>
      <w:r w:rsidR="002E64B6">
        <w:rPr>
          <w:rFonts w:ascii="Times New Roman" w:hAnsi="Times New Roman" w:cs="Times New Roman"/>
        </w:rPr>
        <w:t xml:space="preserve">11. </w:t>
      </w:r>
      <w:r w:rsidR="002E64B6">
        <w:rPr>
          <w:rFonts w:ascii="Times New Roman" w:hAnsi="Times New Roman" w:cs="Times New Roman"/>
        </w:rPr>
        <w:t>如图所</w:t>
      </w:r>
      <w:r w:rsidR="002E64B6">
        <w:rPr>
          <w:rFonts w:ascii="Times New Roman" w:hAnsi="Times New Roman" w:cs="Times New Roman" w:hint="eastAsia"/>
        </w:rPr>
        <w:t>示，竖直轻质弹簧与竖直轻质杆相连，</w:t>
      </w:r>
      <w:proofErr w:type="gramStart"/>
      <w:r w:rsidR="002E64B6">
        <w:rPr>
          <w:rFonts w:ascii="Times New Roman" w:hAnsi="Times New Roman" w:cs="Times New Roman" w:hint="eastAsia"/>
        </w:rPr>
        <w:t>轻质杆可在</w:t>
      </w:r>
      <w:proofErr w:type="gramEnd"/>
      <w:r w:rsidR="002E64B6">
        <w:rPr>
          <w:rFonts w:ascii="Times New Roman" w:hAnsi="Times New Roman" w:cs="Times New Roman" w:hint="eastAsia"/>
        </w:rPr>
        <w:t>固定的</w:t>
      </w:r>
      <w:r w:rsidR="002E64B6">
        <w:rPr>
          <w:rFonts w:hAnsi="宋体" w:cs="Times New Roman" w:hint="eastAsia"/>
        </w:rPr>
        <w:t>“</w:t>
      </w:r>
      <w:r w:rsidR="002E64B6">
        <w:rPr>
          <w:rFonts w:ascii="Times New Roman" w:hAnsi="Times New Roman" w:cs="Times New Roman" w:hint="eastAsia"/>
        </w:rPr>
        <w:t>凹</w:t>
      </w:r>
      <w:r w:rsidR="002E64B6">
        <w:rPr>
          <w:rFonts w:hAnsi="宋体" w:cs="Times New Roman" w:hint="eastAsia"/>
        </w:rPr>
        <w:t>”</w:t>
      </w:r>
      <w:r w:rsidR="002E64B6">
        <w:rPr>
          <w:rFonts w:ascii="Times New Roman" w:hAnsi="Times New Roman" w:cs="Times New Roman" w:hint="eastAsia"/>
        </w:rPr>
        <w:t>形槽内沿竖直方向向下移动。轻质杆与槽间的最大静摩擦力等于滑动摩擦力，且滑动摩擦力大小不变。将小球</w:t>
      </w:r>
      <w:proofErr w:type="gramStart"/>
      <w:r w:rsidR="002E64B6">
        <w:rPr>
          <w:rFonts w:ascii="Times New Roman" w:hAnsi="Times New Roman" w:cs="Times New Roman" w:hint="eastAsia"/>
        </w:rPr>
        <w:t>由距轻弹簧</w:t>
      </w:r>
      <w:proofErr w:type="gramEnd"/>
      <w:r w:rsidR="002E64B6">
        <w:rPr>
          <w:rFonts w:ascii="Times New Roman" w:hAnsi="Times New Roman" w:cs="Times New Roman" w:hint="eastAsia"/>
        </w:rPr>
        <w:t>上端</w:t>
      </w:r>
      <w:r w:rsidR="002E64B6">
        <w:rPr>
          <w:rFonts w:ascii="Times New Roman" w:hAnsi="Times New Roman" w:cs="Times New Roman"/>
          <w:i/>
        </w:rPr>
        <w:t>h</w:t>
      </w:r>
      <w:r w:rsidR="002E64B6">
        <w:rPr>
          <w:rFonts w:ascii="Times New Roman" w:hAnsi="Times New Roman" w:cs="Times New Roman"/>
        </w:rPr>
        <w:t>处静止释放，弹簧压缩至最短时，弹性势能为</w:t>
      </w:r>
      <w:r w:rsidR="002E64B6">
        <w:rPr>
          <w:rFonts w:ascii="Times New Roman" w:hAnsi="Times New Roman" w:cs="Times New Roman"/>
          <w:i/>
        </w:rPr>
        <w:t>E</w:t>
      </w:r>
      <w:r w:rsidR="002E64B6">
        <w:rPr>
          <w:rFonts w:ascii="Times New Roman" w:hAnsi="Times New Roman" w:cs="Times New Roman"/>
          <w:vertAlign w:val="subscript"/>
        </w:rPr>
        <w:t>p1</w:t>
      </w:r>
      <w:r w:rsidR="002E64B6">
        <w:rPr>
          <w:rFonts w:ascii="Times New Roman" w:hAnsi="Times New Roman" w:cs="Times New Roman"/>
        </w:rPr>
        <w:t>。若增大</w:t>
      </w:r>
      <w:r w:rsidR="002E64B6">
        <w:rPr>
          <w:rFonts w:ascii="Times New Roman" w:hAnsi="Times New Roman" w:cs="Times New Roman"/>
          <w:i/>
        </w:rPr>
        <w:t>h</w:t>
      </w:r>
      <w:r w:rsidR="002E64B6">
        <w:rPr>
          <w:rFonts w:ascii="Times New Roman" w:hAnsi="Times New Roman" w:cs="Times New Roman"/>
        </w:rPr>
        <w:t>，重复此前过程，小球再次将弹簧压缩至最短时，弹簧的弹性势能为</w:t>
      </w:r>
      <w:r w:rsidR="002E64B6">
        <w:rPr>
          <w:rFonts w:ascii="Times New Roman" w:hAnsi="Times New Roman" w:cs="Times New Roman"/>
          <w:i/>
        </w:rPr>
        <w:t>E</w:t>
      </w:r>
      <w:r w:rsidR="002E64B6">
        <w:rPr>
          <w:rFonts w:ascii="Times New Roman" w:hAnsi="Times New Roman" w:cs="Times New Roman"/>
          <w:vertAlign w:val="subscript"/>
        </w:rPr>
        <w:t>p2</w:t>
      </w:r>
      <w:r w:rsidR="002E64B6">
        <w:rPr>
          <w:rFonts w:ascii="Times New Roman" w:hAnsi="Times New Roman" w:cs="Times New Roman"/>
        </w:rPr>
        <w:t>.(</w:t>
      </w:r>
      <w:r w:rsidR="002E64B6">
        <w:rPr>
          <w:rFonts w:ascii="Times New Roman" w:hAnsi="Times New Roman" w:cs="Times New Roman"/>
        </w:rPr>
        <w:t>弹簧始终处于弹性限度内，轻质杆底部</w:t>
      </w:r>
      <w:proofErr w:type="gramStart"/>
      <w:r w:rsidR="002E64B6">
        <w:rPr>
          <w:rFonts w:ascii="Times New Roman" w:hAnsi="Times New Roman" w:cs="Times New Roman"/>
        </w:rPr>
        <w:t>与槽不发生</w:t>
      </w:r>
      <w:proofErr w:type="gramEnd"/>
      <w:r w:rsidR="002E64B6">
        <w:rPr>
          <w:rFonts w:ascii="Times New Roman" w:hAnsi="Times New Roman" w:cs="Times New Roman"/>
        </w:rPr>
        <w:t>碰撞</w:t>
      </w:r>
      <w:r w:rsidR="002E64B6">
        <w:rPr>
          <w:rFonts w:ascii="Times New Roman" w:hAnsi="Times New Roman" w:cs="Times New Roman"/>
        </w:rPr>
        <w:t>)</w:t>
      </w:r>
      <w:r w:rsidR="002E64B6">
        <w:rPr>
          <w:rFonts w:ascii="Times New Roman" w:hAnsi="Times New Roman" w:cs="Times New Roman"/>
        </w:rPr>
        <w:t>则</w:t>
      </w:r>
      <w:r w:rsidR="002E64B6">
        <w:rPr>
          <w:rFonts w:ascii="Times New Roman" w:hAnsi="Times New Roman" w:cs="Times New Roman"/>
        </w:rPr>
        <w:t>(</w:t>
      </w:r>
      <w:r w:rsidR="002E64B6">
        <w:rPr>
          <w:rFonts w:ascii="Times New Roman" w:hAnsi="Times New Roman" w:cs="Times New Roman"/>
        </w:rPr>
        <w:t xml:space="preserve">　　</w:t>
      </w:r>
      <w:r w:rsidR="002E64B6">
        <w:rPr>
          <w:rFonts w:ascii="Times New Roman" w:hAnsi="Times New Roman" w:cs="Times New Roman"/>
        </w:rPr>
        <w:t>)</w:t>
      </w:r>
    </w:p>
    <w:p w14:paraId="2E97214D" w14:textId="4F890B5B" w:rsidR="002E64B6" w:rsidRDefault="002E64B6" w:rsidP="002E64B6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192" behindDoc="1" locked="0" layoutInCell="1" allowOverlap="1" wp14:anchorId="5A370E64" wp14:editId="075F0CD9">
            <wp:simplePos x="0" y="0"/>
            <wp:positionH relativeFrom="column">
              <wp:posOffset>4713605</wp:posOffset>
            </wp:positionH>
            <wp:positionV relativeFrom="paragraph">
              <wp:posOffset>47625</wp:posOffset>
            </wp:positionV>
            <wp:extent cx="594995" cy="951865"/>
            <wp:effectExtent l="0" t="0" r="0" b="635"/>
            <wp:wrapSquare wrapText="bothSides"/>
            <wp:docPr id="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9"/>
                    <pic:cNvPicPr>
                      <a:picLocks noChangeAspect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E54071" w14:textId="3D03A2CB" w:rsidR="002E64B6" w:rsidRDefault="002E64B6" w:rsidP="002E64B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p2</w:t>
      </w:r>
      <w:r>
        <w:rPr>
          <w:rFonts w:ascii="Times New Roman" w:hAnsi="Times New Roman" w:cs="Times New Roman"/>
        </w:rPr>
        <w:t>可能等于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p1</w:t>
      </w:r>
    </w:p>
    <w:p w14:paraId="53E6151A" w14:textId="77777777" w:rsidR="002E64B6" w:rsidRDefault="002E64B6" w:rsidP="002E64B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p2</w:t>
      </w:r>
      <w:r>
        <w:rPr>
          <w:rFonts w:ascii="Times New Roman" w:hAnsi="Times New Roman" w:cs="Times New Roman" w:hint="eastAsia"/>
        </w:rPr>
        <w:t>可能小于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p1</w:t>
      </w:r>
    </w:p>
    <w:p w14:paraId="3CC46F92" w14:textId="77777777" w:rsidR="002E64B6" w:rsidRDefault="002E64B6" w:rsidP="002E64B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p2</w:t>
      </w:r>
      <w:r>
        <w:rPr>
          <w:rFonts w:ascii="Times New Roman" w:hAnsi="Times New Roman" w:cs="Times New Roman"/>
        </w:rPr>
        <w:t>一定小于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p1</w:t>
      </w:r>
    </w:p>
    <w:p w14:paraId="56F907CF" w14:textId="77777777" w:rsidR="002E64B6" w:rsidRDefault="002E64B6" w:rsidP="002E64B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p2</w:t>
      </w:r>
      <w:r>
        <w:rPr>
          <w:rFonts w:ascii="Times New Roman" w:hAnsi="Times New Roman" w:cs="Times New Roman"/>
        </w:rPr>
        <w:t>一定大于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p1</w:t>
      </w:r>
    </w:p>
    <w:p w14:paraId="60704174" w14:textId="2AAD6CE3" w:rsidR="00CA2BDB" w:rsidRPr="002E64B6" w:rsidRDefault="00CA2BDB" w:rsidP="002E64B6">
      <w:pPr>
        <w:spacing w:line="240" w:lineRule="atLeast"/>
        <w:ind w:left="211" w:hangingChars="100" w:hanging="211"/>
        <w:jc w:val="left"/>
        <w:textAlignment w:val="center"/>
        <w:rPr>
          <w:rFonts w:ascii="宋体" w:hAnsi="宋体" w:cs="宋体" w:hint="eastAsia"/>
          <w:b/>
          <w:bCs/>
          <w:szCs w:val="21"/>
        </w:rPr>
      </w:pPr>
    </w:p>
    <w:p w14:paraId="4D8BE977" w14:textId="77777777" w:rsidR="00CA2BDB" w:rsidRDefault="00000000">
      <w:pPr>
        <w:widowControl/>
        <w:spacing w:line="278" w:lineRule="atLeast"/>
        <w:jc w:val="left"/>
        <w:rPr>
          <w:rFonts w:ascii="宋体" w:hAnsi="宋体" w:cs="宋体" w:hint="eastAsia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【导学感悟】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本节课你学到了什么？</w:t>
      </w:r>
    </w:p>
    <w:p w14:paraId="0B884A68" w14:textId="77777777" w:rsidR="00CA2BDB" w:rsidRDefault="00000000">
      <w:pPr>
        <w:widowControl/>
        <w:spacing w:line="270" w:lineRule="atLeast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_________________________________________________________________________________________</w:t>
      </w:r>
    </w:p>
    <w:p w14:paraId="069B38E6" w14:textId="77777777" w:rsidR="00CA2BDB" w:rsidRDefault="00CA2BDB">
      <w:pPr>
        <w:pStyle w:val="a3"/>
        <w:tabs>
          <w:tab w:val="left" w:pos="4680"/>
        </w:tabs>
        <w:snapToGrid w:val="0"/>
        <w:spacing w:line="360" w:lineRule="auto"/>
        <w:jc w:val="left"/>
        <w:rPr>
          <w:rFonts w:hAnsi="宋体" w:cs="宋体" w:hint="eastAsia"/>
          <w:b/>
          <w:bCs/>
        </w:rPr>
      </w:pPr>
    </w:p>
    <w:p w14:paraId="0BE27D1D" w14:textId="77777777" w:rsidR="00CA2BDB" w:rsidRDefault="00000000">
      <w:pPr>
        <w:widowControl/>
        <w:spacing w:line="270" w:lineRule="atLeast"/>
        <w:jc w:val="left"/>
        <w:rPr>
          <w:rFonts w:hAnsi="宋体" w:cs="宋体" w:hint="eastAsia"/>
          <w:b/>
          <w:bCs/>
        </w:rPr>
      </w:pPr>
      <w:r>
        <w:rPr>
          <w:rFonts w:hAnsi="宋体" w:cs="宋体" w:hint="eastAsia"/>
          <w:b/>
          <w:bCs/>
        </w:rPr>
        <w:t>【导思总结】</w:t>
      </w:r>
    </w:p>
    <w:p w14:paraId="0AE685CC" w14:textId="77777777" w:rsidR="00CA2BDB" w:rsidRDefault="00000000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试卷分析学生要做到三思，一</w:t>
      </w:r>
      <w:proofErr w:type="gramStart"/>
      <w:r>
        <w:rPr>
          <w:rFonts w:ascii="Times New Roman" w:hAnsi="Times New Roman" w:hint="eastAsia"/>
          <w:szCs w:val="21"/>
        </w:rPr>
        <w:t>是思错答</w:t>
      </w:r>
      <w:proofErr w:type="gramEnd"/>
      <w:r>
        <w:rPr>
          <w:rFonts w:ascii="Times New Roman" w:hAnsi="Times New Roman" w:hint="eastAsia"/>
          <w:szCs w:val="21"/>
        </w:rPr>
        <w:t>，找到问题所在，防止重蹈覆辙；二是</w:t>
      </w:r>
      <w:proofErr w:type="gramStart"/>
      <w:r>
        <w:rPr>
          <w:rFonts w:ascii="Times New Roman" w:hAnsi="Times New Roman" w:hint="eastAsia"/>
          <w:szCs w:val="21"/>
        </w:rPr>
        <w:t>思优解</w:t>
      </w:r>
      <w:proofErr w:type="gramEnd"/>
      <w:r>
        <w:rPr>
          <w:rFonts w:ascii="Times New Roman" w:hAnsi="Times New Roman" w:hint="eastAsia"/>
          <w:szCs w:val="21"/>
        </w:rPr>
        <w:t>，肯定思维技巧，培养创新精神；三是思困惑，新题如何下手，难题如何突破。</w:t>
      </w:r>
    </w:p>
    <w:p w14:paraId="48A7A8CB" w14:textId="77777777" w:rsidR="00CA2BDB" w:rsidRDefault="00CA2BDB">
      <w:pPr>
        <w:widowControl/>
        <w:spacing w:line="270" w:lineRule="atLeast"/>
        <w:jc w:val="left"/>
        <w:rPr>
          <w:rFonts w:hAnsi="宋体" w:cs="宋体" w:hint="eastAsia"/>
          <w:b/>
          <w:bCs/>
          <w:szCs w:val="21"/>
        </w:rPr>
      </w:pPr>
    </w:p>
    <w:p w14:paraId="63034ABC" w14:textId="77777777" w:rsidR="00CA2BDB" w:rsidRDefault="00000000">
      <w:pPr>
        <w:widowControl/>
        <w:spacing w:line="270" w:lineRule="atLeast"/>
        <w:jc w:val="left"/>
        <w:rPr>
          <w:rFonts w:ascii="宋体" w:hAnsi="宋体" w:cs="宋体" w:hint="eastAsia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【导练巩固】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计算题专练</w:t>
      </w:r>
    </w:p>
    <w:p w14:paraId="10570A15" w14:textId="77777777" w:rsidR="00CA2BDB" w:rsidRDefault="00CA2BDB">
      <w:pPr>
        <w:widowControl/>
        <w:spacing w:line="270" w:lineRule="atLeast"/>
        <w:jc w:val="left"/>
        <w:rPr>
          <w:rFonts w:ascii="宋体" w:hAnsi="宋体" w:cs="宋体" w:hint="eastAsia"/>
          <w:color w:val="1E1E1E"/>
          <w:szCs w:val="21"/>
          <w:shd w:val="clear" w:color="auto" w:fill="FFFFFF"/>
        </w:rPr>
      </w:pPr>
    </w:p>
    <w:sectPr w:rsidR="00CA2BD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EB70917"/>
    <w:multiLevelType w:val="singleLevel"/>
    <w:tmpl w:val="CEB70917"/>
    <w:lvl w:ilvl="0">
      <w:start w:val="9"/>
      <w:numFmt w:val="decimal"/>
      <w:suff w:val="space"/>
      <w:lvlText w:val="%1."/>
      <w:lvlJc w:val="left"/>
    </w:lvl>
  </w:abstractNum>
  <w:num w:numId="1" w16cid:durableId="1753358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g2NDdlMzk4OWNkOGU3N2JjNDA0NWM1NWE2NzkzNGYifQ=="/>
  </w:docVars>
  <w:rsids>
    <w:rsidRoot w:val="5E2B20D5"/>
    <w:rsid w:val="002D30DD"/>
    <w:rsid w:val="002E64B6"/>
    <w:rsid w:val="00655E33"/>
    <w:rsid w:val="009410DF"/>
    <w:rsid w:val="00C5334F"/>
    <w:rsid w:val="00CA2BDB"/>
    <w:rsid w:val="00E95875"/>
    <w:rsid w:val="1D200BCE"/>
    <w:rsid w:val="1E315EEC"/>
    <w:rsid w:val="266F4CD0"/>
    <w:rsid w:val="338F7355"/>
    <w:rsid w:val="435B2049"/>
    <w:rsid w:val="4B1D58D4"/>
    <w:rsid w:val="4E157E6D"/>
    <w:rsid w:val="58A15F0D"/>
    <w:rsid w:val="5BDF6E8A"/>
    <w:rsid w:val="5E2B20D5"/>
    <w:rsid w:val="645D4A57"/>
    <w:rsid w:val="68BA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 fillcolor="white">
      <v:fill color="white"/>
    </o:shapedefaults>
    <o:shapelayout v:ext="edit">
      <o:idmap v:ext="edit" data="1"/>
    </o:shapelayout>
  </w:shapeDefaults>
  <w:decimalSymbol w:val="."/>
  <w:listSeparator w:val=","/>
  <w14:docId w14:val="702E4AE1"/>
  <w15:docId w15:val="{6370516F-28CB-47D8-B6C3-751B3515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纯文本 字符"/>
    <w:basedOn w:val="a0"/>
    <w:link w:val="a3"/>
    <w:uiPriority w:val="99"/>
    <w:rsid w:val="002E64B6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2515NJWL6.tif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../../../AppData/Local/Temp/Rar$DIa0.930/2515NJWL14.ti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2515NJWL9.tif" TargetMode="External"/><Relationship Id="rId1" Type="http://schemas.openxmlformats.org/officeDocument/2006/relationships/numbering" Target="numbering.xml"/><Relationship Id="rId6" Type="http://schemas.openxmlformats.org/officeDocument/2006/relationships/image" Target="../../../AppData/Local/Temp/Rar$DIa0.930/2515NJWL2.tif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image" Target="../../../AppData/Local/Temp/Rar$DIa0.930/2515NJWL7.t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../../../AppData/Local/Temp/Rar$DIa0.930/2515NJWL15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小汪</dc:creator>
  <cp:lastModifiedBy>岚 西</cp:lastModifiedBy>
  <cp:revision>7</cp:revision>
  <dcterms:created xsi:type="dcterms:W3CDTF">2021-11-03T12:00:00Z</dcterms:created>
  <dcterms:modified xsi:type="dcterms:W3CDTF">2025-02-28T08:03:00Z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191F901914224CD782F9BF5146948733_13</vt:lpwstr>
  </property>
</Properties>
</file>