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0" w:firstLineChars="1000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高三语文《礼运》《京口北固亭怀古》默写检测</w:t>
      </w:r>
    </w:p>
    <w:p>
      <w:pPr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班级：高三（   ）班                姓名：                     时间：</w:t>
      </w:r>
    </w:p>
    <w:p>
      <w:pPr>
        <w:rPr>
          <w:rFonts w:hint="eastAsia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1.《礼运》中与“老吾老以及人之老，幼吾幼以及人之幼”意境相同的两句是：</w:t>
      </w:r>
      <w:r>
        <w:rPr>
          <w:rFonts w:hint="eastAsia"/>
          <w:u w:val="single"/>
          <w:lang w:val="en-US" w:eastAsia="zh-CN"/>
        </w:rPr>
        <w:t xml:space="preserve">  故人不独亲其亲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    不独子其子       </w:t>
      </w:r>
      <w:r>
        <w:rPr>
          <w:rFonts w:hint="eastAsia"/>
          <w:u w:val="none"/>
          <w:lang w:val="en-US" w:eastAsia="zh-CN"/>
        </w:rPr>
        <w:t xml:space="preserve"> 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u w:val="none"/>
          <w:lang w:val="en-US"/>
        </w:rPr>
      </w:pPr>
      <w:r>
        <w:rPr>
          <w:rFonts w:hint="eastAsia"/>
        </w:rPr>
        <w:t>《礼运》中，强调大同社会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货尽其用</w:t>
      </w:r>
      <w:r>
        <w:rPr>
          <w:rFonts w:hint="eastAsia"/>
          <w:lang w:eastAsia="zh-CN"/>
        </w:rPr>
        <w:t>”</w:t>
      </w:r>
      <w:r>
        <w:rPr>
          <w:rFonts w:hint="eastAsia"/>
        </w:rPr>
        <w:t>的句子是：</w:t>
      </w:r>
      <w:r>
        <w:rPr>
          <w:rFonts w:hint="eastAsia"/>
          <w:u w:val="single"/>
          <w:lang w:val="en-US" w:eastAsia="zh-CN"/>
        </w:rPr>
        <w:t xml:space="preserve"> 货恶其弃于地也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 不必藏于己    </w:t>
      </w:r>
      <w:r>
        <w:rPr>
          <w:rFonts w:hint="eastAsia"/>
          <w:u w:val="none"/>
          <w:lang w:val="en-US" w:eastAsia="zh-CN"/>
        </w:rPr>
        <w:t xml:space="preserve"> 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u w:val="none"/>
          <w:lang w:val="en-US"/>
        </w:rPr>
      </w:pPr>
      <w:r>
        <w:rPr>
          <w:rFonts w:hint="eastAsia"/>
        </w:rPr>
        <w:t>《礼运》中，强调大同社会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人尽其力</w:t>
      </w:r>
      <w:r>
        <w:rPr>
          <w:rFonts w:hint="eastAsia"/>
          <w:lang w:eastAsia="zh-CN"/>
        </w:rPr>
        <w:t>”</w:t>
      </w:r>
      <w:r>
        <w:rPr>
          <w:rFonts w:hint="eastAsia"/>
        </w:rPr>
        <w:t>的句子是：</w:t>
      </w:r>
      <w:r>
        <w:rPr>
          <w:rFonts w:hint="eastAsia"/>
          <w:u w:val="single"/>
          <w:lang w:val="en-US" w:eastAsia="zh-CN"/>
        </w:rPr>
        <w:t xml:space="preserve">   力恶其不出于身也  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  不</w:t>
      </w:r>
      <w:bookmarkStart w:id="0" w:name="_GoBack"/>
      <w:r>
        <w:rPr>
          <w:rFonts w:hint="eastAsia"/>
          <w:u w:val="single"/>
          <w:lang w:val="en-US" w:eastAsia="zh-CN"/>
        </w:rPr>
        <w:t>必为己    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u w:val="none"/>
          <w:lang w:val="en-US"/>
        </w:rPr>
      </w:pPr>
      <w:r>
        <w:rPr>
          <w:rFonts w:hint="eastAsia"/>
        </w:rPr>
        <w:t>《礼运》中，指出天下为公之时，需要任用人才、和睦共处的句子是：</w:t>
      </w:r>
      <w:r>
        <w:rPr>
          <w:rFonts w:hint="eastAsia"/>
          <w:u w:val="single"/>
          <w:lang w:val="en-US" w:eastAsia="zh-CN"/>
        </w:rPr>
        <w:t xml:space="preserve"> 选贤与能 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 讲信修睦        </w:t>
      </w:r>
      <w:r>
        <w:rPr>
          <w:rFonts w:hint="eastAsia"/>
          <w:u w:val="none"/>
          <w:lang w:val="en-US" w:eastAsia="zh-CN"/>
        </w:rPr>
        <w:t xml:space="preserve"> 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u w:val="none"/>
          <w:lang w:val="en-US"/>
        </w:rPr>
      </w:pPr>
      <w:r>
        <w:rPr>
          <w:rFonts w:hint="eastAsia"/>
        </w:rPr>
        <w:t>《礼运》中，指出大同社会的人民都以劳动为快乐的句子是：</w:t>
      </w:r>
      <w:r>
        <w:rPr>
          <w:rFonts w:hint="eastAsia"/>
          <w:u w:val="single"/>
          <w:lang w:val="en-US" w:eastAsia="zh-CN"/>
        </w:rPr>
        <w:t xml:space="preserve"> 力恶其不出于身也  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 不必为己     </w:t>
      </w:r>
      <w:r>
        <w:rPr>
          <w:rFonts w:hint="eastAsia"/>
          <w:u w:val="none"/>
          <w:lang w:val="en-US" w:eastAsia="zh-CN"/>
        </w:rPr>
        <w:t xml:space="preserve">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u w:val="none"/>
          <w:lang w:val="en-US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《礼运》中，指出大同社会的人民珍惜劳动成果、毫无自私自利之心的句子是：</w:t>
      </w:r>
      <w:r>
        <w:rPr>
          <w:rFonts w:hint="eastAsia"/>
          <w:u w:val="single"/>
          <w:lang w:val="en-US" w:eastAsia="zh-CN"/>
        </w:rPr>
        <w:t xml:space="preserve">货恶其弃于地也   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 不必藏于己      </w:t>
      </w:r>
      <w:r>
        <w:rPr>
          <w:rFonts w:hint="eastAsia"/>
          <w:u w:val="none"/>
          <w:lang w:val="en-US" w:eastAsia="zh-CN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0"/>
          <w:szCs w:val="22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8.《永遇乐·京口北固亭怀古》中作者登高望远，首先想到孙权这位著名的历史人物而不禁感叹：千古江山 ，</w:t>
      </w:r>
      <w:r>
        <w:rPr>
          <w:rFonts w:hint="eastAsia"/>
          <w:u w:val="single"/>
          <w:lang w:val="en-US" w:eastAsia="zh-CN"/>
        </w:rPr>
        <w:t xml:space="preserve">  英雄无觅  </w:t>
      </w:r>
      <w:r>
        <w:rPr>
          <w:rFonts w:hint="eastAsia"/>
          <w:u w:val="none"/>
          <w:lang w:val="en-US" w:eastAsia="zh-CN"/>
        </w:rPr>
        <w:t xml:space="preserve"> ，</w:t>
      </w:r>
      <w:r>
        <w:rPr>
          <w:rFonts w:hint="eastAsia"/>
          <w:u w:val="single"/>
          <w:lang w:val="en-US" w:eastAsia="zh-CN"/>
        </w:rPr>
        <w:t xml:space="preserve">   孙仲谋处     </w:t>
      </w:r>
      <w:r>
        <w:rPr>
          <w:rFonts w:hint="eastAsia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9.《永遇乐·京口北固亭怀古》中写古代英雄叱咤风云、驰骋疆场的名句是：</w:t>
      </w:r>
      <w:r>
        <w:rPr>
          <w:rFonts w:hint="eastAsia"/>
          <w:u w:val="single"/>
          <w:lang w:val="en-US" w:eastAsia="zh-CN"/>
        </w:rPr>
        <w:t xml:space="preserve"> 金戈铁马  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u w:val="non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气吞万里如虎      </w:t>
      </w:r>
      <w:r>
        <w:rPr>
          <w:rFonts w:hint="eastAsia"/>
          <w:u w:val="none"/>
          <w:lang w:val="en-US" w:eastAsia="zh-CN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10.辛弃疾《永遇乐·京口北固亭怀古》中，借历史影射现实，说南宋的失败、金人的南侵、国家的耻辱随着时光的流逝，而渐渐地被人们淡忘了的句子是：可堪回首，</w:t>
      </w:r>
      <w:r>
        <w:rPr>
          <w:rFonts w:hint="eastAsia"/>
          <w:u w:val="single"/>
          <w:lang w:val="en-US" w:eastAsia="zh-CN"/>
        </w:rPr>
        <w:t xml:space="preserve">  佛狸祠下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u w:val="non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一片神鸦社鼓      </w:t>
      </w:r>
      <w:r>
        <w:rPr>
          <w:rFonts w:hint="eastAsia"/>
          <w:u w:val="none"/>
          <w:lang w:val="en-US" w:eastAsia="zh-CN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11.《永遇乐．京口北固亭怀古》中借古讽今，用“元嘉草草，</w:t>
      </w:r>
      <w:r>
        <w:rPr>
          <w:rFonts w:hint="eastAsia"/>
          <w:u w:val="single"/>
          <w:lang w:val="en-US" w:eastAsia="zh-CN"/>
        </w:rPr>
        <w:t xml:space="preserve">   封狼居胥   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 赢得仓皇北顾    ”</w:t>
      </w:r>
      <w:r>
        <w:rPr>
          <w:rFonts w:hint="eastAsia"/>
          <w:u w:val="none"/>
          <w:lang w:val="en-US" w:eastAsia="zh-CN"/>
        </w:rPr>
        <w:t>来告诫南宋统治阶级不要草率北伐，重蹈覆辙。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12.辛弃疾的《永遇乐·京口北固亭怀古》中，“</w:t>
      </w:r>
      <w:r>
        <w:rPr>
          <w:rFonts w:hint="eastAsia"/>
          <w:u w:val="single"/>
          <w:lang w:val="en-US" w:eastAsia="zh-CN"/>
        </w:rPr>
        <w:t xml:space="preserve"> 望中犹记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 烽火扬州路    </w:t>
      </w:r>
      <w:r>
        <w:rPr>
          <w:rFonts w:hint="eastAsia"/>
          <w:u w:val="none"/>
          <w:lang w:val="en-US" w:eastAsia="zh-CN"/>
        </w:rPr>
        <w:t>”写出了词人回到南方后，对几十年前扬州一带烽火连天、百姓流离失所的场景历历在目，永生难忘。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13.辛弃疾在《永遇乐·京口北固亭怀古》中，用廉颇的典故表明自己虽年老却照旧期望能为国立功的两句：“</w:t>
      </w:r>
      <w:r>
        <w:rPr>
          <w:rFonts w:hint="eastAsia"/>
          <w:u w:val="single"/>
          <w:lang w:val="en-US" w:eastAsia="zh-CN"/>
        </w:rPr>
        <w:t xml:space="preserve">  廉颇老矣  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  尚能饭否      </w:t>
      </w:r>
      <w:r>
        <w:rPr>
          <w:rFonts w:hint="eastAsia"/>
          <w:u w:val="none"/>
          <w:lang w:val="en-US" w:eastAsia="zh-CN"/>
        </w:rPr>
        <w:t>”这与曹操《龟虽寿》里的“烈士暮年，壮心不已”有异曲同工之妙。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9CE30A"/>
    <w:multiLevelType w:val="singleLevel"/>
    <w:tmpl w:val="929CE30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D2D39"/>
    <w:rsid w:val="27D536D8"/>
    <w:rsid w:val="35A4167E"/>
    <w:rsid w:val="3803744E"/>
    <w:rsid w:val="41A970CC"/>
    <w:rsid w:val="427A2817"/>
    <w:rsid w:val="4AD309A5"/>
    <w:rsid w:val="52862B12"/>
    <w:rsid w:val="56970723"/>
    <w:rsid w:val="6BFB5EC7"/>
    <w:rsid w:val="7803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2024-12-30T09:09:00Z</dcterms:created>
  <dc:creator>纪燕</dc:creator>
  <cp:lastModifiedBy>纪燕</cp:lastModifiedBy>
  <dcterms:modified xsi:type="dcterms:W3CDTF">2024-12-30T09:28:31Z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EF06ACEB303340698C41B0D86873740A</vt:lpwstr>
  </property>
</Properties>
</file>