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jc w:val="center"/>
        <w:rPr>
          <w:rFonts w:ascii="黑体" w:hAnsi="宋体" w:eastAsia="黑体" w:cs="MT Extra"/>
          <w:b/>
          <w:sz w:val="28"/>
          <w:szCs w:val="28"/>
        </w:rPr>
      </w:pPr>
      <w:r>
        <w:rPr>
          <w:rFonts w:hint="eastAsia" w:ascii="黑体" w:hAnsi="宋体" w:eastAsia="黑体" w:cs="MT Extra"/>
          <w:b/>
          <w:sz w:val="28"/>
          <w:szCs w:val="28"/>
        </w:rPr>
        <w:t>江苏省仪征中学</w:t>
      </w:r>
      <w:r>
        <w:rPr>
          <w:rFonts w:hint="eastAsia" w:ascii="黑体" w:hAnsi="黑体" w:eastAsia="黑体"/>
          <w:b/>
          <w:bCs/>
          <w:sz w:val="28"/>
          <w:szCs w:val="28"/>
        </w:rPr>
        <w:t>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MT Extra"/>
          <w:b/>
          <w:sz w:val="28"/>
          <w:szCs w:val="28"/>
        </w:rPr>
        <w:t>学年度第一学期高三物理学科导学案</w:t>
      </w:r>
    </w:p>
    <w:p>
      <w:pPr>
        <w:widowControl/>
        <w:spacing w:line="270" w:lineRule="atLeast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放射性　衰变</w:t>
      </w:r>
    </w:p>
    <w:p>
      <w:pPr>
        <w:widowControl/>
        <w:spacing w:line="270" w:lineRule="atLeast"/>
        <w:jc w:val="center"/>
        <w:rPr>
          <w:rFonts w:ascii="楷体_GB2312" w:hAnsi="楷体_GB2312" w:eastAsia="楷体_GB2312" w:cs="楷体_GB2312"/>
          <w:color w:val="000000"/>
          <w:kern w:val="0"/>
          <w:sz w:val="24"/>
          <w:szCs w:val="24"/>
        </w:rPr>
      </w:pP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bidi="ar-SA"/>
        </w:rPr>
        <w:t>研制人：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val="en-US" w:eastAsia="zh-CN" w:bidi="ar-SA"/>
        </w:rPr>
        <w:t>汪厚军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bidi="ar-SA"/>
        </w:rPr>
        <w:t xml:space="preserve">   审核人：熊小燕</w:t>
      </w:r>
      <w:bookmarkStart w:id="0" w:name="_GoBack"/>
      <w:bookmarkEnd w:id="0"/>
    </w:p>
    <w:p>
      <w:pPr>
        <w:widowControl/>
        <w:adjustRightInd w:val="0"/>
        <w:ind w:firstLine="480" w:firstLineChars="200"/>
        <w:jc w:val="left"/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班级：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 姓名：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   学号：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授课日期：202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.1.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  <w:t>3</w:t>
      </w:r>
    </w:p>
    <w:p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</w:t>
      </w:r>
      <w:r>
        <w:rPr>
          <w:rFonts w:ascii="宋体" w:hAnsi="宋体" w:cs="宋体"/>
          <w:b/>
          <w:bCs/>
          <w:szCs w:val="21"/>
        </w:rPr>
        <w:t>课程标准</w:t>
      </w:r>
      <w:r>
        <w:rPr>
          <w:rFonts w:hint="eastAsia" w:ascii="宋体" w:hAnsi="宋体" w:cs="宋体"/>
          <w:b/>
          <w:bCs/>
          <w:szCs w:val="21"/>
        </w:rPr>
        <w:t>】</w:t>
      </w:r>
    </w:p>
    <w:p>
      <w:pPr>
        <w:widowControl/>
        <w:adjustRightInd w:val="0"/>
        <w:snapToGrid w:val="0"/>
        <w:spacing w:line="240" w:lineRule="atLeast"/>
        <w:ind w:firstLine="525" w:firstLineChars="250"/>
        <w:rPr>
          <w:rFonts w:ascii="楷体" w:hAnsi="楷体" w:eastAsia="楷体" w:cs="Courier New"/>
          <w:szCs w:val="21"/>
        </w:rPr>
      </w:pPr>
      <w:r>
        <w:rPr>
          <w:rFonts w:ascii="楷体" w:hAnsi="楷体" w:eastAsia="楷体" w:cs="Courier New"/>
          <w:szCs w:val="21"/>
        </w:rPr>
        <w:t>1.了解什么是放射性和天然放射现象，知道三种射线的实质和特征.</w:t>
      </w:r>
    </w:p>
    <w:p>
      <w:pPr>
        <w:widowControl/>
        <w:adjustRightInd w:val="0"/>
        <w:snapToGrid w:val="0"/>
        <w:spacing w:line="240" w:lineRule="atLeast"/>
        <w:ind w:firstLine="525" w:firstLineChars="250"/>
        <w:rPr>
          <w:rFonts w:ascii="楷体" w:hAnsi="楷体" w:eastAsia="楷体" w:cs="Courier New"/>
          <w:szCs w:val="21"/>
        </w:rPr>
      </w:pPr>
      <w:r>
        <w:rPr>
          <w:rFonts w:ascii="楷体" w:hAnsi="楷体" w:eastAsia="楷体" w:cs="Courier New"/>
          <w:szCs w:val="21"/>
        </w:rPr>
        <w:t>2.了解衰变的概念，知道放射现象的实质就是原子核的衰变.</w:t>
      </w:r>
    </w:p>
    <w:p>
      <w:pPr>
        <w:widowControl/>
        <w:adjustRightInd w:val="0"/>
        <w:snapToGrid w:val="0"/>
        <w:spacing w:line="240" w:lineRule="atLeast"/>
        <w:ind w:firstLine="525" w:firstLineChars="250"/>
        <w:rPr>
          <w:rFonts w:ascii="楷体" w:hAnsi="楷体" w:eastAsia="楷体" w:cs="Courier New"/>
          <w:szCs w:val="21"/>
        </w:rPr>
      </w:pPr>
      <w:r>
        <w:rPr>
          <w:rFonts w:ascii="楷体" w:hAnsi="楷体" w:eastAsia="楷体" w:cs="Courier New"/>
          <w:szCs w:val="21"/>
        </w:rPr>
        <w:t>3.了解半衰期的概念，知道半衰期的统计意义.</w:t>
      </w:r>
    </w:p>
    <w:p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【自主导学】</w:t>
      </w:r>
    </w:p>
    <w:p>
      <w:pPr>
        <w:pStyle w:val="11"/>
        <w:widowControl/>
        <w:spacing w:line="270" w:lineRule="exact"/>
        <w:ind w:left="360" w:firstLine="105" w:firstLineChars="50"/>
        <w:jc w:val="left"/>
        <w:rPr>
          <w:rFonts w:ascii="楷体" w:hAnsi="楷体" w:eastAsia="楷体" w:cs="Courier New"/>
          <w:szCs w:val="21"/>
        </w:rPr>
      </w:pPr>
      <w:r>
        <w:rPr>
          <w:rFonts w:hint="eastAsia" w:ascii="楷体" w:hAnsi="楷体" w:eastAsia="楷体" w:cs="Courier New"/>
          <w:szCs w:val="21"/>
        </w:rPr>
        <w:t>1.会利用带电粒子在电、磁场中的偏转判断射线的电性和种类.</w:t>
      </w:r>
    </w:p>
    <w:p>
      <w:pPr>
        <w:pStyle w:val="11"/>
        <w:widowControl/>
        <w:spacing w:line="270" w:lineRule="exact"/>
        <w:ind w:left="360" w:firstLine="105" w:firstLineChars="50"/>
        <w:jc w:val="left"/>
        <w:rPr>
          <w:rFonts w:ascii="楷体" w:hAnsi="楷体" w:eastAsia="楷体" w:cs="Courier New"/>
          <w:szCs w:val="21"/>
        </w:rPr>
      </w:pPr>
      <w:r>
        <w:rPr>
          <w:rFonts w:hint="eastAsia" w:ascii="楷体" w:hAnsi="楷体" w:eastAsia="楷体" w:cs="Courier New"/>
          <w:szCs w:val="21"/>
        </w:rPr>
        <w:t>2.会利用衰变规律写出衰变方程，会计算半衰期.</w:t>
      </w:r>
    </w:p>
    <w:p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【重点导思】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隶书" w:cs="Times New Roman"/>
        </w:rPr>
        <w:t>考点一　</w:t>
      </w:r>
      <w:r>
        <w:rPr>
          <w:rFonts w:hint="eastAsia" w:ascii="Times New Roman" w:hAnsi="Times New Roman" w:eastAsia="隶书" w:cs="Times New Roman"/>
        </w:rPr>
        <w:t>对三种射线性质的理解</w:t>
      </w:r>
    </w:p>
    <w:p>
      <w:pPr>
        <w:pStyle w:val="2"/>
        <w:snapToGrid w:val="0"/>
        <w:rPr>
          <w:rFonts w:ascii="Times New Roman" w:hAnsi="Times New Roman" w:cs="Times New Roman"/>
        </w:rPr>
      </w:pPr>
      <w:r>
        <w:rPr>
          <w:rFonts w:hint="eastAsia" w:hAnsi="宋体" w:cs="宋体"/>
        </w:rPr>
        <w:t>例1</w:t>
      </w:r>
      <w:r>
        <w:rPr>
          <w:rFonts w:ascii="Times New Roman" w:hAnsi="Times New Roman" w:cs="Times New Roman"/>
        </w:rPr>
        <w:t>．一置于铅盒中的放射源可以发射α、β和γ射线，由铅盒的小孔射出，在小孔外放一铝箔，铝箔后面的空间有一匀强电场.进入电场后，射线变为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两束，射线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沿原来的方向行进，射线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发生了偏转，如图1所示，则图中的射线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为________射线，射线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为________射线.</w:t>
      </w:r>
    </w:p>
    <w:p>
      <w:pPr>
        <w:pStyle w:val="2"/>
        <w:snapToGrid w:val="0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"E:\\杨营\\2019\\同步\\物理\\教科3-5\\全书完整的Word版文档\\J183.TIF"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"E:\\莫成程\\莫成程\\2019\\同步\\看幻灯片\\物理 教科 选修3-5(杨营)\\全书完整的Word版文档\\J183.TIF"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"\\\\0吕芳\\g\\2019同步最终\\暂时不看\\物理 教科 选修3-5(老课标)(杨营)\\全书完整的Word版文档\\J183.TIF"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"E:\\2021\\3-5步步高\\3-5步步高\\全书完整的Word版文档\\J183.TIF"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"E:\\2021\\3-5步步高\\3-5步步高\\全书完整的Word版文档\\J183.TIF"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5" o:spt="75" type="#_x0000_t75" style="height:63.75pt;width:141.75pt;" filled="f" o:preferrelative="t" stroked="f" coordsize="21600,21600">
            <v:path/>
            <v:fill on="f" focussize="0,0"/>
            <v:stroke on="f" joinstyle="miter"/>
            <v:imagedata r:id="rId5" r:href="rId6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4680"/>
        </w:tabs>
        <w:ind w:left="422" w:hanging="422" w:hangingChars="200"/>
        <w:rPr>
          <w:rFonts w:hAnsi="宋体" w:cs="宋体"/>
          <w:b/>
          <w:bCs/>
        </w:rPr>
      </w:pPr>
    </w:p>
    <w:p>
      <w:pPr>
        <w:pStyle w:val="2"/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hint="eastAsia" w:hAnsi="宋体" w:cs="宋体"/>
          <w:b/>
          <w:bCs/>
        </w:rPr>
        <w:t>【本题重点导思】</w:t>
      </w:r>
      <w:r>
        <w:rPr>
          <w:rFonts w:hint="eastAsia" w:hAnsi="宋体" w:cs="宋体"/>
          <w:bCs/>
        </w:rPr>
        <w:t>重点关注</w:t>
      </w:r>
      <w:r>
        <w:rPr>
          <w:rFonts w:ascii="Times New Roman" w:hAnsi="Times New Roman" w:eastAsia="黑体" w:cs="Times New Roman"/>
        </w:rPr>
        <w:t>α、β、γ三种射线</w:t>
      </w:r>
      <w:r>
        <w:rPr>
          <w:rFonts w:hint="eastAsia" w:ascii="Times New Roman" w:hAnsi="Times New Roman" w:eastAsia="黑体" w:cs="Times New Roman"/>
        </w:rPr>
        <w:t>电离能力、</w:t>
      </w:r>
      <w:r>
        <w:rPr>
          <w:rFonts w:ascii="Times New Roman" w:hAnsi="Times New Roman" w:eastAsia="黑体" w:cs="Times New Roman"/>
        </w:rPr>
        <w:t>穿透能力的比较</w:t>
      </w:r>
    </w:p>
    <w:p>
      <w:pPr>
        <w:pStyle w:val="2"/>
        <w:tabs>
          <w:tab w:val="left" w:pos="4680"/>
        </w:tabs>
        <w:snapToGrid w:val="0"/>
        <w:spacing w:line="360" w:lineRule="auto"/>
        <w:jc w:val="left"/>
        <w:rPr>
          <w:rFonts w:hAnsi="宋体" w:cs="宋体"/>
          <w:b/>
          <w:bCs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隶书" w:cs="Times New Roman"/>
        </w:rPr>
        <w:t>考点二　</w:t>
      </w:r>
      <w:r>
        <w:rPr>
          <w:rFonts w:hint="eastAsia" w:ascii="Times New Roman" w:hAnsi="Times New Roman" w:eastAsia="隶书" w:cs="Times New Roman"/>
        </w:rPr>
        <w:t>原子核的衰变规律与衰变方程</w:t>
      </w:r>
    </w:p>
    <w:p>
      <w:pPr>
        <w:pStyle w:val="2"/>
        <w:snapToGrid w:val="0"/>
        <w:rPr>
          <w:rFonts w:ascii="Times New Roman" w:hAnsi="Times New Roman" w:cs="Times New Roman"/>
        </w:rPr>
      </w:pPr>
      <w:r>
        <w:rPr>
          <w:rFonts w:hint="eastAsia" w:hAnsi="宋体" w:cs="宋体"/>
        </w:rPr>
        <w:t>例2</w:t>
      </w:r>
      <w:r>
        <w:rPr>
          <w:rFonts w:ascii="Times New Roman" w:hAnsi="Times New Roman"/>
        </w:rPr>
        <w:t>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238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  92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U核经一系列的衰变后变为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206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  82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Pb核，问：</w:t>
      </w:r>
    </w:p>
    <w:p>
      <w:pPr>
        <w:pStyle w:val="2"/>
        <w:snapToGrid w:val="0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(1)一共经过几次α衰变和几次β衰变？</w:t>
      </w:r>
    </w:p>
    <w:p>
      <w:pPr>
        <w:pStyle w:val="2"/>
        <w:snapToGrid w:val="0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206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  82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Pb与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238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  92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U相比，质子数和中子数各少了多少？</w:t>
      </w:r>
    </w:p>
    <w:p>
      <w:pPr>
        <w:pStyle w:val="2"/>
        <w:snapToGrid w:val="0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(3)综合写出这一衰变过程的方程.</w:t>
      </w:r>
    </w:p>
    <w:p>
      <w:pPr>
        <w:pStyle w:val="2"/>
        <w:tabs>
          <w:tab w:val="left" w:pos="4680"/>
        </w:tabs>
        <w:ind w:left="422" w:hanging="422" w:hangingChars="200"/>
        <w:rPr>
          <w:rFonts w:hAnsi="宋体" w:cs="宋体"/>
          <w:b/>
          <w:bCs/>
        </w:rPr>
      </w:pPr>
    </w:p>
    <w:p>
      <w:pPr>
        <w:pStyle w:val="2"/>
        <w:tabs>
          <w:tab w:val="left" w:pos="4680"/>
        </w:tabs>
        <w:ind w:left="422" w:hanging="422" w:hangingChars="200"/>
        <w:rPr>
          <w:rFonts w:ascii="Times New Roman" w:hAnsi="Times New Roman" w:cs="Times New Roman" w:eastAsiaTheme="minorEastAsia"/>
        </w:rPr>
      </w:pPr>
      <w:r>
        <w:rPr>
          <w:rFonts w:hint="eastAsia" w:hAnsi="宋体" w:cs="宋体"/>
          <w:b/>
          <w:bCs/>
        </w:rPr>
        <w:t>【本题重点导思】</w:t>
      </w:r>
      <w:r>
        <w:rPr>
          <w:rFonts w:ascii="Times New Roman" w:hAnsi="Times New Roman" w:cs="Times New Roman" w:eastAsiaTheme="minorEastAsia"/>
        </w:rPr>
        <w:t>每发生一次α衰变质子数和中子数均减少2，每发生一次β衰变，而质子数增加1</w:t>
      </w:r>
    </w:p>
    <w:p>
      <w:pPr>
        <w:pStyle w:val="2"/>
        <w:tabs>
          <w:tab w:val="left" w:pos="4680"/>
        </w:tabs>
        <w:ind w:left="420" w:hanging="420" w:hangingChars="200"/>
        <w:rPr>
          <w:rFonts w:ascii="Times New Roman" w:hAnsi="Times New Roman" w:eastAsia="楷体_GB2312" w:cs="Times New Roman"/>
        </w:rPr>
      </w:pPr>
    </w:p>
    <w:p>
      <w:pPr>
        <w:pStyle w:val="2"/>
        <w:tabs>
          <w:tab w:val="left" w:pos="4680"/>
        </w:tabs>
        <w:ind w:left="420" w:leftChars="200"/>
        <w:rPr>
          <w:rFonts w:ascii="Times New Roman" w:hAnsi="Times New Roman" w:eastAsia="隶书" w:cs="Times New Roman"/>
        </w:rPr>
      </w:pPr>
      <w:r>
        <w:rPr>
          <w:rFonts w:ascii="Times New Roman" w:hAnsi="Times New Roman" w:eastAsia="隶书" w:cs="Times New Roman"/>
        </w:rPr>
        <w:t>考点三　</w:t>
      </w:r>
      <w:r>
        <w:rPr>
          <w:rFonts w:hint="eastAsia" w:ascii="Times New Roman" w:hAnsi="Times New Roman" w:eastAsia="隶书" w:cs="Times New Roman"/>
        </w:rPr>
        <w:t>半衰期的理解和有关计算</w:t>
      </w:r>
    </w:p>
    <w:p>
      <w:pPr>
        <w:pStyle w:val="2"/>
        <w:snapToGrid w:val="0"/>
        <w:rPr>
          <w:rFonts w:ascii="Times New Roman" w:hAnsi="Times New Roman" w:cs="Times New Roman"/>
        </w:rPr>
      </w:pPr>
      <w:r>
        <w:pict>
          <v:shape id="_x0000_s1026" o:spid="_x0000_s1026" o:spt="75" type="#_x0000_t75" style="position:absolute;left:0pt;margin-left:331.8pt;margin-top:46.2pt;height:74.05pt;width:173.2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J186"/>
            <o:lock v:ext="edit" aspectratio="t"/>
            <w10:wrap type="square"/>
          </v:shape>
        </w:pict>
      </w:r>
      <w:r>
        <w:rPr>
          <w:rFonts w:hint="eastAsia" w:hAnsi="宋体" w:cs="宋体"/>
        </w:rPr>
        <w:t>例3</w:t>
      </w:r>
      <w:r>
        <w:rPr>
          <w:rFonts w:ascii="Times New Roman" w:hAnsi="Times New Roman" w:cs="Times New Roman"/>
        </w:rPr>
        <w:t>．地球的年龄到底有多大，科学家利用天然放射性元素的衰变规律，通过对目前发现最古老的岩石中铀和铅含量来推算.测得该岩石中现含有铀是岩石形成初期时(岩石形成初期时不含铅)的一半，铀238衰变后形成铅206，铀238的相对含量随时间变化规律如图3所示，图中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为铀238的原子数，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为铀和铅的总原子数.由此可以判断出(　　)</w:t>
      </w:r>
    </w:p>
    <w:p>
      <w:pPr>
        <w:pStyle w:val="2"/>
        <w:snapToGrid w:val="0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A.铀238的半衰期为90亿年</w:t>
      </w:r>
    </w:p>
    <w:p>
      <w:pPr>
        <w:pStyle w:val="2"/>
        <w:snapToGrid w:val="0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B.地球的年龄大致为45亿年</w:t>
      </w:r>
    </w:p>
    <w:p>
      <w:pPr>
        <w:pStyle w:val="2"/>
        <w:snapToGrid w:val="0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C.被测定的岩石样品在90亿年时铀、铅原子数之比约为1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4</w:t>
      </w:r>
    </w:p>
    <w:p>
      <w:pPr>
        <w:pStyle w:val="2"/>
        <w:snapToGrid w:val="0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D.被测定的岩石样品在90亿年时铀、铅原子数之比约为1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3</w:t>
      </w:r>
    </w:p>
    <w:p>
      <w:pPr>
        <w:pStyle w:val="2"/>
        <w:tabs>
          <w:tab w:val="left" w:pos="4680"/>
        </w:tabs>
        <w:ind w:left="422" w:hanging="422" w:hangingChars="200"/>
        <w:rPr>
          <w:rFonts w:hAnsi="宋体" w:cs="宋体"/>
          <w:b/>
          <w:bCs/>
        </w:rPr>
      </w:pPr>
    </w:p>
    <w:p>
      <w:pPr>
        <w:pStyle w:val="2"/>
        <w:snapToGrid w:val="0"/>
        <w:spacing w:line="360" w:lineRule="auto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【本题重点导思】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1.半衰期由核内部自身的因素决定，与原子所处的化学状态和外部条件都无关.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2.半衰期是一个统计规律，适用于对大量原子核衰变的计算，对于少数原子核不适用.</w:t>
      </w:r>
    </w:p>
    <w:p>
      <w:pPr>
        <w:pStyle w:val="2"/>
        <w:tabs>
          <w:tab w:val="left" w:pos="4680"/>
        </w:tabs>
        <w:rPr>
          <w:rFonts w:hAnsi="宋体" w:cs="宋体"/>
          <w:b/>
          <w:bCs/>
        </w:rPr>
      </w:pPr>
    </w:p>
    <w:p>
      <w:pPr>
        <w:pStyle w:val="2"/>
        <w:tabs>
          <w:tab w:val="left" w:pos="4680"/>
        </w:tabs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【随堂导练】</w:t>
      </w:r>
    </w:p>
    <w:p>
      <w:pPr>
        <w:pStyle w:val="2"/>
        <w:snapToGrid w:val="0"/>
        <w:rPr>
          <w:rFonts w:ascii="Times New Roman" w:hAnsi="Times New Roman" w:cs="Times New Roman"/>
        </w:rPr>
      </w:pPr>
      <w:r>
        <w:pict>
          <v:shape id="_x0000_s1027" o:spid="_x0000_s1027" o:spt="75" type="#_x0000_t75" style="position:absolute;left:0pt;margin-left:393pt;margin-top:22.95pt;height:105.25pt;width:76.65pt;mso-wrap-distance-bottom:0pt;mso-wrap-distance-left:9pt;mso-wrap-distance-right:9pt;mso-wrap-distance-top:0pt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J187"/>
            <o:lock v:ext="edit" aspectratio="t"/>
            <w10:wrap type="square"/>
          </v:shape>
        </w:pict>
      </w:r>
      <w:r>
        <w:rPr>
          <w:rFonts w:ascii="Times New Roman" w:hAnsi="Times New Roman" w:cs="Times New Roman"/>
        </w:rPr>
        <w:t>1．研究放射性元素射线性质的实验装置如图4所示.两块平行放置的金属板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分别与电源的两极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连接，放射源发出的射线从其上方小孔向外射出.则(　　)</w:t>
      </w:r>
    </w:p>
    <w:p>
      <w:pPr>
        <w:pStyle w:val="2"/>
        <w:snapToGrid w:val="0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为电源正极，到达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板的为α射线</w:t>
      </w:r>
    </w:p>
    <w:p>
      <w:pPr>
        <w:pStyle w:val="2"/>
        <w:snapToGrid w:val="0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为电源正极，到达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板的为β射线</w:t>
      </w:r>
    </w:p>
    <w:p>
      <w:pPr>
        <w:pStyle w:val="2"/>
        <w:snapToGrid w:val="0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为电源负极，到达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板的为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射线</w:t>
      </w:r>
    </w:p>
    <w:p>
      <w:pPr>
        <w:pStyle w:val="2"/>
        <w:snapToGrid w:val="0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为电源负极，到达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板的为β射线</w:t>
      </w:r>
    </w:p>
    <w:p>
      <w:pPr>
        <w:pStyle w:val="2"/>
        <w:tabs>
          <w:tab w:val="left" w:pos="4680"/>
        </w:tabs>
        <w:rPr>
          <w:rFonts w:ascii="Times New Roman" w:hAnsi="Times New Roman" w:cs="Times New Roman"/>
        </w:rPr>
      </w:pPr>
    </w:p>
    <w:p>
      <w:pPr>
        <w:pStyle w:val="2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2．下列说法中正确的是(　　)</w:t>
      </w:r>
    </w:p>
    <w:p>
      <w:pPr>
        <w:pStyle w:val="2"/>
        <w:snapToGrid w:val="0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A.β衰变放出的电子来自组成原子核的电子</w:t>
      </w:r>
    </w:p>
    <w:p>
      <w:pPr>
        <w:pStyle w:val="2"/>
        <w:snapToGrid w:val="0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B.β衰变放出的电子来自原子核外的电子</w:t>
      </w:r>
    </w:p>
    <w:p>
      <w:pPr>
        <w:pStyle w:val="2"/>
        <w:snapToGrid w:val="0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C.α衰变说明原子核中含有α粒子</w:t>
      </w:r>
    </w:p>
    <w:p>
      <w:pPr>
        <w:pStyle w:val="2"/>
        <w:snapToGrid w:val="0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D.γ射线总是伴随其他衰变发生，它的本质是电磁波</w:t>
      </w:r>
    </w:p>
    <w:p>
      <w:pPr>
        <w:pStyle w:val="2"/>
        <w:tabs>
          <w:tab w:val="left" w:pos="4680"/>
        </w:tabs>
        <w:ind w:left="420" w:hanging="420" w:hangingChars="200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ind w:left="420" w:hanging="420" w:hanging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>下列有关半衰期的说法正确的是(　　)</w:t>
      </w:r>
    </w:p>
    <w:p>
      <w:pPr>
        <w:pStyle w:val="2"/>
        <w:tabs>
          <w:tab w:val="left" w:pos="4680"/>
        </w:tabs>
        <w:ind w:left="420" w:leftChars="150" w:hanging="105" w:hangingChars="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A.放射性元素的半衰期越短，表明有半数原子核发生衰变所需的时间越短，衰变速度越快</w:t>
      </w:r>
    </w:p>
    <w:p>
      <w:pPr>
        <w:pStyle w:val="2"/>
        <w:tabs>
          <w:tab w:val="left" w:pos="4680"/>
        </w:tabs>
        <w:ind w:left="420" w:leftChars="150" w:hanging="105" w:hangingChars="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B.放射性元素的样品不断衰变，随着剩下的未衰变原子核的减少，元素半衰期也变长</w:t>
      </w:r>
    </w:p>
    <w:p>
      <w:pPr>
        <w:pStyle w:val="2"/>
        <w:tabs>
          <w:tab w:val="left" w:pos="4680"/>
        </w:tabs>
        <w:ind w:left="420" w:leftChars="150" w:hanging="105" w:hangingChars="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C.把放射性元素放在密封的容器中，可以减慢放射性元素的衰变速度</w:t>
      </w:r>
    </w:p>
    <w:p>
      <w:pPr>
        <w:pStyle w:val="2"/>
        <w:tabs>
          <w:tab w:val="left" w:pos="4680"/>
        </w:tabs>
        <w:ind w:left="420" w:leftChars="150" w:hanging="105" w:hangingChars="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D.降低温度或增大压强，让该元素与其他物质形成化合物，均可减小衰变速度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</w:p>
    <w:p>
      <w:pPr>
        <w:pStyle w:val="2"/>
        <w:tabs>
          <w:tab w:val="left" w:pos="7938"/>
        </w:tabs>
        <w:snapToGrid w:val="0"/>
        <w:rPr>
          <w:rFonts w:ascii="Times New Roman" w:hAnsi="Times New Roman" w:cs="Times New Roman"/>
        </w:rPr>
      </w:pPr>
      <w:r>
        <w:rPr>
          <w:rFonts w:hint="eastAsia" w:hAnsi="宋体" w:cs="宋体"/>
          <w:b/>
          <w:bCs/>
        </w:rPr>
        <w:t>4.</w:t>
      </w:r>
      <w:r>
        <w:rPr>
          <w:rFonts w:ascii="Times New Roman" w:hAnsi="Times New Roman" w:cs="Times New Roman"/>
        </w:rPr>
        <w:t xml:space="preserve"> 大量的某放射性元素经过11.4天有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\f(7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8)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的原子核发生了衰变，该元素的半衰期为(　　)</w:t>
      </w:r>
    </w:p>
    <w:p>
      <w:pPr>
        <w:pStyle w:val="2"/>
        <w:snapToGrid w:val="0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A.11.4天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B.7.6天        C.5.7天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D.3.8天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Ansi="宋体" w:cs="宋体"/>
          <w:b/>
          <w:bCs/>
        </w:rPr>
        <w:t>【</w:t>
      </w:r>
      <w:r>
        <w:rPr>
          <w:rFonts w:hint="eastAsia" w:hAnsi="宋体" w:cs="宋体"/>
          <w:b/>
          <w:bCs/>
        </w:rPr>
        <w:t>导思总结</w:t>
      </w:r>
      <w:r>
        <w:rPr>
          <w:rFonts w:hAnsi="宋体" w:cs="宋体"/>
          <w:b/>
          <w:bCs/>
        </w:rPr>
        <w:t>】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半衰期公式：</w:t>
      </w:r>
      <w:r>
        <w:rPr>
          <w:rFonts w:ascii="Times New Roman" w:hAnsi="Times New Roman" w:cs="Times New Roman" w:eastAsiaTheme="minorEastAsia"/>
          <w:i/>
        </w:rPr>
        <w:t>N</w:t>
      </w:r>
      <w:r>
        <w:rPr>
          <w:rFonts w:ascii="Times New Roman" w:hAnsi="Times New Roman" w:cs="Times New Roman" w:eastAsiaTheme="minorEastAsia"/>
          <w:vertAlign w:val="subscript"/>
        </w:rPr>
        <w:t>余</w:t>
      </w:r>
      <w:r>
        <w:rPr>
          <w:rFonts w:ascii="Times New Roman" w:hAnsi="Times New Roman" w:cs="Times New Roman" w:eastAsiaTheme="minorEastAsia"/>
        </w:rPr>
        <w:t>＝</w:t>
      </w:r>
      <w:r>
        <w:rPr>
          <w:rFonts w:ascii="Times New Roman" w:hAnsi="Times New Roman" w:cs="Times New Roman" w:eastAsiaTheme="minorEastAsia"/>
          <w:i/>
        </w:rPr>
        <w:t>N</w:t>
      </w:r>
      <w:r>
        <w:rPr>
          <w:rFonts w:ascii="Times New Roman" w:hAnsi="Times New Roman" w:cs="Times New Roman" w:eastAsiaTheme="minorEastAsia"/>
          <w:vertAlign w:val="subscript"/>
        </w:rPr>
        <w:t>原</w:t>
      </w:r>
      <w:r>
        <w:rPr>
          <w:rFonts w:ascii="Times New Roman" w:hAnsi="Times New Roman" w:cs="Times New Roman" w:eastAsiaTheme="minorEastAsia"/>
        </w:rPr>
        <w:t>(</w:t>
      </w:r>
      <w:r>
        <w:rPr>
          <w:rFonts w:ascii="Times New Roman" w:hAnsi="Times New Roman" w:cs="Times New Roman" w:eastAsiaTheme="minorEastAsia"/>
        </w:rPr>
        <w:fldChar w:fldCharType="begin"/>
      </w:r>
      <w:r>
        <w:rPr>
          <w:rFonts w:ascii="Times New Roman" w:hAnsi="Times New Roman" w:cs="Times New Roman" w:eastAsiaTheme="minorEastAsia"/>
        </w:rPr>
        <w:instrText xml:space="preserve">eq \f(1</w:instrText>
      </w:r>
      <w:r>
        <w:rPr>
          <w:rFonts w:ascii="Times New Roman" w:hAnsi="Times New Roman" w:cs="Times New Roman" w:eastAsiaTheme="minorEastAsia"/>
          <w:i/>
        </w:rPr>
        <w:instrText xml:space="preserve">,</w:instrText>
      </w:r>
      <w:r>
        <w:rPr>
          <w:rFonts w:ascii="Times New Roman" w:hAnsi="Times New Roman" w:cs="Times New Roman" w:eastAsiaTheme="minorEastAsia"/>
        </w:rPr>
        <w:instrText xml:space="preserve">2)</w:instrText>
      </w:r>
      <w:r>
        <w:rPr>
          <w:rFonts w:ascii="Times New Roman" w:hAnsi="Times New Roman" w:cs="Times New Roman" w:eastAsiaTheme="minorEastAsia"/>
        </w:rPr>
        <w:fldChar w:fldCharType="end"/>
      </w:r>
      <w:r>
        <w:rPr>
          <w:rFonts w:ascii="Times New Roman" w:hAnsi="Times New Roman" w:cs="Times New Roman" w:eastAsiaTheme="minorEastAsia"/>
        </w:rPr>
        <w:t>)</w:t>
      </w:r>
      <w:r>
        <w:rPr>
          <w:rFonts w:ascii="Times New Roman" w:hAnsi="Times New Roman" w:cs="Times New Roman" w:eastAsiaTheme="minorEastAsia"/>
          <w:position w:val="-4"/>
        </w:rPr>
        <w:object>
          <v:shape id="_x0000_i1026" o:spt="75" type="#_x0000_t75" style="height:25.5pt;width:1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5" r:id="rId9">
            <o:LockedField>false</o:LockedField>
          </o:OLEObject>
        </w:object>
      </w:r>
      <w:r>
        <w:rPr>
          <w:rFonts w:ascii="Times New Roman" w:hAnsi="Times New Roman" w:cs="Times New Roman" w:eastAsiaTheme="minorEastAsia"/>
        </w:rPr>
        <w:t>，</w:t>
      </w:r>
      <w:r>
        <w:rPr>
          <w:rFonts w:ascii="Times New Roman" w:hAnsi="Times New Roman" w:cs="Times New Roman" w:eastAsiaTheme="minorEastAsia"/>
          <w:i/>
        </w:rPr>
        <w:t>m</w:t>
      </w:r>
      <w:r>
        <w:rPr>
          <w:rFonts w:ascii="Times New Roman" w:hAnsi="Times New Roman" w:cs="Times New Roman" w:eastAsiaTheme="minorEastAsia"/>
          <w:vertAlign w:val="subscript"/>
        </w:rPr>
        <w:t>余</w:t>
      </w:r>
      <w:r>
        <w:rPr>
          <w:rFonts w:ascii="Times New Roman" w:hAnsi="Times New Roman" w:cs="Times New Roman" w:eastAsiaTheme="minorEastAsia"/>
        </w:rPr>
        <w:t>＝</w:t>
      </w:r>
      <w:r>
        <w:rPr>
          <w:rFonts w:ascii="Times New Roman" w:hAnsi="Times New Roman" w:cs="Times New Roman" w:eastAsiaTheme="minorEastAsia"/>
          <w:i/>
        </w:rPr>
        <w:t>m</w:t>
      </w:r>
      <w:r>
        <w:rPr>
          <w:rFonts w:ascii="Times New Roman" w:hAnsi="Times New Roman" w:cs="Times New Roman" w:eastAsiaTheme="minorEastAsia"/>
          <w:vertAlign w:val="subscript"/>
        </w:rPr>
        <w:t>0</w:t>
      </w:r>
      <w:r>
        <w:rPr>
          <w:rFonts w:ascii="Times New Roman" w:hAnsi="Times New Roman" w:cs="Times New Roman" w:eastAsiaTheme="minorEastAsia"/>
        </w:rPr>
        <w:t>(</w:t>
      </w:r>
      <w:r>
        <w:rPr>
          <w:rFonts w:ascii="Times New Roman" w:hAnsi="Times New Roman" w:cs="Times New Roman" w:eastAsiaTheme="minorEastAsia"/>
        </w:rPr>
        <w:fldChar w:fldCharType="begin"/>
      </w:r>
      <w:r>
        <w:rPr>
          <w:rFonts w:ascii="Times New Roman" w:hAnsi="Times New Roman" w:cs="Times New Roman" w:eastAsiaTheme="minorEastAsia"/>
        </w:rPr>
        <w:instrText xml:space="preserve">eq \f(1</w:instrText>
      </w:r>
      <w:r>
        <w:rPr>
          <w:rFonts w:ascii="Times New Roman" w:hAnsi="Times New Roman" w:cs="Times New Roman" w:eastAsiaTheme="minorEastAsia"/>
          <w:i/>
        </w:rPr>
        <w:instrText xml:space="preserve">,</w:instrText>
      </w:r>
      <w:r>
        <w:rPr>
          <w:rFonts w:ascii="Times New Roman" w:hAnsi="Times New Roman" w:cs="Times New Roman" w:eastAsiaTheme="minorEastAsia"/>
        </w:rPr>
        <w:instrText xml:space="preserve">2)</w:instrText>
      </w:r>
      <w:r>
        <w:rPr>
          <w:rFonts w:ascii="Times New Roman" w:hAnsi="Times New Roman" w:cs="Times New Roman" w:eastAsiaTheme="minorEastAsia"/>
        </w:rPr>
        <w:fldChar w:fldCharType="end"/>
      </w:r>
      <w:r>
        <w:rPr>
          <w:rFonts w:ascii="Times New Roman" w:hAnsi="Times New Roman" w:cs="Times New Roman" w:eastAsiaTheme="minorEastAsia"/>
        </w:rPr>
        <w:t>)</w:t>
      </w:r>
      <w:r>
        <w:rPr>
          <w:rFonts w:ascii="Times New Roman" w:hAnsi="Times New Roman" w:cs="Times New Roman" w:eastAsiaTheme="minorEastAsia"/>
          <w:position w:val="-4"/>
        </w:rPr>
        <w:object>
          <v:shape id="_x0000_i1027" o:spt="75" type="#_x0000_t75" style="height:25.5pt;width:1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6" r:id="rId11">
            <o:LockedField>false</o:LockedField>
          </o:OLEObject>
        </w:object>
      </w:r>
      <w:r>
        <w:rPr>
          <w:rFonts w:ascii="Times New Roman" w:hAnsi="Times New Roman" w:cs="Times New Roman" w:eastAsiaTheme="minorEastAsia"/>
        </w:rPr>
        <w:t>，式中</w:t>
      </w:r>
      <w:r>
        <w:rPr>
          <w:rFonts w:ascii="Times New Roman" w:hAnsi="Times New Roman" w:cs="Times New Roman" w:eastAsiaTheme="minorEastAsia"/>
          <w:i/>
        </w:rPr>
        <w:t>N</w:t>
      </w:r>
      <w:r>
        <w:rPr>
          <w:rFonts w:ascii="Times New Roman" w:hAnsi="Times New Roman" w:cs="Times New Roman" w:eastAsiaTheme="minorEastAsia"/>
          <w:vertAlign w:val="subscript"/>
        </w:rPr>
        <w:t>原</w:t>
      </w:r>
      <w:r>
        <w:rPr>
          <w:rFonts w:ascii="Times New Roman" w:hAnsi="Times New Roman" w:cs="Times New Roman" w:eastAsiaTheme="minorEastAsia"/>
        </w:rPr>
        <w:t>、</w:t>
      </w:r>
      <w:r>
        <w:rPr>
          <w:rFonts w:ascii="Times New Roman" w:hAnsi="Times New Roman" w:cs="Times New Roman" w:eastAsiaTheme="minorEastAsia"/>
          <w:i/>
        </w:rPr>
        <w:t>m</w:t>
      </w:r>
      <w:r>
        <w:rPr>
          <w:rFonts w:ascii="Times New Roman" w:hAnsi="Times New Roman" w:cs="Times New Roman" w:eastAsiaTheme="minorEastAsia"/>
          <w:vertAlign w:val="subscript"/>
        </w:rPr>
        <w:t>0</w:t>
      </w:r>
      <w:r>
        <w:rPr>
          <w:rFonts w:ascii="Times New Roman" w:hAnsi="Times New Roman" w:cs="Times New Roman" w:eastAsiaTheme="minorEastAsia"/>
        </w:rPr>
        <w:t>表示衰变前的原子核数和质量，</w:t>
      </w:r>
      <w:r>
        <w:rPr>
          <w:rFonts w:ascii="Times New Roman" w:hAnsi="Times New Roman" w:cs="Times New Roman" w:eastAsiaTheme="minorEastAsia"/>
          <w:i/>
        </w:rPr>
        <w:t>N</w:t>
      </w:r>
      <w:r>
        <w:rPr>
          <w:rFonts w:ascii="Times New Roman" w:hAnsi="Times New Roman" w:cs="Times New Roman" w:eastAsiaTheme="minorEastAsia"/>
          <w:vertAlign w:val="subscript"/>
        </w:rPr>
        <w:t>余</w:t>
      </w:r>
      <w:r>
        <w:rPr>
          <w:rFonts w:ascii="Times New Roman" w:hAnsi="Times New Roman" w:cs="Times New Roman" w:eastAsiaTheme="minorEastAsia"/>
        </w:rPr>
        <w:t>、</w:t>
      </w:r>
      <w:r>
        <w:rPr>
          <w:rFonts w:ascii="Times New Roman" w:hAnsi="Times New Roman" w:cs="Times New Roman" w:eastAsiaTheme="minorEastAsia"/>
          <w:i/>
        </w:rPr>
        <w:t>m</w:t>
      </w:r>
      <w:r>
        <w:rPr>
          <w:rFonts w:ascii="Times New Roman" w:hAnsi="Times New Roman" w:cs="Times New Roman" w:eastAsiaTheme="minorEastAsia"/>
          <w:vertAlign w:val="subscript"/>
        </w:rPr>
        <w:t>余</w:t>
      </w:r>
      <w:r>
        <w:rPr>
          <w:rFonts w:ascii="Times New Roman" w:hAnsi="Times New Roman" w:cs="Times New Roman" w:eastAsiaTheme="minorEastAsia"/>
        </w:rPr>
        <w:t>表示衰变后的尚未发生衰变的原子核数和质量，</w:t>
      </w:r>
      <w:r>
        <w:rPr>
          <w:rFonts w:ascii="Times New Roman" w:hAnsi="Times New Roman" w:cs="Times New Roman" w:eastAsiaTheme="minorEastAsia"/>
          <w:i/>
        </w:rPr>
        <w:t>t</w:t>
      </w:r>
      <w:r>
        <w:rPr>
          <w:rFonts w:ascii="Times New Roman" w:hAnsi="Times New Roman" w:cs="Times New Roman" w:eastAsiaTheme="minorEastAsia"/>
        </w:rPr>
        <w:t>表示衰变时间，</w:t>
      </w:r>
      <w:r>
        <w:rPr>
          <w:rFonts w:ascii="Times New Roman" w:hAnsi="Times New Roman" w:cs="Times New Roman" w:eastAsiaTheme="minorEastAsia"/>
          <w:i/>
        </w:rPr>
        <w:t>T</w:t>
      </w:r>
      <w:r>
        <w:rPr>
          <w:rFonts w:ascii="Times New Roman" w:hAnsi="Times New Roman" w:cs="Times New Roman" w:eastAsiaTheme="minorEastAsia"/>
          <w:vertAlign w:val="subscript"/>
        </w:rPr>
        <w:t>1/2</w:t>
      </w:r>
      <w:r>
        <w:rPr>
          <w:rFonts w:ascii="Times New Roman" w:hAnsi="Times New Roman" w:cs="Times New Roman" w:eastAsiaTheme="minorEastAsia"/>
        </w:rPr>
        <w:t>表示半衰期.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适用条件：半衰期是一个统计概念，是对大量的原子核衰变规律的总结，对于一个特定的原子核，无法确定其何时发生衰变，半衰期只适用于大量的原子核.</w:t>
      </w:r>
    </w:p>
    <w:p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>
      <w:pPr>
        <w:widowControl/>
        <w:spacing w:line="278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</w:rPr>
        <w:t>【导学感悟】</w:t>
      </w:r>
      <w:r>
        <w:rPr>
          <w:rFonts w:hint="eastAsia" w:ascii="宋体" w:hAnsi="宋体" w:cs="宋体"/>
          <w:color w:val="1E1E1E"/>
          <w:szCs w:val="21"/>
          <w:shd w:val="clear" w:color="auto" w:fill="FFFFFF"/>
        </w:rPr>
        <w:t>本节课你学到了什么？</w:t>
      </w:r>
    </w:p>
    <w:p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_________________________________________________________________________________________</w:t>
      </w:r>
    </w:p>
    <w:p>
      <w:pPr>
        <w:pStyle w:val="2"/>
        <w:tabs>
          <w:tab w:val="left" w:pos="4680"/>
        </w:tabs>
        <w:snapToGrid w:val="0"/>
        <w:spacing w:line="360" w:lineRule="auto"/>
        <w:jc w:val="left"/>
        <w:rPr>
          <w:rFonts w:hAnsi="宋体" w:cs="宋体"/>
          <w:b/>
          <w:bCs/>
        </w:rPr>
      </w:pPr>
    </w:p>
    <w:p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</w:rPr>
        <w:t>【导练巩固】</w:t>
      </w:r>
      <w:r>
        <w:rPr>
          <w:rFonts w:hint="eastAsia" w:ascii="宋体" w:hAnsi="宋体" w:cs="宋体"/>
          <w:color w:val="1E1E1E"/>
          <w:szCs w:val="21"/>
          <w:shd w:val="clear" w:color="auto" w:fill="FFFFFF"/>
        </w:rPr>
        <w:t>补充《限时规范训练》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2437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g2NDdlMzk4OWNkOGU3N2JjNDA0NWM1NWE2NzkzNGYifQ=="/>
  </w:docVars>
  <w:rsids>
    <w:rsidRoot w:val="5E2B20D5"/>
    <w:rsid w:val="00001B6E"/>
    <w:rsid w:val="0000561A"/>
    <w:rsid w:val="00030924"/>
    <w:rsid w:val="000366C4"/>
    <w:rsid w:val="00041A24"/>
    <w:rsid w:val="00063AA9"/>
    <w:rsid w:val="00067E5C"/>
    <w:rsid w:val="000B17C0"/>
    <w:rsid w:val="000F4027"/>
    <w:rsid w:val="000F7B30"/>
    <w:rsid w:val="001322E7"/>
    <w:rsid w:val="00153E16"/>
    <w:rsid w:val="001605F4"/>
    <w:rsid w:val="00197D8F"/>
    <w:rsid w:val="001C7D11"/>
    <w:rsid w:val="001E7F51"/>
    <w:rsid w:val="00206EB9"/>
    <w:rsid w:val="0021505E"/>
    <w:rsid w:val="00233A2B"/>
    <w:rsid w:val="00236586"/>
    <w:rsid w:val="00281A5F"/>
    <w:rsid w:val="002C7DB6"/>
    <w:rsid w:val="00326AF5"/>
    <w:rsid w:val="00331154"/>
    <w:rsid w:val="0034593F"/>
    <w:rsid w:val="00384630"/>
    <w:rsid w:val="003A5FC5"/>
    <w:rsid w:val="00474E40"/>
    <w:rsid w:val="00480382"/>
    <w:rsid w:val="00491013"/>
    <w:rsid w:val="004930D3"/>
    <w:rsid w:val="004A26FD"/>
    <w:rsid w:val="004D10A3"/>
    <w:rsid w:val="005048DD"/>
    <w:rsid w:val="005441EB"/>
    <w:rsid w:val="00585C07"/>
    <w:rsid w:val="005A261D"/>
    <w:rsid w:val="005A6E32"/>
    <w:rsid w:val="005E4DF2"/>
    <w:rsid w:val="005E7A79"/>
    <w:rsid w:val="00613401"/>
    <w:rsid w:val="00616F71"/>
    <w:rsid w:val="00622A28"/>
    <w:rsid w:val="0068330E"/>
    <w:rsid w:val="006C3EA7"/>
    <w:rsid w:val="006C4B83"/>
    <w:rsid w:val="006D1714"/>
    <w:rsid w:val="006E5F64"/>
    <w:rsid w:val="006F4806"/>
    <w:rsid w:val="00711298"/>
    <w:rsid w:val="00717463"/>
    <w:rsid w:val="00727A73"/>
    <w:rsid w:val="00741980"/>
    <w:rsid w:val="007568DE"/>
    <w:rsid w:val="0077458B"/>
    <w:rsid w:val="007C3233"/>
    <w:rsid w:val="007E320C"/>
    <w:rsid w:val="007E5FA0"/>
    <w:rsid w:val="00807FB7"/>
    <w:rsid w:val="00811938"/>
    <w:rsid w:val="0084069E"/>
    <w:rsid w:val="008548CB"/>
    <w:rsid w:val="00884EDC"/>
    <w:rsid w:val="008A4BC5"/>
    <w:rsid w:val="008E30F3"/>
    <w:rsid w:val="00933890"/>
    <w:rsid w:val="00936371"/>
    <w:rsid w:val="00941F75"/>
    <w:rsid w:val="009C453A"/>
    <w:rsid w:val="009D51B4"/>
    <w:rsid w:val="009D7082"/>
    <w:rsid w:val="00A0465F"/>
    <w:rsid w:val="00A13B8F"/>
    <w:rsid w:val="00A31343"/>
    <w:rsid w:val="00A370DF"/>
    <w:rsid w:val="00A750E1"/>
    <w:rsid w:val="00A9217A"/>
    <w:rsid w:val="00A94FDD"/>
    <w:rsid w:val="00A95DA1"/>
    <w:rsid w:val="00AC1303"/>
    <w:rsid w:val="00AC4727"/>
    <w:rsid w:val="00AE7C13"/>
    <w:rsid w:val="00AE7E92"/>
    <w:rsid w:val="00AF6616"/>
    <w:rsid w:val="00B37995"/>
    <w:rsid w:val="00B40014"/>
    <w:rsid w:val="00B40C53"/>
    <w:rsid w:val="00B4655F"/>
    <w:rsid w:val="00B67359"/>
    <w:rsid w:val="00B700D4"/>
    <w:rsid w:val="00BA3694"/>
    <w:rsid w:val="00BB4811"/>
    <w:rsid w:val="00BB6FA7"/>
    <w:rsid w:val="00BC29EF"/>
    <w:rsid w:val="00BC3DA9"/>
    <w:rsid w:val="00BD0FF1"/>
    <w:rsid w:val="00BF1A4F"/>
    <w:rsid w:val="00BF70EF"/>
    <w:rsid w:val="00C16A32"/>
    <w:rsid w:val="00C326B9"/>
    <w:rsid w:val="00C62F10"/>
    <w:rsid w:val="00C71B1C"/>
    <w:rsid w:val="00C77CB3"/>
    <w:rsid w:val="00C828C0"/>
    <w:rsid w:val="00C905A7"/>
    <w:rsid w:val="00CA3550"/>
    <w:rsid w:val="00CD16D5"/>
    <w:rsid w:val="00CE799F"/>
    <w:rsid w:val="00CF7A6D"/>
    <w:rsid w:val="00D1130F"/>
    <w:rsid w:val="00D47E8C"/>
    <w:rsid w:val="00D60B91"/>
    <w:rsid w:val="00D92CBE"/>
    <w:rsid w:val="00D93D1F"/>
    <w:rsid w:val="00DA2811"/>
    <w:rsid w:val="00DC52B4"/>
    <w:rsid w:val="00DD05D5"/>
    <w:rsid w:val="00DD09B4"/>
    <w:rsid w:val="00E3418A"/>
    <w:rsid w:val="00E47640"/>
    <w:rsid w:val="00E57654"/>
    <w:rsid w:val="00E604A3"/>
    <w:rsid w:val="00E62EE0"/>
    <w:rsid w:val="00E83D3B"/>
    <w:rsid w:val="00E83E47"/>
    <w:rsid w:val="00E86870"/>
    <w:rsid w:val="00E92EB8"/>
    <w:rsid w:val="00E96354"/>
    <w:rsid w:val="00EB4426"/>
    <w:rsid w:val="00EE730D"/>
    <w:rsid w:val="00F032C9"/>
    <w:rsid w:val="00F14EEC"/>
    <w:rsid w:val="00F62561"/>
    <w:rsid w:val="00F855BF"/>
    <w:rsid w:val="00F85909"/>
    <w:rsid w:val="00F87AC3"/>
    <w:rsid w:val="07FE159B"/>
    <w:rsid w:val="0C0E5097"/>
    <w:rsid w:val="17323110"/>
    <w:rsid w:val="184862EF"/>
    <w:rsid w:val="3DEC6250"/>
    <w:rsid w:val="4E157E6D"/>
    <w:rsid w:val="5CBA04B9"/>
    <w:rsid w:val="5E2B20D5"/>
    <w:rsid w:val="645D4A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autoRedefine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字符"/>
    <w:basedOn w:val="7"/>
    <w:link w:val="3"/>
    <w:autoRedefine/>
    <w:semiHidden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file:///E:\2021\3-5&#27493;&#27493;&#39640;\3-5&#27493;&#27493;&#39640;\&#20840;&#20070;&#23436;&#25972;&#30340;Word&#29256;&#25991;&#26723;\J183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oleObject" Target="embeddings/oleObject2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江苏省仪征中学</Company>
  <Pages>2</Pages>
  <Words>365</Words>
  <Characters>2082</Characters>
  <Lines>17</Lines>
  <Paragraphs>4</Paragraphs>
  <TotalTime>0</TotalTime>
  <ScaleCrop>false</ScaleCrop>
  <LinksUpToDate>false</LinksUpToDate>
  <CharactersWithSpaces>2443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2021-11-03T12:00:00Z</dcterms:created>
  <dc:creator>周福林</dc:creator>
  <cp:lastModifiedBy>Administrator</cp:lastModifiedBy>
  <dcterms:modified xsi:type="dcterms:W3CDTF">2024-01-05T07:00:37Z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C8685ACABB9F40BB9A93EB97C7619866</vt:lpwstr>
  </property>
</Properties>
</file>