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宋体" w:cs="宋体"/>
          <w:b/>
          <w:sz w:val="32"/>
        </w:rPr>
      </w:pPr>
      <w:bookmarkStart w:id="0" w:name="_GoBack"/>
      <w:r>
        <w:rPr>
          <w:rFonts w:hint="eastAsia" w:ascii="宋体" w:cs="宋体"/>
          <w:b/>
          <w:sz w:val="32"/>
        </w:rPr>
        <w:t>2024-2025学年第一学期高二数学期末复习讲义——直线与圆（1）</w:t>
      </w:r>
    </w:p>
    <w:bookmarkEnd w:id="0"/>
    <w:p>
      <w:pPr>
        <w:jc w:val="left"/>
        <w:textAlignment w:val="center"/>
        <w:rPr>
          <w:rFonts w:hint="eastAsia" w:ascii="宋体" w:hAnsi="宋体" w:cs="宋体"/>
          <w:b/>
        </w:rPr>
      </w:pPr>
      <w:r>
        <w:rPr>
          <w:rFonts w:ascii="宋体" w:hAnsi="宋体" w:cs="宋体"/>
          <w:b/>
        </w:rPr>
        <w:t>一、单选题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1</w:t>
      </w:r>
      <w:r>
        <w:t>．直线</w:t>
      </w:r>
      <w:r>
        <w:object>
          <v:shape id="_x0000_i1025" o:spt="75" alt="eqIdacd55f837e9c4e6bba1163ef13edd09b" type="#_x0000_t75" style="height:14pt;width:52pt;" o:ole="t" filled="f" o:preferrelative="t" stroked="f" coordsize="21600,21600">
            <v:path/>
            <v:fill on="f" focussize="0,0"/>
            <v:stroke on="f" joinstyle="miter"/>
            <v:imagedata r:id="rId6" o:title="eqIdacd55f837e9c4e6bba1163ef13edd09b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t>圆</w:t>
      </w:r>
      <w:r>
        <w:object>
          <v:shape id="_x0000_i1026" o:spt="75" alt="eqId560adea7b0d4fbe4131fc41f3fcbd871" type="#_x0000_t75" style="height:16pt;width:60.5pt;" o:ole="t" filled="f" o:preferrelative="t" stroked="f" coordsize="21600,21600">
            <v:path/>
            <v:fill on="f" focussize="0,0"/>
            <v:stroke on="f" joinstyle="miter"/>
            <v:imagedata r:id="rId8" o:title="eqId560adea7b0d4fbe4131fc41f3fcbd871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t>相交于</w:t>
      </w:r>
      <w:r>
        <w:object>
          <v:shape id="_x0000_i1027" o:spt="75" alt="eqId5963abe8f421bd99a2aaa94831a951e9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10" o:title="eqId5963abe8f421bd99a2aaa94831a951e9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t>，</w:t>
      </w:r>
      <w:r>
        <w:object>
          <v:shape id="_x0000_i1028" o:spt="75" alt="eqId7f9e8449aad35c5d840a3395ea86df6d" type="#_x0000_t75" style="height:10.5pt;width:9.5pt;" o:ole="t" filled="f" o:preferrelative="t" stroked="f" coordsize="21600,21600">
            <v:path/>
            <v:fill on="f" focussize="0,0"/>
            <v:stroke on="f" joinstyle="miter"/>
            <v:imagedata r:id="rId12" o:title="eqId7f9e8449aad35c5d840a3395ea86df6d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t>两点，则“</w:t>
      </w:r>
      <w:r>
        <w:object>
          <v:shape id="_x0000_i1029" o:spt="75" alt="eqIdb02f266bd253738e315e84231235f0d2" type="#_x0000_t75" style="height:12.5pt;width:30pt;" o:ole="t" filled="f" o:preferrelative="t" stroked="f" coordsize="21600,21600">
            <v:path/>
            <v:fill on="f" focussize="0,0"/>
            <v:stroke on="f" joinstyle="miter"/>
            <v:imagedata r:id="rId14" o:title="eqIdb02f266bd253738e315e84231235f0d2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t>”是“</w:t>
      </w:r>
      <w:r>
        <w:object>
          <v:shape id="_x0000_i1030" o:spt="75" alt="eqIde3d5bb5ad0cfdeff469c1f70a068b7de" type="#_x0000_t75" style="height:16.5pt;width:46pt;" o:ole="t" filled="f" o:preferrelative="t" stroked="f" coordsize="21600,21600">
            <v:path/>
            <v:fill on="f" focussize="0,0"/>
            <v:stroke on="f" joinstyle="miter"/>
            <v:imagedata r:id="rId16" o:title="eqIde3d5bb5ad0cfdeff469c1f70a068b7de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t>”的（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A．充分而不必要条件</w:t>
      </w:r>
      <w:r>
        <w:tab/>
      </w:r>
      <w:r>
        <w:t>B．必要而不充分条件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C．充分必要条件</w:t>
      </w:r>
      <w:r>
        <w:tab/>
      </w:r>
      <w:r>
        <w:t>D．既不充分又不必要条件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2</w:t>
      </w:r>
      <w:r>
        <w:t>．过直线</w:t>
      </w:r>
      <w:r>
        <w:object>
          <v:shape id="_x0000_i1031" o:spt="75" alt="eqIdcbe0890043f34b4575bf7bb3a773e32b" type="#_x0000_t75" style="height:14pt;width:40.5pt;" o:ole="t" filled="f" o:preferrelative="t" stroked="f" coordsize="21600,21600">
            <v:path/>
            <v:fill on="f" focussize="0,0"/>
            <v:stroke on="f" joinstyle="miter"/>
            <v:imagedata r:id="rId18" o:title="eqIdcbe0890043f34b4575bf7bb3a773e32b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t>上一动点</w:t>
      </w:r>
      <w:r>
        <w:rPr>
          <w:rFonts w:eastAsia="Times New Roman"/>
          <w:i/>
        </w:rPr>
        <w:t>M</w:t>
      </w:r>
      <w:r>
        <w:t>，向圆</w:t>
      </w:r>
      <w:r>
        <w:object>
          <v:shape id="_x0000_i1032" o:spt="75" alt="eqId79382ba44ba669b5d43fdd5427adf16c" type="#_x0000_t75" style="height:16pt;width:62.5pt;" o:ole="t" filled="f" o:preferrelative="t" stroked="f" coordsize="21600,21600">
            <v:path/>
            <v:fill on="f" focussize="0,0"/>
            <v:stroke on="f" joinstyle="miter"/>
            <v:imagedata r:id="rId20" o:title="eqId79382ba44ba669b5d43fdd5427adf16c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t>引两条切线</w:t>
      </w:r>
      <w:r>
        <w:rPr>
          <w:i/>
        </w:rPr>
        <w:t>，</w:t>
      </w:r>
      <w:r>
        <w:rPr>
          <w:rFonts w:eastAsia="Times New Roman"/>
          <w:i/>
        </w:rPr>
        <w:t>A</w:t>
      </w:r>
      <w:r>
        <w:t>、</w:t>
      </w:r>
      <w:r>
        <w:rPr>
          <w:rFonts w:eastAsia="Times New Roman"/>
          <w:i/>
        </w:rPr>
        <w:t>B</w:t>
      </w:r>
      <w:r>
        <w:t>为切点，则圆</w:t>
      </w:r>
      <w:r>
        <w:object>
          <v:shape id="_x0000_i1033" o:spt="75" alt="eqIdc35478ae6d0117323c47ec9ccb1c2e25" type="#_x0000_t75" style="height:16pt;width:103pt;" o:ole="t" filled="f" o:preferrelative="t" stroked="f" coordsize="21600,21600">
            <v:path/>
            <v:fill on="f" focussize="0,0"/>
            <v:stroke on="f" joinstyle="miter"/>
            <v:imagedata r:id="rId22" o:title="eqIdc35478ae6d0117323c47ec9ccb1c2e25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t>的动点</w:t>
      </w:r>
      <w:r>
        <w:rPr>
          <w:rFonts w:eastAsia="Times New Roman"/>
          <w:i/>
        </w:rPr>
        <w:t>P</w:t>
      </w:r>
      <w:r>
        <w:t>到直线</w:t>
      </w:r>
      <w:r>
        <w:rPr>
          <w:rFonts w:eastAsia="Times New Roman"/>
          <w:i/>
        </w:rPr>
        <w:t>AB</w:t>
      </w:r>
      <w:r>
        <w:t>距离的最大值为（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34" o:spt="75" alt="eqId4121139907e776bc8313b48015e568d3" type="#_x0000_t75" style="height:16pt;width:35pt;" o:ole="t" filled="f" o:preferrelative="t" stroked="f" coordsize="21600,21600">
            <v:path/>
            <v:fill on="f" focussize="0,0"/>
            <v:stroke on="f" joinstyle="miter"/>
            <v:imagedata r:id="rId24" o:title="eqId4121139907e776bc8313b48015e568d3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tab/>
      </w:r>
      <w:r>
        <w:t>B．6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C．8</w:t>
      </w:r>
      <w:r>
        <w:tab/>
      </w:r>
      <w:r>
        <w:t>D．</w:t>
      </w:r>
      <w:r>
        <w:object>
          <v:shape id="_x0000_i1035" o:spt="75" alt="eqId4a75710b7ca0332843e2a670dfcbc4ff" type="#_x0000_t75" style="height:16pt;width:34.5pt;" o:ole="t" filled="f" o:preferrelative="t" stroked="f" coordsize="21600,21600">
            <v:path/>
            <v:fill on="f" focussize="0,0"/>
            <v:stroke on="f" joinstyle="miter"/>
            <v:imagedata r:id="rId26" o:title="eqId4a75710b7ca0332843e2a670dfcbc4ff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  <w:rPr>
          <w:rFonts w:hint="eastAsia"/>
        </w:rPr>
      </w:pPr>
    </w:p>
    <w:p>
      <w:pPr>
        <w:jc w:val="left"/>
        <w:textAlignment w:val="center"/>
        <w:rPr>
          <w:rFonts w:hint="eastAsia" w:ascii="宋体" w:hAnsi="宋体" w:cs="宋体"/>
          <w:b/>
        </w:rPr>
      </w:pPr>
      <w:r>
        <w:rPr>
          <w:rFonts w:ascii="宋体" w:hAnsi="宋体" w:cs="宋体"/>
          <w:b/>
        </w:rPr>
        <w:t>二、多选题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3</w:t>
      </w:r>
      <w:r>
        <w:t>．下列说法正确的是（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A．直线</w:t>
      </w:r>
      <w:r>
        <w:object>
          <v:shape id="_x0000_i1036" o:spt="75" alt="eqId9d5270002efda73119c1472cbf44f8e0" type="#_x0000_t75" style="height:14pt;width:74pt;" o:ole="t" filled="f" o:preferrelative="t" stroked="f" coordsize="21600,21600">
            <v:path/>
            <v:fill on="f" focussize="0,0"/>
            <v:stroke on="f" joinstyle="miter"/>
            <v:imagedata r:id="rId28" o:title="eqId9d5270002efda73119c1472cbf44f8e0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t>的倾斜角</w:t>
      </w:r>
      <w:r>
        <w:object>
          <v:shape id="_x0000_i1037" o:spt="75" alt="eqIdc24095e409b025db711f14be783a406c" type="#_x0000_t75" style="height:12.5pt;width:9pt;" o:ole="t" filled="f" o:preferrelative="t" stroked="f" coordsize="21600,21600">
            <v:path/>
            <v:fill on="f" focussize="0,0"/>
            <v:stroke on="f" joinstyle="miter"/>
            <v:imagedata r:id="rId30" o:title="eqIdc24095e409b025db711f14be783a406c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t>的取值范围是</w:t>
      </w:r>
      <w:r>
        <w:object>
          <v:shape id="_x0000_i1038" o:spt="75" alt="eqId1c2b5f63f8ed2270bf65be6845265cf9" type="#_x0000_t75" style="height:29.5pt;width:73pt;" o:ole="t" filled="f" o:preferrelative="t" stroked="f" coordsize="21600,21600">
            <v:path/>
            <v:fill on="f" focussize="0,0"/>
            <v:stroke on="f" joinstyle="miter"/>
            <v:imagedata r:id="rId32" o:title="eqId1c2b5f63f8ed2270bf65be6845265cf9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B．“</w:t>
      </w:r>
      <w:r>
        <w:object>
          <v:shape id="_x0000_i1039" o:spt="75" alt="eqId6b108ab31cc093f03cf48ad65429889e" type="#_x0000_t75" style="height:12.5pt;width:30pt;" o:ole="t" filled="f" o:preferrelative="t" stroked="f" coordsize="21600,21600">
            <v:path/>
            <v:fill on="f" focussize="0,0"/>
            <v:stroke on="f" joinstyle="miter"/>
            <v:imagedata r:id="rId34" o:title="eqId6b108ab31cc093f03cf48ad65429889e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t>”是“直线</w:t>
      </w:r>
      <w:r>
        <w:object>
          <v:shape id="_x0000_i1040" o:spt="75" alt="eqId8cad6d74a7ddd8bb5434a76ab0f05a7f" type="#_x0000_t75" style="height:16pt;width:61.5pt;" o:ole="t" filled="f" o:preferrelative="t" stroked="f" coordsize="21600,21600">
            <v:path/>
            <v:fill on="f" focussize="0,0"/>
            <v:stroke on="f" joinstyle="miter"/>
            <v:imagedata r:id="rId36" o:title="eqId8cad6d74a7ddd8bb5434a76ab0f05a7f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t>与直线</w:t>
      </w:r>
      <w:r>
        <w:object>
          <v:shape id="_x0000_i1041" o:spt="75" alt="eqId66fb218b6774db7827d2d79168b9e39c" type="#_x0000_t75" style="height:13.5pt;width:60pt;" o:ole="t" filled="f" o:preferrelative="t" stroked="f" coordsize="21600,21600">
            <v:path/>
            <v:fill on="f" focussize="0,0"/>
            <v:stroke on="f" joinstyle="miter"/>
            <v:imagedata r:id="rId38" o:title="eqId66fb218b6774db7827d2d79168b9e39c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t>互相垂直”的充要条件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C．圆</w:t>
      </w:r>
      <w:r>
        <w:object>
          <v:shape id="_x0000_i1042" o:spt="75" alt="eqIda5f5d967ad135991b6075ee45df55643" type="#_x0000_t75" style="height:16pt;width:49.5pt;" o:ole="t" filled="f" o:preferrelative="t" stroked="f" coordsize="21600,21600">
            <v:path/>
            <v:fill on="f" focussize="0,0"/>
            <v:stroke on="f" joinstyle="miter"/>
            <v:imagedata r:id="rId40" o:title="eqIda5f5d967ad135991b6075ee45df55643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t>上有且仅有3个点到直线</w:t>
      </w:r>
      <w:r>
        <w:object>
          <v:shape id="_x0000_i1043" o:spt="75" alt="eqId0f85fca60a11e1af2bf50138d0e3fe62" type="#_x0000_t75" style="height:12.5pt;width:6pt;" o:ole="t" filled="f" o:preferrelative="t" stroked="f" coordsize="21600,21600">
            <v:path/>
            <v:fill on="f" focussize="0,0"/>
            <v:stroke on="f" joinstyle="miter"/>
            <v:imagedata r:id="rId42" o:title="eqId0f85fca60a11e1af2bf50138d0e3fe62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t>：</w:t>
      </w:r>
      <w:r>
        <w:object>
          <v:shape id="_x0000_i1044" o:spt="75" alt="eqId3bc493a0ad349b89d41f9be3ae357d82" type="#_x0000_t75" style="height:17pt;width:56.5pt;" o:ole="t" filled="f" o:preferrelative="t" stroked="f" coordsize="21600,21600">
            <v:path/>
            <v:fill on="f" focussize="0,0"/>
            <v:stroke on="f" joinstyle="miter"/>
            <v:imagedata r:id="rId44" o:title="eqId3bc493a0ad349b89d41f9be3ae357d82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t>的距离都等于1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D．经过平面内任意相异两点</w:t>
      </w:r>
      <w:r>
        <w:object>
          <v:shape id="_x0000_i1045" o:spt="75" alt="eqId56720e2f2b0ddd72156da495923698da" type="#_x0000_t75" style="height:19.5pt;width:35pt;" o:ole="t" filled="f" o:preferrelative="t" stroked="f" coordsize="21600,21600">
            <v:path/>
            <v:fill on="f" focussize="0,0"/>
            <v:stroke on="f" joinstyle="miter"/>
            <v:imagedata r:id="rId46" o:title="eqId56720e2f2b0ddd72156da495923698da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t>，</w:t>
      </w:r>
      <w:r>
        <w:object>
          <v:shape id="_x0000_i1046" o:spt="75" alt="eqId2852ae85cfcc804b3192ea8543c88938" type="#_x0000_t75" style="height:19.5pt;width:37pt;" o:ole="t" filled="f" o:preferrelative="t" stroked="f" coordsize="21600,21600">
            <v:path/>
            <v:fill on="f" focussize="0,0"/>
            <v:stroke on="f" joinstyle="miter"/>
            <v:imagedata r:id="rId48" o:title="eqId2852ae85cfcc804b3192ea8543c88938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t>的直线都可以用方程</w:t>
      </w:r>
      <w:r>
        <w:object>
          <v:shape id="_x0000_i1047" o:spt="75" alt="eqId99590ce05ed879f22ac258dc720908af" type="#_x0000_t75" style="height:17.5pt;width:150.5pt;" o:ole="t" filled="f" o:preferrelative="t" stroked="f" coordsize="21600,21600">
            <v:path/>
            <v:fill on="f" focussize="0,0"/>
            <v:stroke on="f" joinstyle="miter"/>
            <v:imagedata r:id="rId50" o:title="eqId99590ce05ed879f22ac258dc720908af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t>表示.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4</w:t>
      </w:r>
      <w:r>
        <w:t>．设</w:t>
      </w:r>
      <w:r>
        <w:object>
          <v:shape id="_x0000_i1048" o:spt="75" alt="eqIddcd9218a657b17654c5d757a6f7dee9a" type="#_x0000_t75" style="height:12.5pt;width:29pt;" o:ole="t" filled="f" o:preferrelative="t" stroked="f" coordsize="21600,21600">
            <v:path/>
            <v:fill on="f" focussize="0,0"/>
            <v:stroke on="f" joinstyle="miter"/>
            <v:imagedata r:id="rId52" o:title="eqIddcd9218a657b17654c5d757a6f7dee9a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t>，过定点</w:t>
      </w:r>
      <w:r>
        <w:rPr>
          <w:i/>
        </w:rPr>
        <w:t>M</w:t>
      </w:r>
      <w:r>
        <w:t>的直线</w:t>
      </w:r>
      <w:r>
        <w:object>
          <v:shape id="_x0000_i1049" o:spt="75" alt="eqId2e9b0f5f44abbc6544a2f672b025b013" type="#_x0000_t75" style="height:16pt;width:8pt;" o:ole="t" filled="f" o:preferrelative="t" stroked="f" coordsize="21600,21600">
            <v:path/>
            <v:fill on="f" focussize="0,0"/>
            <v:stroke on="f" joinstyle="miter"/>
            <v:imagedata r:id="rId54" o:title="eqId2e9b0f5f44abbc6544a2f672b025b013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t>：</w:t>
      </w:r>
      <w:r>
        <w:object>
          <v:shape id="_x0000_i1050" o:spt="75" alt="eqIdf9fd4e7a3e895000bcd2ecf182382561" type="#_x0000_t75" style="height:14pt;width:81pt;" o:ole="t" filled="f" o:preferrelative="t" stroked="f" coordsize="21600,21600">
            <v:path/>
            <v:fill on="f" focussize="0,0"/>
            <v:stroke on="f" joinstyle="miter"/>
            <v:imagedata r:id="rId56" o:title="eqIdf9fd4e7a3e895000bcd2ecf182382561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t>与过定点</w:t>
      </w:r>
      <w:r>
        <w:rPr>
          <w:i/>
        </w:rPr>
        <w:t>N</w:t>
      </w:r>
      <w:r>
        <w:t>的直线</w:t>
      </w:r>
      <w:r>
        <w:object>
          <v:shape id="_x0000_i1051" o:spt="75" alt="eqId3f6f17bc385bafb37e8f964e5eb99cd0" type="#_x0000_t75" style="height:16pt;width:9pt;" o:ole="t" filled="f" o:preferrelative="t" stroked="f" coordsize="21600,21600">
            <v:path/>
            <v:fill on="f" focussize="0,0"/>
            <v:stroke on="f" joinstyle="miter"/>
            <v:imagedata r:id="rId58" o:title="eqId3f6f17bc385bafb37e8f964e5eb99cd0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t>：</w:t>
      </w:r>
      <w:r>
        <w:object>
          <v:shape id="_x0000_i1052" o:spt="75" alt="eqIdf0f0f78b21c12f3af9cc36defe6302e4" type="#_x0000_t75" style="height:14.5pt;width:81pt;" o:ole="t" filled="f" o:preferrelative="t" stroked="f" coordsize="21600,21600">
            <v:path/>
            <v:fill on="f" focussize="0,0"/>
            <v:stroke on="f" joinstyle="miter"/>
            <v:imagedata r:id="rId60" o:title="eqIdf0f0f78b21c12f3af9cc36defe6302e4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t>相交于点</w:t>
      </w:r>
      <w:r>
        <w:rPr>
          <w:i/>
        </w:rPr>
        <w:t>P</w:t>
      </w:r>
      <w:r>
        <w:t>，线段</w:t>
      </w:r>
      <w:r>
        <w:object>
          <v:shape id="_x0000_i1053" o:spt="75" alt="eqIdf52a58fbaf4fea03567e88a9f0f6e37e" type="#_x0000_t75" style="height:11pt;width:17.5pt;" o:ole="t" filled="f" o:preferrelative="t" stroked="f" coordsize="21600,21600">
            <v:path/>
            <v:fill on="f" focussize="0,0"/>
            <v:stroke on="f" joinstyle="miter"/>
            <v:imagedata r:id="rId62" o:title="eqIdf52a58fbaf4fea03567e88a9f0f6e37e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t>是圆</w:t>
      </w:r>
      <w:r>
        <w:rPr>
          <w:i/>
        </w:rPr>
        <w:t>C</w:t>
      </w:r>
      <w:r>
        <w:t>：</w:t>
      </w:r>
      <w:r>
        <w:object>
          <v:shape id="_x0000_i1054" o:spt="75" alt="eqIdde6fd57d24205571124b4d65a93cd19c" type="#_x0000_t75" style="height:16pt;width:89pt;" o:ole="t" filled="f" o:preferrelative="t" stroked="f" coordsize="21600,21600">
            <v:path/>
            <v:fill on="f" focussize="0,0"/>
            <v:stroke on="f" joinstyle="miter"/>
            <v:imagedata r:id="rId64" o:title="eqIdde6fd57d24205571124b4d65a93cd19c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t>的一条动弦，且</w:t>
      </w:r>
      <w:r>
        <w:object>
          <v:shape id="_x0000_i1055" o:spt="75" alt="eqId699fc9b7e879af4866aaa07848dfb423" type="#_x0000_t75" style="height:18.5pt;width:50pt;" o:ole="t" filled="f" o:preferrelative="t" stroked="f" coordsize="21600,21600">
            <v:path/>
            <v:fill on="f" focussize="0,0"/>
            <v:stroke on="f" joinstyle="miter"/>
            <v:imagedata r:id="rId66" o:title="eqId699fc9b7e879af4866aaa07848dfb423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t>，则下列结论中正确的是（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56" o:spt="75" alt="eqId2e9b0f5f44abbc6544a2f672b025b013" type="#_x0000_t75" style="height:16pt;width:8pt;" o:ole="t" filled="f" o:preferrelative="t" stroked="f" coordsize="21600,21600">
            <v:path/>
            <v:fill on="f" focussize="0,0"/>
            <v:stroke on="f" joinstyle="miter"/>
            <v:imagedata r:id="rId54" o:title="eqId2e9b0f5f44abbc6544a2f672b025b013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t>一定垂直</w:t>
      </w:r>
      <w:r>
        <w:object>
          <v:shape id="_x0000_i1057" o:spt="75" alt="eqId3f6f17bc385bafb37e8f964e5eb99cd0" type="#_x0000_t75" style="height:16pt;width:9pt;" o:ole="t" filled="f" o:preferrelative="t" stroked="f" coordsize="21600,21600">
            <v:path/>
            <v:fill on="f" focussize="0,0"/>
            <v:stroke on="f" joinstyle="miter"/>
            <v:imagedata r:id="rId58" o:title="eqId3f6f17bc385bafb37e8f964e5eb99cd0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tab/>
      </w:r>
      <w:r>
        <w:t>B．</w:t>
      </w:r>
      <w:r>
        <w:object>
          <v:shape id="_x0000_i1058" o:spt="75" alt="eqIded1b3031d7393a63719166285314d73f" type="#_x0000_t75" style="height:17.5pt;width:52pt;" o:ole="t" filled="f" o:preferrelative="t" stroked="f" coordsize="21600,21600">
            <v:path/>
            <v:fill on="f" focussize="0,0"/>
            <v:stroke on="f" joinstyle="miter"/>
            <v:imagedata r:id="rId70" o:title="eqIded1b3031d7393a63719166285314d73f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  <w:r>
        <w:t>的最大值为</w:t>
      </w:r>
      <w:r>
        <w:object>
          <v:shape id="_x0000_i1059" o:spt="75" alt="eqId4e2031d209711b058f3d278ede3c1d33" type="#_x0000_t75" style="height:15.5pt;width:22pt;" o:ole="t" filled="f" o:preferrelative="t" stroked="f" coordsize="21600,21600">
            <v:path/>
            <v:fill on="f" focussize="0,0"/>
            <v:stroke on="f" joinstyle="miter"/>
            <v:imagedata r:id="rId72" o:title="eqId4e2031d209711b058f3d278ede3c1d33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C．点</w:t>
      </w:r>
      <w:r>
        <w:rPr>
          <w:i/>
        </w:rPr>
        <w:t>P</w:t>
      </w:r>
      <w:r>
        <w:t>的轨迹方程为</w:t>
      </w:r>
      <w:r>
        <w:object>
          <v:shape id="_x0000_i1060" o:spt="75" alt="eqId8e83351fe13ee5ce6e68cd1d032bfcdb" type="#_x0000_t75" style="height:16pt;width:92.5pt;" o:ole="t" filled="f" o:preferrelative="t" stroked="f" coordsize="21600,21600">
            <v:path/>
            <v:fill on="f" focussize="0,0"/>
            <v:stroke on="f" joinstyle="miter"/>
            <v:imagedata r:id="rId74" o:title="eqId8e83351fe13ee5ce6e68cd1d032bfcdb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tab/>
      </w:r>
      <w:r>
        <w:t>D．</w:t>
      </w:r>
      <w:r>
        <w:object>
          <v:shape id="_x0000_i1061" o:spt="75" alt="eqIda56518c40c4e7c0627f56b145795161b" type="#_x0000_t75" style="height:21pt;width:42pt;" o:ole="t" filled="f" o:preferrelative="t" stroked="f" coordsize="21600,21600">
            <v:path/>
            <v:fill on="f" focussize="0,0"/>
            <v:stroke on="f" joinstyle="miter"/>
            <v:imagedata r:id="rId76" o:title="eqIda56518c40c4e7c0627f56b145795161b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t>的最小值为</w:t>
      </w:r>
      <w:r>
        <w:object>
          <v:shape id="_x0000_i1062" o:spt="75" alt="eqId95bacae35b6e16a0a33c2bdc6bc07df7" type="#_x0000_t75" style="height:15.5pt;width:22pt;" o:ole="t" filled="f" o:preferrelative="t" stroked="f" coordsize="21600,21600">
            <v:path/>
            <v:fill on="f" focussize="0,0"/>
            <v:stroke on="f" joinstyle="miter"/>
            <v:imagedata r:id="rId78" o:title="eqId95bacae35b6e16a0a33c2bdc6bc07df7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</w:p>
    <w:p>
      <w:pPr>
        <w:jc w:val="left"/>
        <w:textAlignment w:val="center"/>
        <w:rPr>
          <w:rFonts w:ascii="宋体" w:hAnsi="宋体" w:cs="宋体"/>
          <w:b/>
        </w:rPr>
      </w:pPr>
    </w:p>
    <w:p>
      <w:pPr>
        <w:jc w:val="left"/>
        <w:textAlignment w:val="center"/>
        <w:rPr>
          <w:rFonts w:hint="eastAsia" w:ascii="宋体" w:hAnsi="宋体" w:cs="宋体"/>
          <w:b/>
        </w:rPr>
      </w:pPr>
      <w:r>
        <w:rPr>
          <w:rFonts w:ascii="宋体" w:hAnsi="宋体" w:cs="宋体"/>
          <w:b/>
        </w:rPr>
        <w:t>三、填空题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5</w:t>
      </w:r>
      <w:r>
        <w:t>．写出与圆</w:t>
      </w:r>
      <w:r>
        <w:object>
          <v:shape id="_x0000_i1063" o:spt="75" alt="eqIdf240cccaf24af8a796abb95cb42be52e" type="#_x0000_t75" style="height:16pt;width:47.5pt;" o:ole="t" filled="f" o:preferrelative="t" stroked="f" coordsize="21600,21600">
            <v:path/>
            <v:fill on="f" focussize="0,0"/>
            <v:stroke on="f" joinstyle="miter"/>
            <v:imagedata r:id="rId80" o:title="eqIdf240cccaf24af8a796abb95cb42be52e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t>和圆</w:t>
      </w:r>
      <w:r>
        <w:object>
          <v:shape id="_x0000_i1064" o:spt="75" alt="eqId8681cb42eb2c5e68edaa3482e06b6d77" type="#_x0000_t75" style="height:19pt;width:97.5pt;" o:ole="t" filled="f" o:preferrelative="t" stroked="f" coordsize="21600,21600">
            <v:path/>
            <v:fill on="f" focussize="0,0"/>
            <v:stroke on="f" joinstyle="miter"/>
            <v:imagedata r:id="rId82" o:title="eqId8681cb42eb2c5e68edaa3482e06b6d77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t>都相切的一条切线方程</w:t>
      </w:r>
      <w:r>
        <w:rPr>
          <w:rFonts w:eastAsia="Times New Roman"/>
          <w:u w:val="single"/>
        </w:rPr>
        <w:t xml:space="preserve">           </w:t>
      </w:r>
      <w:r>
        <w:t>.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eastAsia="Times New Roman"/>
          <w:kern w:val="0"/>
          <w:sz w:val="24"/>
          <w:szCs w:val="24"/>
        </w:rPr>
      </w:pPr>
      <w:r>
        <w:rPr>
          <w:rFonts w:hint="eastAsia"/>
        </w:rPr>
        <w:t>6</w:t>
      </w:r>
      <w:r>
        <w:t>．已知圆</w:t>
      </w:r>
      <w:r>
        <w:object>
          <v:shape id="_x0000_i1065" o:spt="75" alt="eqIdb1241216f3c1cb5e73043dd1037f556d" type="#_x0000_t75" style="height:16pt;width:12.5pt;" o:ole="t" filled="f" o:preferrelative="t" stroked="f" coordsize="21600,21600">
            <v:path/>
            <v:fill on="f" focussize="0,0"/>
            <v:stroke on="f" joinstyle="miter"/>
            <v:imagedata r:id="rId84" o:title="eqIdb1241216f3c1cb5e73043dd1037f556d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  <w:r>
        <w:t>：</w:t>
      </w:r>
      <w:r>
        <w:object>
          <v:shape id="_x0000_i1066" o:spt="75" alt="eqId181b6d16b892f40730684ea541fb1058" type="#_x0000_t75" style="height:16pt;width:86pt;" o:ole="t" filled="f" o:preferrelative="t" stroked="f" coordsize="21600,21600">
            <v:path/>
            <v:fill on="f" focussize="0,0"/>
            <v:stroke on="f" joinstyle="miter"/>
            <v:imagedata r:id="rId86" o:title="eqId181b6d16b892f40730684ea541fb1058"/>
            <o:lock v:ext="edit" aspectratio="t"/>
            <w10:wrap type="none"/>
            <w10:anchorlock/>
          </v:shape>
          <o:OLEObject Type="Embed" ProgID="Equation.DSMT4" ShapeID="_x0000_i1066" DrawAspect="Content" ObjectID="_1468075766" r:id="rId85">
            <o:LockedField>false</o:LockedField>
          </o:OLEObject>
        </w:object>
      </w:r>
      <w:r>
        <w:t>，圆</w:t>
      </w:r>
      <w:r>
        <w:object>
          <v:shape id="_x0000_i1067" o:spt="75" alt="eqId23f3ffe7abc59e2f65d827c8eab8d36a" type="#_x0000_t75" style="height:16pt;width:13pt;" o:ole="t" filled="f" o:preferrelative="t" stroked="f" coordsize="21600,21600">
            <v:path/>
            <v:fill on="f" focussize="0,0"/>
            <v:stroke on="f" joinstyle="miter"/>
            <v:imagedata r:id="rId88" o:title="eqId23f3ffe7abc59e2f65d827c8eab8d36a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  <w:r>
        <w:t>：</w:t>
      </w:r>
      <w:r>
        <w:object>
          <v:shape id="_x0000_i1068" o:spt="75" alt="eqId331b843ef4e836dc729ca38b2aaefdf4" type="#_x0000_t75" style="height:16pt;width:104.5pt;" o:ole="t" filled="f" o:preferrelative="t" stroked="f" coordsize="21600,21600">
            <v:path/>
            <v:fill on="f" focussize="0,0"/>
            <v:stroke on="f" joinstyle="miter"/>
            <v:imagedata r:id="rId90" o:title="eqId331b843ef4e836dc729ca38b2aaefdf4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t>，</w:t>
      </w:r>
      <w:r>
        <w:rPr>
          <w:rFonts w:eastAsia="Times New Roman"/>
          <w:i/>
        </w:rPr>
        <w:t>M</w:t>
      </w:r>
      <w:r>
        <w:t>，</w:t>
      </w:r>
      <w:r>
        <w:rPr>
          <w:rFonts w:eastAsia="Times New Roman"/>
          <w:i/>
        </w:rPr>
        <w:t>N</w:t>
      </w:r>
      <w:r>
        <w:t>分别为圆</w:t>
      </w:r>
      <w:r>
        <w:object>
          <v:shape id="_x0000_i1069" o:spt="75" alt="eqIdb1241216f3c1cb5e73043dd1037f556d" type="#_x0000_t75" style="height:16pt;width:12.5pt;" o:ole="t" filled="f" o:preferrelative="t" stroked="f" coordsize="21600,21600">
            <v:path/>
            <v:fill on="f" focussize="0,0"/>
            <v:stroke on="f" joinstyle="miter"/>
            <v:imagedata r:id="rId84" o:title="eqIdb1241216f3c1cb5e73043dd1037f556d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t>和圆</w:t>
      </w:r>
      <w:r>
        <w:object>
          <v:shape id="_x0000_i1070" o:spt="75" alt="eqId23f3ffe7abc59e2f65d827c8eab8d36a" type="#_x0000_t75" style="height:16pt;width:13pt;" o:ole="t" filled="f" o:preferrelative="t" stroked="f" coordsize="21600,21600">
            <v:path/>
            <v:fill on="f" focussize="0,0"/>
            <v:stroke on="f" joinstyle="miter"/>
            <v:imagedata r:id="rId88" o:title="eqId23f3ffe7abc59e2f65d827c8eab8d36a"/>
            <o:lock v:ext="edit" aspectratio="t"/>
            <w10:wrap type="none"/>
            <w10:anchorlock/>
          </v:shape>
          <o:OLEObject Type="Embed" ProgID="Equation.DSMT4" ShapeID="_x0000_i1070" DrawAspect="Content" ObjectID="_1468075770" r:id="rId92">
            <o:LockedField>false</o:LockedField>
          </o:OLEObject>
        </w:object>
      </w:r>
      <w:r>
        <w:t>上的动点，</w:t>
      </w:r>
      <w:r>
        <w:rPr>
          <w:rFonts w:eastAsia="Times New Roman"/>
          <w:i/>
        </w:rPr>
        <w:t>P</w:t>
      </w:r>
      <w:r>
        <w:t>为直线</w:t>
      </w:r>
      <w:r>
        <w:rPr>
          <w:rFonts w:eastAsia="Times New Roman"/>
          <w:i/>
        </w:rPr>
        <w:t>l</w:t>
      </w:r>
      <w:r>
        <w:t>：</w:t>
      </w:r>
      <w:r>
        <w:object>
          <v:shape id="_x0000_i1071" o:spt="75" alt="eqId5ab466aedd6e176088d8dee7bc3e3aaa" type="#_x0000_t75" style="height:13pt;width:34.5pt;" o:ole="t" filled="f" o:preferrelative="t" stroked="f" coordsize="21600,21600">
            <v:path/>
            <v:fill on="f" focussize="0,0"/>
            <v:stroke on="f" joinstyle="miter"/>
            <v:imagedata r:id="rId94" o:title="eqId5ab466aedd6e176088d8dee7bc3e3aaa"/>
            <o:lock v:ext="edit" aspectratio="t"/>
            <w10:wrap type="none"/>
            <w10:anchorlock/>
          </v:shape>
          <o:OLEObject Type="Embed" ProgID="Equation.DSMT4" ShapeID="_x0000_i1071" DrawAspect="Content" ObjectID="_1468075771" r:id="rId93">
            <o:LockedField>false</o:LockedField>
          </o:OLEObject>
        </w:object>
      </w:r>
      <w:r>
        <w:t>上的动点，则</w:t>
      </w:r>
      <w:r>
        <w:object>
          <v:shape id="_x0000_i1072" o:spt="75" alt="eqIdc1271069ddac8f26b37361006ea038b8" type="#_x0000_t75" style="height:17.5pt;width:49.5pt;" o:ole="t" filled="f" o:preferrelative="t" stroked="f" coordsize="21600,21600">
            <v:path/>
            <v:fill on="f" focussize="0,0"/>
            <v:stroke on="f" joinstyle="miter"/>
            <v:imagedata r:id="rId96" o:title="eqIdc1271069ddac8f26b37361006ea038b8"/>
            <o:lock v:ext="edit" aspectratio="t"/>
            <w10:wrap type="none"/>
            <w10:anchorlock/>
          </v:shape>
          <o:OLEObject Type="Embed" ProgID="Equation.DSMT4" ShapeID="_x0000_i1072" DrawAspect="Content" ObjectID="_1468075772" r:id="rId95">
            <o:LockedField>false</o:LockedField>
          </o:OLEObject>
        </w:object>
      </w:r>
      <w:r>
        <w:t>的最小值为</w:t>
      </w:r>
      <w:r>
        <w:rPr>
          <w:rFonts w:eastAsia="Times New Roman"/>
          <w:u w:val="single"/>
        </w:rPr>
        <w:t xml:space="preserve">           </w:t>
      </w:r>
      <w:r>
        <w:rPr>
          <w:rFonts w:ascii="新宋体" w:hAnsi="新宋体" w:eastAsia="新宋体" w:cs="新宋体"/>
        </w:rPr>
        <w:t>，</w:t>
      </w:r>
      <w:r>
        <w:rPr>
          <w:rFonts w:eastAsia="Times New Roman"/>
          <w:kern w:val="0"/>
          <w:sz w:val="24"/>
          <w:szCs w:val="24"/>
        </w:rPr>
        <w:t>  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eastAsia="Times New Roman"/>
          <w:kern w:val="0"/>
          <w:sz w:val="24"/>
          <w:szCs w:val="24"/>
        </w:rPr>
      </w:pPr>
    </w:p>
    <w:p>
      <w:pPr>
        <w:jc w:val="left"/>
        <w:textAlignment w:val="center"/>
        <w:rPr>
          <w:rFonts w:hint="eastAsia" w:ascii="宋体" w:hAnsi="宋体" w:cs="宋体"/>
          <w:b/>
        </w:rPr>
      </w:pPr>
      <w:r>
        <w:rPr>
          <w:rFonts w:ascii="宋体" w:hAnsi="宋体" w:cs="宋体"/>
          <w:b/>
        </w:rPr>
        <w:t>四、解答题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7</w:t>
      </w:r>
      <w:r>
        <w:t>．在平面直角坐标系</w:t>
      </w:r>
      <w:r>
        <w:rPr>
          <w:i/>
        </w:rPr>
        <w:t>xOy</w:t>
      </w:r>
      <w:r>
        <w:t>中，已知两直线</w:t>
      </w:r>
      <w:r>
        <w:object>
          <v:shape id="_x0000_i1073" o:spt="75" alt="eqId9a37711b363da6671fc6cccf7edcb4ba" type="#_x0000_t75" style="height:14pt;width:63.5pt;" o:ole="t" filled="f" o:preferrelative="t" stroked="f" coordsize="21600,21600">
            <v:path/>
            <v:fill on="f" focussize="0,0"/>
            <v:stroke on="f" joinstyle="miter"/>
            <v:imagedata r:id="rId98" o:title="eqId9a37711b363da6671fc6cccf7edcb4ba"/>
            <o:lock v:ext="edit" aspectratio="t"/>
            <w10:wrap type="none"/>
            <w10:anchorlock/>
          </v:shape>
          <o:OLEObject Type="Embed" ProgID="Equation.DSMT4" ShapeID="_x0000_i1073" DrawAspect="Content" ObjectID="_1468075773" r:id="rId97">
            <o:LockedField>false</o:LockedField>
          </o:OLEObject>
        </w:object>
      </w:r>
      <w:r>
        <w:t>和</w:t>
      </w:r>
      <w:r>
        <w:object>
          <v:shape id="_x0000_i1074" o:spt="75" alt="eqId02d788712bc4c4155cb989a0b80cb2b5" type="#_x0000_t75" style="height:16pt;width:66pt;" o:ole="t" filled="f" o:preferrelative="t" stroked="f" coordsize="21600,21600">
            <v:path/>
            <v:fill on="f" focussize="0,0"/>
            <v:stroke on="f" joinstyle="miter"/>
            <v:imagedata r:id="rId100" o:title="eqId02d788712bc4c4155cb989a0b80cb2b5"/>
            <o:lock v:ext="edit" aspectratio="t"/>
            <w10:wrap type="none"/>
            <w10:anchorlock/>
          </v:shape>
          <o:OLEObject Type="Embed" ProgID="Equation.DSMT4" ShapeID="_x0000_i1074" DrawAspect="Content" ObjectID="_1468075774" r:id="rId99">
            <o:LockedField>false</o:LockedField>
          </o:OLEObject>
        </w:object>
      </w:r>
      <w:r>
        <w:t>，定点</w:t>
      </w:r>
      <w:r>
        <w:object>
          <v:shape id="_x0000_i1075" o:spt="75" alt="eqIdb1dab74e16403e8131f9f5b2a74f3a84" type="#_x0000_t75" style="height:14.5pt;width:30pt;" o:ole="t" filled="f" o:preferrelative="t" stroked="f" coordsize="21600,21600">
            <v:path/>
            <v:fill on="f" focussize="0,0"/>
            <v:stroke on="f" joinstyle="miter"/>
            <v:imagedata r:id="rId102" o:title="eqIdb1dab74e16403e8131f9f5b2a74f3a84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1">
            <o:LockedField>false</o:LockedField>
          </o:OLEObject>
        </w:object>
      </w:r>
      <w:r>
        <w:t>.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（1）若</w:t>
      </w:r>
      <w:r>
        <w:object>
          <v:shape id="_x0000_i1076" o:spt="75" alt="eqId2e9b0f5f44abbc6544a2f672b025b013" type="#_x0000_t75" style="height:16pt;width:8pt;" o:ole="t" filled="f" o:preferrelative="t" stroked="f" coordsize="21600,21600">
            <v:path/>
            <v:fill on="f" focussize="0,0"/>
            <v:stroke on="f" joinstyle="miter"/>
            <v:imagedata r:id="rId54" o:title="eqId2e9b0f5f44abbc6544a2f672b025b013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3">
            <o:LockedField>false</o:LockedField>
          </o:OLEObject>
        </w:object>
      </w:r>
      <w:r>
        <w:t>与</w:t>
      </w:r>
      <w:r>
        <w:object>
          <v:shape id="_x0000_i1077" o:spt="75" alt="eqId3f6f17bc385bafb37e8f964e5eb99cd0" type="#_x0000_t75" style="height:16pt;width:9pt;" o:ole="t" filled="f" o:preferrelative="t" stroked="f" coordsize="21600,21600">
            <v:path/>
            <v:fill on="f" focussize="0,0"/>
            <v:stroke on="f" joinstyle="miter"/>
            <v:imagedata r:id="rId58" o:title="eqId3f6f17bc385bafb37e8f964e5eb99cd0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4">
            <o:LockedField>false</o:LockedField>
          </o:OLEObject>
        </w:object>
      </w:r>
      <w:r>
        <w:t>相交于点</w:t>
      </w:r>
      <w:r>
        <w:rPr>
          <w:i/>
        </w:rPr>
        <w:t>P</w:t>
      </w:r>
      <w:r>
        <w:t>，求直线</w:t>
      </w:r>
      <w:r>
        <w:rPr>
          <w:i/>
        </w:rPr>
        <w:t>AP</w:t>
      </w:r>
      <w:r>
        <w:t>的方程；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（2）若</w:t>
      </w:r>
      <w:r>
        <w:object>
          <v:shape id="_x0000_i1078" o:spt="75" alt="eqId2e9b0f5f44abbc6544a2f672b025b013" type="#_x0000_t75" style="height:16pt;width:8pt;" o:ole="t" filled="f" o:preferrelative="t" stroked="f" coordsize="21600,21600">
            <v:path/>
            <v:fill on="f" focussize="0,0"/>
            <v:stroke on="f" joinstyle="miter"/>
            <v:imagedata r:id="rId54" o:title="eqId2e9b0f5f44abbc6544a2f672b025b013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5">
            <o:LockedField>false</o:LockedField>
          </o:OLEObject>
        </w:object>
      </w:r>
      <w:r>
        <w:t>恰好是△</w:t>
      </w:r>
      <w:r>
        <w:rPr>
          <w:i/>
        </w:rPr>
        <w:t>ABC</w:t>
      </w:r>
      <w:r>
        <w:t>的角平分线</w:t>
      </w:r>
      <w:r>
        <w:rPr>
          <w:i/>
        </w:rPr>
        <w:t>BD</w:t>
      </w:r>
      <w:r>
        <w:t>所在的直线，</w:t>
      </w:r>
      <w:r>
        <w:object>
          <v:shape id="_x0000_i1079" o:spt="75" alt="eqId3f6f17bc385bafb37e8f964e5eb99cd0" type="#_x0000_t75" style="height:16pt;width:9pt;" o:ole="t" filled="f" o:preferrelative="t" stroked="f" coordsize="21600,21600">
            <v:path/>
            <v:fill on="f" focussize="0,0"/>
            <v:stroke on="f" joinstyle="miter"/>
            <v:imagedata r:id="rId58" o:title="eqId3f6f17bc385bafb37e8f964e5eb99cd0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6">
            <o:LockedField>false</o:LockedField>
          </o:OLEObject>
        </w:object>
      </w:r>
      <w:r>
        <w:t>是中线</w:t>
      </w:r>
      <w:r>
        <w:rPr>
          <w:i/>
        </w:rPr>
        <w:t>CM</w:t>
      </w:r>
      <w:r>
        <w:t>所在的直线，求△</w:t>
      </w:r>
      <w:r>
        <w:rPr>
          <w:i/>
        </w:rPr>
        <w:t>ABC</w:t>
      </w:r>
      <w:r>
        <w:t>的边</w:t>
      </w:r>
      <w:r>
        <w:rPr>
          <w:i/>
        </w:rPr>
        <w:t>BC</w:t>
      </w:r>
      <w:r>
        <w:t>所在直线的方程.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i/>
        </w:rPr>
      </w:pPr>
      <w:r>
        <w:rPr>
          <w:rFonts w:hint="eastAsia"/>
        </w:rPr>
        <w:t>8</w:t>
      </w:r>
      <w:r>
        <w:t>．已知圆</w:t>
      </w:r>
      <w:r>
        <w:object>
          <v:shape id="_x0000_i1080" o:spt="75" alt="eqIdd483713804b00b1b2dc6c231c1f80e12" type="#_x0000_t75" style="height:19pt;width:86pt;" o:ole="t" filled="f" o:preferrelative="t" stroked="f" coordsize="21600,21600">
            <v:path/>
            <v:fill on="f" focussize="0,0"/>
            <v:stroke on="f" joinstyle="miter"/>
            <v:imagedata r:id="rId108" o:title="eqIdd483713804b00b1b2dc6c231c1f80e12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7">
            <o:LockedField>false</o:LockedField>
          </o:OLEObject>
        </w:object>
      </w:r>
      <w:r>
        <w:t>，点</w:t>
      </w:r>
      <w:r>
        <w:rPr>
          <w:i/>
        </w:rPr>
        <w:t>P</w:t>
      </w:r>
      <w:r>
        <w:t>是直线</w:t>
      </w:r>
      <w:r>
        <w:object>
          <v:shape id="_x0000_i1081" o:spt="75" alt="eqId50c337a4cb3e87654b95906ce2e5036a" type="#_x0000_t75" style="height:12pt;width:54.5pt;" o:ole="t" filled="f" o:preferrelative="t" stroked="f" coordsize="21600,21600">
            <v:path/>
            <v:fill on="f" focussize="0,0"/>
            <v:stroke on="f" joinstyle="miter"/>
            <v:imagedata r:id="rId110" o:title="eqId50c337a4cb3e87654b95906ce2e5036a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9">
            <o:LockedField>false</o:LockedField>
          </o:OLEObject>
        </w:object>
      </w:r>
      <w:r>
        <w:t>上的一动点，过点</w:t>
      </w:r>
      <w:r>
        <w:rPr>
          <w:i/>
        </w:rPr>
        <w:t>P</w:t>
      </w:r>
      <w:r>
        <w:t>作圆</w:t>
      </w:r>
      <w:r>
        <w:rPr>
          <w:i/>
        </w:rPr>
        <w:t>M</w:t>
      </w:r>
      <w:r>
        <w:t>的切线</w:t>
      </w:r>
      <w:r>
        <w:rPr>
          <w:i/>
        </w:rPr>
        <w:t>PA</w:t>
      </w:r>
      <w:r>
        <w:t>，</w:t>
      </w:r>
      <w:r>
        <w:rPr>
          <w:i/>
        </w:rPr>
        <w:t>PB</w:t>
      </w:r>
      <w:r>
        <w:t>，切点为</w:t>
      </w:r>
      <w:r>
        <w:rPr>
          <w:i/>
        </w:rPr>
        <w:t>A</w:t>
      </w:r>
      <w:r>
        <w:t>，</w:t>
      </w:r>
      <w:r>
        <w:rPr>
          <w:i/>
        </w:rPr>
        <w:t>B．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（1）当切线</w:t>
      </w:r>
      <w:r>
        <w:rPr>
          <w:i/>
        </w:rPr>
        <w:t>PA</w:t>
      </w:r>
      <w:r>
        <w:t>的长度为</w:t>
      </w:r>
      <w:r>
        <w:object>
          <v:shape id="_x0000_i1082" o:spt="75" alt="eqIda7ffe8515ff6183c1c7775dc6f94bdb8" type="#_x0000_t75" style="height:14pt;width:14pt;" o:ole="t" filled="f" o:preferrelative="t" stroked="f" coordsize="21600,21600">
            <v:path/>
            <v:fill on="f" focussize="0,0"/>
            <v:stroke on="f" joinstyle="miter"/>
            <v:imagedata r:id="rId112" o:title="eqIda7ffe8515ff6183c1c7775dc6f94bdb8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1">
            <o:LockedField>false</o:LockedField>
          </o:OLEObject>
        </w:object>
      </w:r>
      <w:r>
        <w:t>时，求点</w:t>
      </w:r>
      <w:r>
        <w:rPr>
          <w:i/>
        </w:rPr>
        <w:t>P</w:t>
      </w:r>
      <w:r>
        <w:t>的坐标；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（2）若</w:t>
      </w:r>
      <w:r>
        <w:object>
          <v:shape id="_x0000_i1083" o:spt="75" alt="eqId4fb62dd4766d11cfec3aee092b99e40c" type="#_x0000_t75" style="height:11pt;width:37pt;" o:ole="t" filled="f" o:preferrelative="t" stroked="f" coordsize="21600,21600">
            <v:path/>
            <v:fill on="f" focussize="0,0"/>
            <v:stroke on="f" joinstyle="miter"/>
            <v:imagedata r:id="rId114" o:title="eqId4fb62dd4766d11cfec3aee092b99e40c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3">
            <o:LockedField>false</o:LockedField>
          </o:OLEObject>
        </w:object>
      </w:r>
      <w:r>
        <w:t>的外接圆为圆</w:t>
      </w:r>
      <w:r>
        <w:rPr>
          <w:i/>
        </w:rPr>
        <w:t>N</w:t>
      </w:r>
      <w:r>
        <w:t>，试问：当</w:t>
      </w:r>
      <w:r>
        <w:rPr>
          <w:i/>
        </w:rPr>
        <w:t>P</w:t>
      </w:r>
      <w:r>
        <w:t>运动时，圆</w:t>
      </w:r>
      <w:r>
        <w:rPr>
          <w:i/>
        </w:rPr>
        <w:t>N</w:t>
      </w:r>
      <w:r>
        <w:t>是否过定点？若存在，求出所有的定点的坐标；若不存在，请说明理由；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9</w:t>
      </w:r>
      <w:r>
        <w:t>．如图，在平面直角坐标系</w:t>
      </w:r>
      <w:r>
        <w:rPr>
          <w:rFonts w:eastAsia="Times New Roman"/>
          <w:i/>
        </w:rPr>
        <w:t>xOy</w:t>
      </w:r>
      <w:r>
        <w:t>中，已知圆</w:t>
      </w:r>
      <w:r>
        <w:rPr>
          <w:rFonts w:eastAsia="Times New Roman"/>
          <w:i/>
        </w:rPr>
        <w:t>C</w:t>
      </w:r>
      <w:r>
        <w:t>：</w:t>
      </w:r>
      <w:r>
        <w:rPr>
          <w:rFonts w:eastAsia="Times New Roman"/>
          <w:i/>
        </w:rPr>
        <w:t>x</w:t>
      </w:r>
      <w:r>
        <w:rPr>
          <w:rFonts w:eastAsia="Times New Roman"/>
          <w:i/>
          <w:vertAlign w:val="superscript"/>
        </w:rPr>
        <w:t>2</w:t>
      </w:r>
      <w:r>
        <w:t>+</w:t>
      </w:r>
      <w:r>
        <w:rPr>
          <w:rFonts w:eastAsia="Times New Roman"/>
          <w:i/>
        </w:rPr>
        <w:t>y</w:t>
      </w:r>
      <w:r>
        <w:rPr>
          <w:rFonts w:eastAsia="Times New Roman"/>
          <w:i/>
          <w:vertAlign w:val="superscript"/>
        </w:rPr>
        <w:t>2</w:t>
      </w:r>
      <w:r>
        <w:t>-4</w:t>
      </w:r>
      <w:r>
        <w:rPr>
          <w:rFonts w:eastAsia="Times New Roman"/>
          <w:i/>
        </w:rPr>
        <w:t>x</w:t>
      </w:r>
      <w:r>
        <w:t>=0及点</w:t>
      </w:r>
      <w:r>
        <w:rPr>
          <w:rFonts w:eastAsia="Times New Roman"/>
          <w:i/>
        </w:rPr>
        <w:t>A</w:t>
      </w:r>
      <w:r>
        <w:t>（-1，0），</w:t>
      </w:r>
      <w:r>
        <w:rPr>
          <w:rFonts w:eastAsia="Times New Roman"/>
          <w:i/>
        </w:rPr>
        <w:t>B</w:t>
      </w:r>
      <w:r>
        <w:t>（1，2）．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inline distT="0" distB="0" distL="114300" distR="114300">
            <wp:extent cx="1476375" cy="1181100"/>
            <wp:effectExtent l="0" t="0" r="9525" b="0"/>
            <wp:docPr id="100017" name="图片 100017" descr="@@@c11fdb27-e50b-4a7b-9356-4ae599113e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c11fdb27-e50b-4a7b-9356-4ae599113e3d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</w:pPr>
      <w:r>
        <w:t>(1)若直线</w:t>
      </w:r>
      <w:r>
        <w:rPr>
          <w:rFonts w:eastAsia="Times New Roman"/>
          <w:i/>
        </w:rPr>
        <w:t>l</w:t>
      </w:r>
      <w:r>
        <w:t>平行于</w:t>
      </w:r>
      <w:r>
        <w:rPr>
          <w:rFonts w:eastAsia="Times New Roman"/>
          <w:i/>
        </w:rPr>
        <w:t>AB</w:t>
      </w:r>
      <w:r>
        <w:t>，与圆</w:t>
      </w:r>
      <w:r>
        <w:rPr>
          <w:rFonts w:eastAsia="Times New Roman"/>
          <w:i/>
        </w:rPr>
        <w:t>C</w:t>
      </w:r>
      <w:r>
        <w:t>相交于</w:t>
      </w:r>
      <w:r>
        <w:rPr>
          <w:rFonts w:eastAsia="Times New Roman"/>
          <w:i/>
        </w:rPr>
        <w:t>M</w:t>
      </w:r>
      <w:r>
        <w:t>，</w:t>
      </w:r>
      <w:r>
        <w:rPr>
          <w:rFonts w:eastAsia="Times New Roman"/>
          <w:i/>
        </w:rPr>
        <w:t>N</w:t>
      </w:r>
      <w:r>
        <w:t>两点，且</w:t>
      </w:r>
      <w:r>
        <w:rPr>
          <w:rFonts w:eastAsia="Times New Roman"/>
          <w:i/>
        </w:rPr>
        <w:t>MN</w:t>
      </w:r>
      <w:r>
        <w:t>=</w:t>
      </w:r>
      <w:r>
        <w:rPr>
          <w:rFonts w:eastAsia="Times New Roman"/>
          <w:i/>
        </w:rPr>
        <w:t>AB</w:t>
      </w:r>
      <w:r>
        <w:t>，求直线</w:t>
      </w:r>
      <w:r>
        <w:rPr>
          <w:rFonts w:eastAsia="Times New Roman"/>
          <w:i/>
        </w:rPr>
        <w:t>l</w:t>
      </w:r>
      <w:r>
        <w:t>的方程；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(2)圆</w:t>
      </w:r>
      <w:r>
        <w:rPr>
          <w:rFonts w:eastAsia="Times New Roman"/>
          <w:i/>
        </w:rPr>
        <w:t>C</w:t>
      </w:r>
      <w:r>
        <w:t>上是否存在点</w:t>
      </w:r>
      <w:r>
        <w:rPr>
          <w:rFonts w:eastAsia="Times New Roman"/>
          <w:i/>
        </w:rPr>
        <w:t>P</w:t>
      </w:r>
      <w:r>
        <w:t>，使得</w:t>
      </w:r>
      <w:r>
        <w:rPr>
          <w:rFonts w:eastAsia="Times New Roman"/>
          <w:i/>
        </w:rPr>
        <w:t>PA</w:t>
      </w:r>
      <w:r>
        <w:rPr>
          <w:rFonts w:eastAsia="Times New Roman"/>
          <w:i/>
          <w:vertAlign w:val="superscript"/>
        </w:rPr>
        <w:t>2</w:t>
      </w:r>
      <w:r>
        <w:t>+</w:t>
      </w:r>
      <w:r>
        <w:rPr>
          <w:rFonts w:eastAsia="Times New Roman"/>
          <w:i/>
        </w:rPr>
        <w:t>PB</w:t>
      </w:r>
      <w:r>
        <w:rPr>
          <w:rFonts w:eastAsia="Times New Roman"/>
          <w:i/>
          <w:vertAlign w:val="superscript"/>
        </w:rPr>
        <w:t>2</w:t>
      </w:r>
      <w:r>
        <w:t>=12?若存在，求点</w:t>
      </w:r>
      <w:r>
        <w:rPr>
          <w:rFonts w:eastAsia="Times New Roman"/>
          <w:i/>
        </w:rPr>
        <w:t>P</w:t>
      </w:r>
      <w:r>
        <w:t>的个数；若不存在，请说明理由．</w:t>
      </w:r>
    </w:p>
    <w:sectPr>
      <w:footerReference r:id="rId3" w:type="even"/>
      <w:pgSz w:w="11907" w:h="16839"/>
      <w:pgMar w:top="1134" w:right="1134" w:bottom="1134" w:left="1134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242563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lZmU5M2Q0NGNlNmM5Mjc4ODhmMzNmN2Q3ZjM1ZTIifQ=="/>
    <w:docVar w:name="KSO_WPS_MARK_KEY" w:val="c33f6b93-6c69-4796-94d2-112c96311f2a"/>
  </w:docVars>
  <w:rsids>
    <w:rsidRoot w:val="00C806B0"/>
    <w:rsid w:val="00043B54"/>
    <w:rsid w:val="000878A7"/>
    <w:rsid w:val="000F325A"/>
    <w:rsid w:val="00117B9B"/>
    <w:rsid w:val="001D7A06"/>
    <w:rsid w:val="00213167"/>
    <w:rsid w:val="00284433"/>
    <w:rsid w:val="002A1EC6"/>
    <w:rsid w:val="002E035E"/>
    <w:rsid w:val="00482FDA"/>
    <w:rsid w:val="005A0120"/>
    <w:rsid w:val="005E48AE"/>
    <w:rsid w:val="006B16C5"/>
    <w:rsid w:val="00776133"/>
    <w:rsid w:val="00855687"/>
    <w:rsid w:val="008C07DE"/>
    <w:rsid w:val="008F174C"/>
    <w:rsid w:val="00A30CCE"/>
    <w:rsid w:val="00AC3E9C"/>
    <w:rsid w:val="00BC4F14"/>
    <w:rsid w:val="00BC62FB"/>
    <w:rsid w:val="00BF535F"/>
    <w:rsid w:val="00C806B0"/>
    <w:rsid w:val="00D0792E"/>
    <w:rsid w:val="00DA7204"/>
    <w:rsid w:val="00E476EE"/>
    <w:rsid w:val="00EB7161"/>
    <w:rsid w:val="00EF035E"/>
    <w:rsid w:val="16193644"/>
    <w:rsid w:val="1AC612CA"/>
    <w:rsid w:val="1CE26164"/>
    <w:rsid w:val="356A3FC3"/>
    <w:rsid w:val="41D958C6"/>
    <w:rsid w:val="4C40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0.bin"/><Relationship Id="rId98" Type="http://schemas.openxmlformats.org/officeDocument/2006/relationships/image" Target="media/image45.wmf"/><Relationship Id="rId97" Type="http://schemas.openxmlformats.org/officeDocument/2006/relationships/oleObject" Target="embeddings/oleObject49.bin"/><Relationship Id="rId96" Type="http://schemas.openxmlformats.org/officeDocument/2006/relationships/image" Target="media/image44.wmf"/><Relationship Id="rId95" Type="http://schemas.openxmlformats.org/officeDocument/2006/relationships/oleObject" Target="embeddings/oleObject48.bin"/><Relationship Id="rId94" Type="http://schemas.openxmlformats.org/officeDocument/2006/relationships/image" Target="media/image43.wmf"/><Relationship Id="rId93" Type="http://schemas.openxmlformats.org/officeDocument/2006/relationships/oleObject" Target="embeddings/oleObject47.bin"/><Relationship Id="rId92" Type="http://schemas.openxmlformats.org/officeDocument/2006/relationships/oleObject" Target="embeddings/oleObject46.bin"/><Relationship Id="rId91" Type="http://schemas.openxmlformats.org/officeDocument/2006/relationships/oleObject" Target="embeddings/oleObject45.bin"/><Relationship Id="rId90" Type="http://schemas.openxmlformats.org/officeDocument/2006/relationships/image" Target="media/image42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4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3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2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8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7.wmf"/><Relationship Id="rId8" Type="http://schemas.openxmlformats.org/officeDocument/2006/relationships/image" Target="media/image2.wmf"/><Relationship Id="rId79" Type="http://schemas.openxmlformats.org/officeDocument/2006/relationships/oleObject" Target="embeddings/oleObject39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2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4.bin"/><Relationship Id="rId68" Type="http://schemas.openxmlformats.org/officeDocument/2006/relationships/oleObject" Target="embeddings/oleObject33.bin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7" Type="http://schemas.openxmlformats.org/officeDocument/2006/relationships/fontTable" Target="fontTable.xml"/><Relationship Id="rId116" Type="http://schemas.openxmlformats.org/officeDocument/2006/relationships/customXml" Target="../customXml/item1.xml"/><Relationship Id="rId115" Type="http://schemas.openxmlformats.org/officeDocument/2006/relationships/image" Target="media/image52.png"/><Relationship Id="rId114" Type="http://schemas.openxmlformats.org/officeDocument/2006/relationships/image" Target="media/image51.wmf"/><Relationship Id="rId113" Type="http://schemas.openxmlformats.org/officeDocument/2006/relationships/oleObject" Target="embeddings/oleObject59.bin"/><Relationship Id="rId112" Type="http://schemas.openxmlformats.org/officeDocument/2006/relationships/image" Target="media/image50.wmf"/><Relationship Id="rId111" Type="http://schemas.openxmlformats.org/officeDocument/2006/relationships/oleObject" Target="embeddings/oleObject58.bin"/><Relationship Id="rId110" Type="http://schemas.openxmlformats.org/officeDocument/2006/relationships/image" Target="media/image49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108" Type="http://schemas.openxmlformats.org/officeDocument/2006/relationships/image" Target="media/image48.wmf"/><Relationship Id="rId107" Type="http://schemas.openxmlformats.org/officeDocument/2006/relationships/oleObject" Target="embeddings/oleObject56.bin"/><Relationship Id="rId106" Type="http://schemas.openxmlformats.org/officeDocument/2006/relationships/oleObject" Target="embeddings/oleObject55.bin"/><Relationship Id="rId105" Type="http://schemas.openxmlformats.org/officeDocument/2006/relationships/oleObject" Target="embeddings/oleObject54.bin"/><Relationship Id="rId104" Type="http://schemas.openxmlformats.org/officeDocument/2006/relationships/oleObject" Target="embeddings/oleObject53.bin"/><Relationship Id="rId103" Type="http://schemas.openxmlformats.org/officeDocument/2006/relationships/oleObject" Target="embeddings/oleObject52.bin"/><Relationship Id="rId102" Type="http://schemas.openxmlformats.org/officeDocument/2006/relationships/image" Target="media/image47.wmf"/><Relationship Id="rId101" Type="http://schemas.openxmlformats.org/officeDocument/2006/relationships/oleObject" Target="embeddings/oleObject51.bin"/><Relationship Id="rId100" Type="http://schemas.openxmlformats.org/officeDocument/2006/relationships/image" Target="media/image46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707</Words>
  <Characters>760</Characters>
  <Lines>117</Lines>
  <Paragraphs>33</Paragraphs>
  <TotalTime>17</TotalTime>
  <ScaleCrop>false</ScaleCrop>
  <LinksUpToDate>false</LinksUpToDate>
  <CharactersWithSpaces>806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YZZX</cp:lastModifiedBy>
  <dcterms:modified xsi:type="dcterms:W3CDTF">2025-01-07T09:37:50Z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6fb54760d5af49a9b6bceda9c1f1ed6cmzcxmzcwndkznw</vt:lpwstr>
  </property>
  <property fmtid="{D5CDD505-2E9C-101B-9397-08002B2CF9AE}" pid="4" name="KSOProductBuildVer">
    <vt:lpwstr>2052-11.1.0.12165</vt:lpwstr>
  </property>
  <property fmtid="{D5CDD505-2E9C-101B-9397-08002B2CF9AE}" pid="5" name="ICV">
    <vt:lpwstr>72266457A66648B295750FCEE8248AF6_12</vt:lpwstr>
  </property>
</Properties>
</file>