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3F5AE" w14:textId="77777777" w:rsidR="004B2449" w:rsidRPr="004B2449" w:rsidRDefault="004B2449" w:rsidP="004B2449">
      <w:pPr>
        <w:pageBreakBefore/>
        <w:adjustRightInd w:val="0"/>
        <w:snapToGrid w:val="0"/>
        <w:spacing w:line="360" w:lineRule="auto"/>
        <w:jc w:val="center"/>
        <w:rPr>
          <w:rFonts w:ascii="黑体" w:eastAsia="黑体" w:hAnsi="宋体" w:cs="Courier New"/>
          <w:b/>
          <w:sz w:val="28"/>
          <w:szCs w:val="28"/>
          <w14:ligatures w14:val="none"/>
        </w:rPr>
      </w:pPr>
      <w:r w:rsidRPr="004B2449">
        <w:rPr>
          <w:rFonts w:ascii="黑体" w:eastAsia="黑体" w:hAnsi="宋体" w:cs="Courier New" w:hint="eastAsia"/>
          <w:b/>
          <w:sz w:val="28"/>
          <w:szCs w:val="28"/>
          <w14:ligatures w14:val="none"/>
        </w:rPr>
        <w:t>江苏省仪征中学2024-2025学年度第一学期高一物理学科导学案</w:t>
      </w:r>
    </w:p>
    <w:p w14:paraId="07B4F3B6" w14:textId="77777777" w:rsidR="004B2449" w:rsidRPr="004B2449" w:rsidRDefault="004B2449" w:rsidP="004B2449">
      <w:pPr>
        <w:kinsoku w:val="0"/>
        <w:overflowPunct w:val="0"/>
        <w:autoSpaceDE w:val="0"/>
        <w:autoSpaceDN w:val="0"/>
        <w:adjustRightInd w:val="0"/>
        <w:snapToGrid w:val="0"/>
        <w:spacing w:before="100" w:beforeAutospacing="1" w:after="100" w:afterAutospacing="1" w:line="0" w:lineRule="atLeast"/>
        <w:jc w:val="center"/>
        <w:textAlignment w:val="center"/>
        <w:outlineLvl w:val="0"/>
        <w:rPr>
          <w:rFonts w:ascii="Times New Roman" w:eastAsia="黑体" w:hAnsi="Times New Roman" w:cs="黑体"/>
          <w:b/>
          <w:bCs/>
          <w:sz w:val="28"/>
          <w:szCs w:val="32"/>
          <w14:ligatures w14:val="none"/>
        </w:rPr>
      </w:pPr>
      <w:bookmarkStart w:id="0" w:name="_Toc174628780"/>
      <w:r w:rsidRPr="004B2449">
        <w:rPr>
          <w:rFonts w:ascii="Times New Roman" w:eastAsia="黑体" w:hAnsi="Times New Roman" w:cstheme="majorBidi"/>
          <w:b/>
          <w:bCs/>
          <w:sz w:val="28"/>
          <w:szCs w:val="32"/>
          <w14:ligatures w14:val="none"/>
        </w:rPr>
        <w:t>5</w:t>
      </w:r>
      <w:r w:rsidRPr="004B2449">
        <w:rPr>
          <w:rFonts w:ascii="Times New Roman" w:eastAsia="黑体" w:hAnsi="Times New Roman" w:cstheme="majorBidi" w:hint="eastAsia"/>
          <w:b/>
          <w:bCs/>
          <w:sz w:val="28"/>
          <w:szCs w:val="32"/>
          <w14:ligatures w14:val="none"/>
        </w:rPr>
        <w:t>.</w:t>
      </w:r>
      <w:r w:rsidRPr="004B2449">
        <w:rPr>
          <w:rFonts w:ascii="Times New Roman" w:eastAsia="黑体" w:hAnsi="Times New Roman" w:cstheme="majorBidi"/>
          <w:b/>
          <w:bCs/>
          <w:sz w:val="28"/>
          <w:szCs w:val="32"/>
          <w14:ligatures w14:val="none"/>
        </w:rPr>
        <w:t xml:space="preserve">4.1  </w:t>
      </w:r>
      <w:r w:rsidRPr="004B2449">
        <w:rPr>
          <w:rFonts w:ascii="Times New Roman" w:eastAsia="黑体" w:hAnsi="Times New Roman" w:cstheme="majorBidi" w:hint="eastAsia"/>
          <w:b/>
          <w:bCs/>
          <w:sz w:val="28"/>
          <w:szCs w:val="32"/>
          <w14:ligatures w14:val="none"/>
        </w:rPr>
        <w:t>平抛运动的规律</w:t>
      </w:r>
      <w:bookmarkEnd w:id="0"/>
    </w:p>
    <w:p w14:paraId="43F640AB" w14:textId="77777777" w:rsidR="004B2449" w:rsidRPr="004B2449" w:rsidRDefault="004B2449" w:rsidP="004B2449">
      <w:pPr>
        <w:adjustRightInd w:val="0"/>
        <w:snapToGrid w:val="0"/>
        <w:spacing w:line="360" w:lineRule="auto"/>
        <w:jc w:val="center"/>
        <w:rPr>
          <w:rFonts w:ascii="楷体" w:eastAsia="楷体" w:hAnsi="楷体" w:cs="Times New Roman"/>
          <w:sz w:val="24"/>
          <w:szCs w:val="24"/>
          <w14:ligatures w14:val="none"/>
        </w:rPr>
      </w:pPr>
      <w:r w:rsidRPr="004B2449">
        <w:rPr>
          <w:rFonts w:ascii="楷体" w:eastAsia="楷体" w:hAnsi="楷体" w:cs="Times New Roman" w:hint="eastAsia"/>
          <w:sz w:val="24"/>
          <w:szCs w:val="24"/>
          <w14:ligatures w14:val="none"/>
        </w:rPr>
        <w:t>研制人：秦飞        审核人：汪厚军</w:t>
      </w:r>
    </w:p>
    <w:p w14:paraId="591BB8C3" w14:textId="77777777" w:rsidR="004B2449" w:rsidRPr="004B2449" w:rsidRDefault="004B2449" w:rsidP="004B2449">
      <w:pPr>
        <w:spacing w:line="360" w:lineRule="auto"/>
        <w:rPr>
          <w:rFonts w:ascii="楷体" w:eastAsia="楷体" w:hAnsi="楷体" w:cs="楷体"/>
          <w:bCs/>
          <w:sz w:val="24"/>
          <w:szCs w:val="24"/>
          <w14:ligatures w14:val="none"/>
        </w:rPr>
      </w:pPr>
      <w:r w:rsidRPr="004B2449">
        <w:rPr>
          <w:rFonts w:ascii="楷体" w:eastAsia="楷体" w:hAnsi="楷体" w:cs="楷体" w:hint="eastAsia"/>
          <w:bCs/>
          <w:sz w:val="24"/>
          <w:szCs w:val="24"/>
          <w14:ligatures w14:val="none"/>
        </w:rPr>
        <w:t>班级：__________</w:t>
      </w:r>
      <w:r w:rsidRPr="004B2449">
        <w:rPr>
          <w:rFonts w:ascii="楷体" w:eastAsia="楷体" w:hAnsi="楷体" w:cs="楷体"/>
          <w:bCs/>
          <w:sz w:val="24"/>
          <w:szCs w:val="24"/>
          <w14:ligatures w14:val="none"/>
        </w:rPr>
        <w:t>__</w:t>
      </w:r>
      <w:r w:rsidRPr="004B2449">
        <w:rPr>
          <w:rFonts w:ascii="楷体" w:eastAsia="楷体" w:hAnsi="楷体" w:cs="楷体" w:hint="eastAsia"/>
          <w:bCs/>
          <w:sz w:val="24"/>
          <w:szCs w:val="24"/>
          <w14:ligatures w14:val="none"/>
        </w:rPr>
        <w:t xml:space="preserve"> 姓名：________</w:t>
      </w:r>
      <w:r w:rsidRPr="004B2449">
        <w:rPr>
          <w:rFonts w:ascii="楷体" w:eastAsia="楷体" w:hAnsi="楷体" w:cs="楷体"/>
          <w:bCs/>
          <w:sz w:val="24"/>
          <w:szCs w:val="24"/>
          <w14:ligatures w14:val="none"/>
        </w:rPr>
        <w:t>_</w:t>
      </w:r>
      <w:r w:rsidRPr="004B2449">
        <w:rPr>
          <w:rFonts w:ascii="楷体" w:eastAsia="楷体" w:hAnsi="楷体" w:cs="楷体" w:hint="eastAsia"/>
          <w:bCs/>
          <w:sz w:val="24"/>
          <w:szCs w:val="24"/>
          <w14:ligatures w14:val="none"/>
        </w:rPr>
        <w:t>_</w:t>
      </w:r>
      <w:r w:rsidRPr="004B2449">
        <w:rPr>
          <w:rFonts w:ascii="楷体" w:eastAsia="楷体" w:hAnsi="楷体" w:cs="楷体"/>
          <w:bCs/>
          <w:sz w:val="24"/>
          <w:szCs w:val="24"/>
          <w14:ligatures w14:val="none"/>
        </w:rPr>
        <w:t>__</w:t>
      </w:r>
      <w:r w:rsidRPr="004B2449">
        <w:rPr>
          <w:rFonts w:ascii="楷体" w:eastAsia="楷体" w:hAnsi="楷体" w:cs="楷体" w:hint="eastAsia"/>
          <w:bCs/>
          <w:sz w:val="24"/>
          <w:szCs w:val="24"/>
          <w14:ligatures w14:val="none"/>
        </w:rPr>
        <w:t xml:space="preserve"> 学号：_____</w:t>
      </w:r>
      <w:r w:rsidRPr="004B2449">
        <w:rPr>
          <w:rFonts w:ascii="楷体" w:eastAsia="楷体" w:hAnsi="楷体" w:cs="楷体"/>
          <w:bCs/>
          <w:sz w:val="24"/>
          <w:szCs w:val="24"/>
          <w14:ligatures w14:val="none"/>
        </w:rPr>
        <w:t>____</w:t>
      </w:r>
      <w:r w:rsidRPr="004B2449">
        <w:rPr>
          <w:rFonts w:ascii="楷体" w:eastAsia="楷体" w:hAnsi="楷体" w:cs="楷体" w:hint="eastAsia"/>
          <w:bCs/>
          <w:sz w:val="24"/>
          <w:szCs w:val="24"/>
          <w14:ligatures w14:val="none"/>
        </w:rPr>
        <w:t xml:space="preserve"> 授课日期：</w:t>
      </w:r>
      <w:r w:rsidRPr="004B2449">
        <w:rPr>
          <w:rFonts w:ascii="楷体" w:eastAsia="楷体" w:hAnsi="楷体" w:cs="楷体" w:hint="eastAsia"/>
          <w:bCs/>
          <w:sz w:val="24"/>
          <w:u w:val="single"/>
          <w14:ligatures w14:val="none"/>
        </w:rPr>
        <w:t xml:space="preserve">          </w:t>
      </w:r>
    </w:p>
    <w:p w14:paraId="178BE61C" w14:textId="77777777" w:rsidR="004B2449" w:rsidRPr="004B2449" w:rsidRDefault="004B2449" w:rsidP="004B2449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1"/>
          <w:szCs w:val="24"/>
          <w14:ligatures w14:val="none"/>
        </w:rPr>
      </w:pPr>
      <w:r w:rsidRPr="004B2449">
        <w:rPr>
          <w:rFonts w:ascii="宋体" w:eastAsia="宋体" w:hAnsi="宋体" w:cs="Times New Roman" w:hint="eastAsia"/>
          <w:sz w:val="21"/>
          <w:szCs w:val="24"/>
          <w14:ligatures w14:val="none"/>
        </w:rPr>
        <w:t>本课在课程标准中的表述：会用运动的合成与分解的方法分析平抛。</w:t>
      </w:r>
    </w:p>
    <w:p w14:paraId="6D078EC5" w14:textId="77777777" w:rsidR="004B2449" w:rsidRPr="004B2449" w:rsidRDefault="004B2449" w:rsidP="004B244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[学习目标]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</w:t>
      </w:r>
    </w:p>
    <w:p w14:paraId="55FD0A2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知道平抛运动的受力特点，会用运动的合成与分解分析平抛运动．</w:t>
      </w:r>
    </w:p>
    <w:p w14:paraId="677BA4A1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理解平抛运动的规律，会确定平抛运动的速度和位移，知道平抛运动的轨迹是一条抛物线．</w:t>
      </w:r>
    </w:p>
    <w:p w14:paraId="0D67973F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4B2449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课前预习</w:t>
      </w:r>
      <w:r w:rsidRPr="004B2449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</w:p>
    <w:p w14:paraId="5A220EC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一、平抛运动的速度</w:t>
      </w:r>
    </w:p>
    <w:p w14:paraId="679E89D0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59264" behindDoc="0" locked="0" layoutInCell="1" allowOverlap="1" wp14:anchorId="6B330CE9" wp14:editId="20832C66">
            <wp:simplePos x="0" y="0"/>
            <wp:positionH relativeFrom="column">
              <wp:posOffset>4833620</wp:posOffset>
            </wp:positionH>
            <wp:positionV relativeFrom="paragraph">
              <wp:posOffset>295275</wp:posOffset>
            </wp:positionV>
            <wp:extent cx="962025" cy="1343025"/>
            <wp:effectExtent l="0" t="0" r="9525" b="9525"/>
            <wp:wrapSquare wrapText="bothSides"/>
            <wp:docPr id="401" name="图片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图片 4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以速度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沿水平方向抛出一物体，以抛出点为原点，以初速度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的方向为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x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轴方向，竖直向下的方向为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y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轴方向，建立如图所示的平面直角坐标系．</w:t>
      </w:r>
    </w:p>
    <w:p w14:paraId="4819EB5F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水平方向：不受力，加速度是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，水平方向为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运动，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t>x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25676A30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竖直方向：只受重力，所以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i/>
          <w:sz w:val="21"/>
          <w:szCs w:val="21"/>
          <w:u w:val="single"/>
          <w14:ligatures w14:val="none"/>
        </w:rPr>
        <w:t xml:space="preserve">  </w:t>
      </w:r>
      <w:r w:rsidRPr="004B2449">
        <w:rPr>
          <w:rFonts w:ascii="Times New Roman" w:eastAsia="宋体" w:hAnsi="Times New Roman" w:cs="Times New Roman"/>
          <w:iCs/>
          <w:sz w:val="21"/>
          <w:szCs w:val="21"/>
          <w:u w:val="single"/>
          <w14:ligatures w14:val="none"/>
        </w:rPr>
        <w:t xml:space="preserve">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；竖直方向的初速度为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，所以竖直方向为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   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运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动，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t>y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.</w:t>
      </w:r>
    </w:p>
    <w:p w14:paraId="0B6182A4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合速度</w:t>
      </w:r>
    </w:p>
    <w:p w14:paraId="36DD80D4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大小：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\o\al(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instrText>x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＋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\o\al(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instrText>y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\o\al(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0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＋</w:instrText>
      </w:r>
      <w:r w:rsidRPr="004B2449">
        <w:rPr>
          <w:rFonts w:ascii="Symbol" w:eastAsia="宋体" w:hAnsi="Symbol" w:cs="Times New Roman"/>
          <w:sz w:val="21"/>
          <w:szCs w:val="21"/>
          <w14:ligatures w14:val="none"/>
        </w:rPr>
        <w:instrText>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gt</w:instrText>
      </w:r>
      <w:r w:rsidRPr="004B2449">
        <w:rPr>
          <w:rFonts w:ascii="Symbol" w:eastAsia="宋体" w:hAnsi="Symbol" w:cs="Times New Roman"/>
          <w:sz w:val="21"/>
          <w:szCs w:val="21"/>
          <w14:ligatures w14:val="none"/>
        </w:rPr>
        <w:instrText>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；</w:t>
      </w:r>
    </w:p>
    <w:p w14:paraId="6AA42825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方向：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tan 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instrText>y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instrText>x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gt,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0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 (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是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与水平方向的夹角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36A4F932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二、平抛运动的位移与轨迹</w:t>
      </w:r>
    </w:p>
    <w:p w14:paraId="71F8C043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水平位移：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x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</w:t>
      </w:r>
      <w:r w:rsidRPr="004B2449">
        <w:rPr>
          <w:rFonts w:ascii="Times New Roman" w:eastAsia="宋体" w:hAnsi="Times New Roman" w:cs="Times New Roman"/>
          <w:i/>
          <w:sz w:val="21"/>
          <w:szCs w:val="21"/>
          <w:u w:val="single"/>
          <w14:ligatures w14:val="none"/>
        </w:rPr>
        <w:t xml:space="preserve">  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①</w:t>
      </w:r>
    </w:p>
    <w:p w14:paraId="6EF4C705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竖直位移：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y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 w:hint="eastAsia"/>
          <w:sz w:val="21"/>
          <w:szCs w:val="21"/>
          <w:u w:val="single"/>
          <w14:ligatures w14:val="none"/>
        </w:rPr>
        <w:t xml:space="preserve"> 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②</w:t>
      </w:r>
    </w:p>
    <w:p w14:paraId="3F83EE3F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3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．轨迹方程：由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①②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两式消去时间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，可得平抛运动的轨迹方程为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y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 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，由此可知平抛运动的轨迹是一条</w:t>
      </w:r>
      <w:r w:rsidRPr="004B2449">
        <w:rPr>
          <w:rFonts w:ascii="Times New Roman" w:eastAsia="宋体" w:hAnsi="Times New Roman" w:cs="Times New Roman"/>
          <w:sz w:val="21"/>
          <w:szCs w:val="21"/>
          <w:u w:val="single"/>
          <w14:ligatures w14:val="none"/>
        </w:rPr>
        <w:t xml:space="preserve">        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4357C23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 w:hint="eastAsia"/>
          <w:b/>
          <w:bCs/>
          <w:sz w:val="21"/>
          <w:szCs w:val="21"/>
          <w14:ligatures w14:val="none"/>
        </w:rPr>
        <w:t>即学即用：</w:t>
      </w:r>
    </w:p>
    <w:p w14:paraId="18C2EEA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．判断下列说法的正误．</w:t>
      </w:r>
    </w:p>
    <w:p w14:paraId="094A76BB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平抛运动一定是匀变速运动．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08B9934B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平抛运动的物体初速度越大，下落得越快．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52544FEE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平抛运动物体的速度方向与水平方向的夹角越来越大，若足够高，速度方向最终可能竖直向下．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078B3355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(4)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平抛运动的合位移的方向与合速度的方向一致．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023CFD81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．在距地面高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80 m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的低空有一小型飞机以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30 m/s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的速度水平飞行，假定从飞机上释放一物体，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取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10 m/s</w: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，不计空气阻力，那么物体落地所用时间是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 s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，它在下落过程中发生的水平位移是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 m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；落地前瞬间的速度大小为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 m/s.</w:t>
      </w:r>
    </w:p>
    <w:p w14:paraId="78D5E51F" w14:textId="77777777" w:rsidR="004B2449" w:rsidRPr="004B2449" w:rsidRDefault="004B2449" w:rsidP="004B2449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4B2449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课堂学习</w:t>
      </w:r>
      <w:r w:rsidRPr="004B2449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</w:p>
    <w:p w14:paraId="40C3DD5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一、对平抛运动的理解</w:t>
      </w:r>
    </w:p>
    <w:p w14:paraId="350FF002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0288" behindDoc="0" locked="0" layoutInCell="1" allowOverlap="1" wp14:anchorId="634B124E" wp14:editId="520A1E97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333500" cy="800100"/>
            <wp:effectExtent l="0" t="0" r="0" b="0"/>
            <wp:wrapSquare wrapText="bothSides"/>
            <wp:docPr id="402" name="图片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图片 4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77A593D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9" r:href="rId10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2626165F">
          <v:shape id="_x0000_i1026" type="#_x0000_t75" style="width:6pt;height:6pt">
            <v:imagedata r:id="rId11" r:href="rId12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图为一人正在练习水平投掷飞镖，不计空气阻力，请思考：</w:t>
      </w:r>
    </w:p>
    <w:p w14:paraId="3F77518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飞镖掷出后，其加速度的大小和方向是否变化？</w:t>
      </w:r>
    </w:p>
    <w:p w14:paraId="5F803303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飞镖的运动是什么性质的运动？</w:t>
      </w:r>
    </w:p>
    <w:p w14:paraId="5431DB0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7AD36D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6B1DF45A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1E35096A">
          <v:shape id="_x0000_i1027" type="#_x0000_t75" style="width:6pt;height:6pt">
            <v:imagedata r:id="rId9" r:href="rId13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知识</w: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t>总结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73B6E53F">
          <v:shape id="_x0000_i1028" type="#_x0000_t75" style="width:6pt;height:6pt">
            <v:imagedata r:id="rId11" r:href="rId14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77341282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．做平抛运动的物体水平方向不受力，做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运动；竖直方向只受重力，做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运动；其合运动为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运动，其轨迹为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</w:p>
    <w:p w14:paraId="23B70222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1312" behindDoc="0" locked="0" layoutInCell="1" allowOverlap="1" wp14:anchorId="6944620A" wp14:editId="7F721C01">
            <wp:simplePos x="0" y="0"/>
            <wp:positionH relativeFrom="column">
              <wp:posOffset>5081905</wp:posOffset>
            </wp:positionH>
            <wp:positionV relativeFrom="paragraph">
              <wp:posOffset>48895</wp:posOffset>
            </wp:positionV>
            <wp:extent cx="838200" cy="1055370"/>
            <wp:effectExtent l="0" t="0" r="0" b="0"/>
            <wp:wrapSquare wrapText="bothSides"/>
            <wp:docPr id="403" name="图片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图片 40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5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．平抛运动的速度方向沿轨迹的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方向，速度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都不断变化．</w:t>
      </w:r>
    </w:p>
    <w:p w14:paraId="3ED9A466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[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深度思考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]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以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10 m/s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的初速度做平抛运动的小球在第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 s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内、第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2 s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内速度变化量大小如何？方向如何？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取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10 m/s</w: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3E84B2E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平抛运动相同时间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Δ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内速度变化量的大小、方向有什么关系？</w:t>
      </w:r>
    </w:p>
    <w:p w14:paraId="03D0E7B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0564B7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099A1B54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例1：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关于平抛运动，下列说法中正确的是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78172C1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．平抛运动是一种变加速运动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               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．做平抛运动的物体加速度随时间逐渐增大</w:t>
      </w:r>
    </w:p>
    <w:p w14:paraId="2C03A758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．做平抛运动的物体每秒内速度增量相等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 xml:space="preserve">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     D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．做平抛运动的物体每秒内位移增量相等</w:t>
      </w:r>
    </w:p>
    <w:p w14:paraId="2337B7A8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b/>
          <w:bCs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b/>
          <w:bCs/>
          <w:sz w:val="21"/>
          <w:szCs w:val="21"/>
          <w14:ligatures w14:val="none"/>
        </w:rPr>
        <w:t>二、平抛运动规律的应用</w:t>
      </w:r>
    </w:p>
    <w:p w14:paraId="2B8D75F5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2336" behindDoc="0" locked="0" layoutInCell="1" allowOverlap="1" wp14:anchorId="57A954AA" wp14:editId="1621D2CE">
            <wp:simplePos x="0" y="0"/>
            <wp:positionH relativeFrom="column">
              <wp:posOffset>3862705</wp:posOffset>
            </wp:positionH>
            <wp:positionV relativeFrom="paragraph">
              <wp:posOffset>358775</wp:posOffset>
            </wp:positionV>
            <wp:extent cx="1943100" cy="352425"/>
            <wp:effectExtent l="0" t="0" r="0" b="9525"/>
            <wp:wrapSquare wrapText="bothSides"/>
            <wp:docPr id="404" name="图片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图片 40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4A859580">
          <v:shape id="_x0000_i1029" type="#_x0000_t75" style="width:6pt;height:6pt">
            <v:imagedata r:id="rId9" r:href="rId17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导学探究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01C533D5">
          <v:shape id="_x0000_i1030" type="#_x0000_t75" style="width:6pt;height:6pt">
            <v:imagedata r:id="rId11" r:href="rId18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 xml:space="preserve">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用枪水平地射击一个靶子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如图所示，忽略空气阻力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，设子弹从枪口水平射出的瞬间，靶子从静止开始自由下落，子弹能射中靶子吗？为什么？</w:t>
      </w:r>
    </w:p>
    <w:p w14:paraId="6CF30E3E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</w:p>
    <w:p w14:paraId="4376635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FCE2CDE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左括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05622E2D">
          <v:shape id="_x0000_i1031" type="#_x0000_t75" style="width:6pt;height:6pt">
            <v:imagedata r:id="rId9" r:href="rId19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知识</w: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t>总结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INCLUDEPICTURE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.TIF" \* MERGEFORMAT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张梦梦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必修第二册（苏京）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\\word\\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同步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看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人教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必修第二册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苏京（新教材）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全书完整的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版文档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新建文件夹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"C:\\Users\\Administrator\\Desktop\\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第五章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张杰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"D:\\2022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年高一导学案和作业本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"C:\\Users\\lenovo\\Desktop\\2023-2024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"E:\\2023-2024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学年第一学期高一物理资料集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年暑期高一物理集体备课资料（定稿）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\\2023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年暑期高一物理集体备课资料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导学案和配套作业本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江苏省仪征中学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2023-2024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学年第一学期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 xml:space="preserve"> 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导学案和作业本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(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定稿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)  word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版本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INCLUDEPICTURE  "C:\\Users\\caiwei\\Desktop\\2021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级高一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第一学期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\\6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已上传导学案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高一物理第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18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周导学案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\\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右括</w:instrText>
      </w:r>
      <w:r w:rsidRPr="004B2449">
        <w:rPr>
          <w:rFonts w:ascii="Times New Roman" w:eastAsia="黑体" w:hAnsi="Times New Roman" w:cs="Times New Roman" w:hint="eastAsia"/>
          <w:sz w:val="21"/>
          <w:szCs w:val="21"/>
          <w14:ligatures w14:val="none"/>
        </w:rPr>
        <w:instrText>.TIF" \* MERGEFORMATINET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instrText xml:space="preserve"> </w:instrTex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separate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pict w14:anchorId="229225E1">
          <v:shape id="_x0000_i1032" type="#_x0000_t75" style="width:6pt;height:6pt">
            <v:imagedata r:id="rId11" r:href="rId20"/>
          </v:shape>
        </w:pic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fldChar w:fldCharType="end"/>
      </w:r>
    </w:p>
    <w:p w14:paraId="139C0AD5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平抛运动的研究方法</w:t>
      </w:r>
    </w:p>
    <w:p w14:paraId="64583A1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把平抛运动分解为水平方向上的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运动和竖直方向上的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运动．</w:t>
      </w:r>
    </w:p>
    <w:p w14:paraId="27BA2EDF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分别运用两个分运动的运动规律去求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等，再合成得到平抛运动的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等．</w:t>
      </w:r>
    </w:p>
    <w:p w14:paraId="2CA4EDAA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平抛运动的规律</w:t>
      </w:r>
    </w:p>
    <w:p w14:paraId="4E3E65A1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平抛运动的时间：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\r(\f(2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h,g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，只由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决定，与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无关．</w:t>
      </w:r>
    </w:p>
    <w:p w14:paraId="4ACDA748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水平位移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射程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：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x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t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t>0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\r(\f(2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h,g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，由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共同决定．</w:t>
      </w:r>
    </w:p>
    <w:p w14:paraId="4E974E2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(3)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落地速度：</w: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t>v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\o\al(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instrText>x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＋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\o\al(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instrText>y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\o\al(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0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＋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2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gh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，与水平方向的夹角为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tan 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θ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:vertAlign w:val="subscript"/>
          <w14:ligatures w14:val="none"/>
        </w:rPr>
        <w:instrText>y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0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\f(\r(2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gh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,</w:instrText>
      </w:r>
      <w:r w:rsidRPr="004B2449">
        <w:rPr>
          <w:rFonts w:ascii="Book Antiqua" w:eastAsia="宋体" w:hAnsi="Book Antiqua" w:cs="Times New Roman"/>
          <w:i/>
          <w:sz w:val="21"/>
          <w:szCs w:val="21"/>
          <w14:ligatures w14:val="none"/>
        </w:rPr>
        <w:instrText>v</w:instrText>
      </w:r>
      <w:r w:rsidRPr="004B2449">
        <w:rPr>
          <w:rFonts w:ascii="Times New Roman" w:eastAsia="宋体" w:hAnsi="Times New Roman" w:cs="Times New Roman"/>
          <w:sz w:val="21"/>
          <w:szCs w:val="21"/>
          <w:vertAlign w:val="subscript"/>
          <w14:ligatures w14:val="none"/>
        </w:rPr>
        <w:instrText>0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，落地速度由</w:t>
      </w:r>
      <w:r w:rsidRPr="004B2449">
        <w:rPr>
          <w:rFonts w:ascii="Times New Roman" w:eastAsia="宋体" w:hAnsi="Times New Roman" w:cs="Times New Roman" w:hint="eastAsia"/>
          <w:sz w:val="21"/>
          <w:szCs w:val="21"/>
          <w14:ligatures w14:val="none"/>
        </w:rPr>
        <w:t>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___________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共同决定．</w:t>
      </w:r>
    </w:p>
    <w:p w14:paraId="1D9EBFB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3360" behindDoc="0" locked="0" layoutInCell="1" allowOverlap="1" wp14:anchorId="2AA0E288" wp14:editId="791F4FFF">
            <wp:simplePos x="0" y="0"/>
            <wp:positionH relativeFrom="column">
              <wp:posOffset>4544060</wp:posOffset>
            </wp:positionH>
            <wp:positionV relativeFrom="paragraph">
              <wp:posOffset>523875</wp:posOffset>
            </wp:positionV>
            <wp:extent cx="1306830" cy="809625"/>
            <wp:effectExtent l="0" t="0" r="7620" b="9525"/>
            <wp:wrapSquare wrapText="bothSides"/>
            <wp:docPr id="405" name="图片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图片 40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2</w:t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2022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年冬奥会将在北京和张家口市联合举行．如图，滑雪运动员备战训练过程中，从斜坡顶端以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10 m/s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的速度水平飞出，经过一段时间后，运动员的速度方向偏转了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45°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＝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10 m/s</w:t>
      </w:r>
      <w:r w:rsidRPr="004B2449">
        <w:rPr>
          <w:rFonts w:ascii="Times New Roman" w:eastAsia="宋体" w:hAnsi="Times New Roman" w:cs="Times New Roman"/>
          <w:sz w:val="21"/>
          <w:szCs w:val="21"/>
          <w:vertAlign w:val="superscript"/>
          <w14:ligatures w14:val="none"/>
        </w:rPr>
        <w:t>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，空气阻力忽略不计．求：</w:t>
      </w:r>
    </w:p>
    <w:p w14:paraId="6E2E494A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从水平飞出到速度方向偏转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45°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，运动员运动的时间；</w:t>
      </w:r>
    </w:p>
    <w:p w14:paraId="00BE8C5B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(2)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从水平飞出到速度方向偏转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45°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，运动员的竖直位移大小及水平位移大小．</w:t>
      </w:r>
    </w:p>
    <w:p w14:paraId="291B24E6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1635AFC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2BA622D8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1F937786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  <w:sz w:val="21"/>
          <w:szCs w:val="21"/>
          <w14:ligatures w14:val="none"/>
        </w:rPr>
      </w:pPr>
    </w:p>
    <w:p w14:paraId="775D109A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4384" behindDoc="0" locked="0" layoutInCell="1" allowOverlap="1" wp14:anchorId="414CEC9D" wp14:editId="3F1E09FE">
            <wp:simplePos x="0" y="0"/>
            <wp:positionH relativeFrom="column">
              <wp:posOffset>4613275</wp:posOffset>
            </wp:positionH>
            <wp:positionV relativeFrom="paragraph">
              <wp:posOffset>3810</wp:posOffset>
            </wp:positionV>
            <wp:extent cx="1167765" cy="1075055"/>
            <wp:effectExtent l="0" t="0" r="0" b="0"/>
            <wp:wrapSquare wrapText="bothSides"/>
            <wp:docPr id="406" name="图片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图片 40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3</w:t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如图，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x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轴在水平地面内，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y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轴沿竖直方向．图中画出了从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y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轴上沿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x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轴正向抛出的三个小球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的运动轨迹，其中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是从同一点抛出的，不计空气阻力，则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4852DFFD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的初速度比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的小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ab/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的初速度比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的大</w:t>
      </w:r>
    </w:p>
    <w:p w14:paraId="2E67CEB1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的飞行时间比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的长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  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ab/>
        <w:t>D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的飞行时间比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的长</w:t>
      </w:r>
    </w:p>
    <w:p w14:paraId="5F7137B6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黑体" w:hAnsi="Times New Roman" w:cs="Times New Roman"/>
          <w:sz w:val="21"/>
          <w:szCs w:val="21"/>
          <w14:ligatures w14:val="none"/>
        </w:rPr>
        <w:t>针对训练</w:t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1：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如图所示，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两个小球在同一竖直线上，离地高度分别为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h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h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，将两球水平抛出后，两球落地时的水平位移大小之比为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∶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2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，不计空气阻力，重力加速度为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g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，则下列说法正确的是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1573320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5408" behindDoc="0" locked="0" layoutInCell="1" allowOverlap="1" wp14:anchorId="7E722FA2" wp14:editId="7D9A5C4C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229360" cy="916305"/>
            <wp:effectExtent l="0" t="0" r="8890" b="0"/>
            <wp:wrapSquare wrapText="bothSides"/>
            <wp:docPr id="407" name="图片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图片 407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两球的初速度大小之比为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∶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4</w:t>
      </w:r>
    </w:p>
    <w:p w14:paraId="7F5352D7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两球的初速度大小之比为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∶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\r(2)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</w:p>
    <w:p w14:paraId="3A9DFE90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．若两球同时落地，则两球抛出的时间差为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\r(2)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－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1)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\r(\f(2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h,g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</w:p>
    <w:p w14:paraId="5A3BA8E9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D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．若两球同时抛出，则落地的时间差为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begin"/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eq \r(\f(2</w:instrTex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instrText>h,g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instrText>))</w:instrTex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fldChar w:fldCharType="end"/>
      </w:r>
    </w:p>
    <w:p w14:paraId="3DCBE13D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宋体" w:eastAsia="宋体" w:hAnsi="Courier New" w:cs="Courier New"/>
          <w:noProof/>
          <w:sz w:val="21"/>
          <w:szCs w:val="21"/>
          <w14:ligatures w14:val="none"/>
        </w:rPr>
        <w:drawing>
          <wp:anchor distT="0" distB="0" distL="114300" distR="114300" simplePos="0" relativeHeight="251666432" behindDoc="0" locked="0" layoutInCell="1" allowOverlap="1" wp14:anchorId="25D3D8F4" wp14:editId="4B36E088">
            <wp:simplePos x="0" y="0"/>
            <wp:positionH relativeFrom="column">
              <wp:posOffset>4434205</wp:posOffset>
            </wp:positionH>
            <wp:positionV relativeFrom="paragraph">
              <wp:posOffset>378460</wp:posOffset>
            </wp:positionV>
            <wp:extent cx="1156970" cy="955675"/>
            <wp:effectExtent l="0" t="0" r="5080" b="0"/>
            <wp:wrapSquare wrapText="bothSides"/>
            <wp:docPr id="408" name="图片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图片 40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例</w:t>
      </w:r>
      <w:r w:rsidRPr="004B2449">
        <w:rPr>
          <w:rFonts w:ascii="宋体" w:eastAsia="宋体" w:hAnsi="宋体" w:cs="Times New Roman"/>
          <w:sz w:val="21"/>
          <w:szCs w:val="21"/>
          <w14:ligatures w14:val="none"/>
        </w:rPr>
        <w:t>4</w:t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>：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如图所示，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两个小球从不同高度同时沿相反方向水平抛出，其平抛运动轨迹的交点为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，则以下说法正确的是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(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 xml:space="preserve">　　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)</w:t>
      </w:r>
    </w:p>
    <w:p w14:paraId="518CBEE5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两球同时落地</w:t>
      </w:r>
    </w:p>
    <w:p w14:paraId="1F8439F3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两球落地速度相等</w:t>
      </w:r>
    </w:p>
    <w:p w14:paraId="2EAFE231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C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a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、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b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两球在</w:t>
      </w:r>
      <w:r w:rsidRPr="004B2449">
        <w:rPr>
          <w:rFonts w:ascii="Times New Roman" w:eastAsia="宋体" w:hAnsi="Times New Roman" w:cs="Times New Roman"/>
          <w:i/>
          <w:sz w:val="21"/>
          <w:szCs w:val="21"/>
          <w14:ligatures w14:val="none"/>
        </w:rPr>
        <w:t>P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点相遇</w:t>
      </w:r>
    </w:p>
    <w:p w14:paraId="2C852D25" w14:textId="77777777" w:rsidR="004B2449" w:rsidRPr="004B2449" w:rsidRDefault="004B2449" w:rsidP="004B2449">
      <w:pPr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宋体" w:hAnsi="Times New Roman" w:cs="Times New Roman"/>
          <w:sz w:val="21"/>
          <w:szCs w:val="21"/>
          <w14:ligatures w14:val="none"/>
        </w:rPr>
      </w:pP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lastRenderedPageBreak/>
        <w:t>D</w:t>
      </w:r>
      <w:r w:rsidRPr="004B2449">
        <w:rPr>
          <w:rFonts w:ascii="Times New Roman" w:eastAsia="宋体" w:hAnsi="Times New Roman" w:cs="Times New Roman"/>
          <w:sz w:val="21"/>
          <w:szCs w:val="21"/>
          <w14:ligatures w14:val="none"/>
        </w:rPr>
        <w:t>．无论两球初速度大小多大，两球总不能相遇</w:t>
      </w:r>
    </w:p>
    <w:p w14:paraId="0C21B8E4" w14:textId="77777777" w:rsidR="004B2449" w:rsidRPr="004B2449" w:rsidRDefault="004B2449" w:rsidP="004B2449">
      <w:pPr>
        <w:adjustRightInd w:val="0"/>
        <w:snapToGrid w:val="0"/>
        <w:spacing w:line="360" w:lineRule="auto"/>
        <w:rPr>
          <w:rFonts w:ascii="宋体" w:eastAsia="宋体" w:hAnsi="宋体" w:cs="Times New Roman"/>
          <w:sz w:val="21"/>
          <w:szCs w:val="21"/>
          <w14:ligatures w14:val="none"/>
        </w:rPr>
      </w:pPr>
      <w:r w:rsidRPr="004B2449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[</w:t>
      </w:r>
      <w:r w:rsidRPr="004B2449">
        <w:rPr>
          <w:rFonts w:ascii="黑体" w:eastAsia="黑体" w:hAnsi="黑体" w:cs="Times New Roman" w:hint="eastAsia"/>
          <w:b/>
          <w:bCs/>
          <w:sz w:val="24"/>
          <w:szCs w:val="24"/>
          <w14:ligatures w14:val="none"/>
        </w:rPr>
        <w:t>课后作业</w:t>
      </w:r>
      <w:r w:rsidRPr="004B2449">
        <w:rPr>
          <w:rFonts w:ascii="黑体" w:eastAsia="黑体" w:hAnsi="黑体" w:cs="Times New Roman"/>
          <w:b/>
          <w:bCs/>
          <w:sz w:val="24"/>
          <w:szCs w:val="24"/>
          <w14:ligatures w14:val="none"/>
        </w:rPr>
        <w:t>]</w:t>
      </w:r>
      <w:r w:rsidRPr="004B2449">
        <w:rPr>
          <w:rFonts w:ascii="宋体" w:eastAsia="宋体" w:hAnsi="宋体" w:cs="Times New Roman" w:hint="eastAsia"/>
          <w:sz w:val="21"/>
          <w:szCs w:val="21"/>
          <w14:ligatures w14:val="none"/>
        </w:rPr>
        <w:t xml:space="preserve"> 完成课后作业</w:t>
      </w:r>
    </w:p>
    <w:p w14:paraId="04BEAB25" w14:textId="77777777" w:rsidR="004B2449" w:rsidRPr="004B2449" w:rsidRDefault="004B2449" w:rsidP="004B2449">
      <w:pPr>
        <w:adjustRightInd w:val="0"/>
        <w:snapToGrid w:val="0"/>
        <w:spacing w:line="360" w:lineRule="auto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4B2449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[</w:t>
      </w:r>
      <w:r w:rsidRPr="004B2449">
        <w:rPr>
          <w:rFonts w:ascii="黑体" w:eastAsia="黑体" w:hAnsi="黑体" w:cs="Courier New" w:hint="eastAsia"/>
          <w:b/>
          <w:bCs/>
          <w:sz w:val="24"/>
          <w:szCs w:val="24"/>
          <w14:ligatures w14:val="none"/>
        </w:rPr>
        <w:t>课后感悟</w:t>
      </w:r>
      <w:r w:rsidRPr="004B2449">
        <w:rPr>
          <w:rFonts w:ascii="黑体" w:eastAsia="黑体" w:hAnsi="黑体" w:cs="Courier New"/>
          <w:b/>
          <w:bCs/>
          <w:sz w:val="24"/>
          <w:szCs w:val="24"/>
          <w14:ligatures w14:val="none"/>
        </w:rPr>
        <w:t>]</w:t>
      </w:r>
      <w:r w:rsidRPr="004B2449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</w:t>
      </w:r>
    </w:p>
    <w:p w14:paraId="21B85348" w14:textId="77777777" w:rsidR="004B2449" w:rsidRPr="004B2449" w:rsidRDefault="004B2449" w:rsidP="004B2449">
      <w:pPr>
        <w:adjustRightInd w:val="0"/>
        <w:snapToGrid w:val="0"/>
        <w:spacing w:line="360" w:lineRule="auto"/>
        <w:rPr>
          <w:rFonts w:ascii="宋体" w:eastAsia="宋体" w:hAnsi="宋体" w:cs="Courier New"/>
          <w:bCs/>
          <w:sz w:val="21"/>
          <w:szCs w:val="21"/>
          <w14:ligatures w14:val="none"/>
        </w:rPr>
      </w:pPr>
      <w:r w:rsidRPr="004B2449">
        <w:rPr>
          <w:rFonts w:ascii="宋体" w:eastAsia="宋体" w:hAnsi="宋体" w:cs="Courier New" w:hint="eastAsia"/>
          <w:bCs/>
          <w:sz w:val="21"/>
          <w:szCs w:val="21"/>
          <w14:ligatures w14:val="none"/>
        </w:rPr>
        <w:t>________________________________________________________________________________</w:t>
      </w:r>
    </w:p>
    <w:p w14:paraId="375FA468" w14:textId="77777777" w:rsidR="004B2449" w:rsidRPr="004B2449" w:rsidRDefault="004B2449" w:rsidP="004B2449">
      <w:pPr>
        <w:rPr>
          <w:rFonts w:ascii="Times New Roman" w:eastAsia="宋体" w:hAnsi="Times New Roman" w:cs="Times New Roman"/>
          <w:sz w:val="21"/>
          <w:szCs w:val="24"/>
          <w14:ligatures w14:val="none"/>
        </w:rPr>
      </w:pPr>
    </w:p>
    <w:p w14:paraId="007833D5" w14:textId="77777777" w:rsidR="00B40FB2" w:rsidRDefault="00B40FB2"/>
    <w:sectPr w:rsidR="00B4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3E5A8" w14:textId="77777777" w:rsidR="000A0869" w:rsidRDefault="000A0869" w:rsidP="004B2449">
      <w:r>
        <w:separator/>
      </w:r>
    </w:p>
  </w:endnote>
  <w:endnote w:type="continuationSeparator" w:id="0">
    <w:p w14:paraId="43486F8D" w14:textId="77777777" w:rsidR="000A0869" w:rsidRDefault="000A0869" w:rsidP="004B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15039" w14:textId="77777777" w:rsidR="000A0869" w:rsidRDefault="000A0869" w:rsidP="004B2449">
      <w:r>
        <w:separator/>
      </w:r>
    </w:p>
  </w:footnote>
  <w:footnote w:type="continuationSeparator" w:id="0">
    <w:p w14:paraId="31F14599" w14:textId="77777777" w:rsidR="000A0869" w:rsidRDefault="000A0869" w:rsidP="004B2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B67B4B"/>
    <w:multiLevelType w:val="singleLevel"/>
    <w:tmpl w:val="82B67B4B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8DE5EEA3"/>
    <w:multiLevelType w:val="singleLevel"/>
    <w:tmpl w:val="8DE5EEA3"/>
    <w:lvl w:ilvl="0">
      <w:start w:val="1"/>
      <w:numFmt w:val="upperLetter"/>
      <w:suff w:val="nothing"/>
      <w:lvlText w:val="%1．"/>
      <w:lvlJc w:val="left"/>
    </w:lvl>
  </w:abstractNum>
  <w:abstractNum w:abstractNumId="2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abstractNum w:abstractNumId="3" w15:restartNumberingAfterBreak="0">
    <w:nsid w:val="C3D4CA08"/>
    <w:multiLevelType w:val="singleLevel"/>
    <w:tmpl w:val="C3D4CA08"/>
    <w:lvl w:ilvl="0">
      <w:start w:val="1"/>
      <w:numFmt w:val="upperLetter"/>
      <w:suff w:val="nothing"/>
      <w:lvlText w:val="%1．"/>
      <w:lvlJc w:val="left"/>
    </w:lvl>
  </w:abstractNum>
  <w:abstractNum w:abstractNumId="4" w15:restartNumberingAfterBreak="0">
    <w:nsid w:val="D0167F79"/>
    <w:multiLevelType w:val="singleLevel"/>
    <w:tmpl w:val="D0167F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E1FCB58A"/>
    <w:multiLevelType w:val="singleLevel"/>
    <w:tmpl w:val="E1FCB58A"/>
    <w:lvl w:ilvl="0">
      <w:start w:val="1"/>
      <w:numFmt w:val="upperLetter"/>
      <w:suff w:val="nothing"/>
      <w:lvlText w:val="%1．"/>
      <w:lvlJc w:val="left"/>
    </w:lvl>
  </w:abstractNum>
  <w:abstractNum w:abstractNumId="6" w15:restartNumberingAfterBreak="0">
    <w:nsid w:val="EE11D7FC"/>
    <w:multiLevelType w:val="singleLevel"/>
    <w:tmpl w:val="EE11D7FC"/>
    <w:lvl w:ilvl="0">
      <w:start w:val="1"/>
      <w:numFmt w:val="upperLetter"/>
      <w:suff w:val="nothing"/>
      <w:lvlText w:val="%1．"/>
      <w:lvlJc w:val="left"/>
    </w:lvl>
  </w:abstractNum>
  <w:abstractNum w:abstractNumId="7" w15:restartNumberingAfterBreak="0">
    <w:nsid w:val="FDC3C344"/>
    <w:multiLevelType w:val="singleLevel"/>
    <w:tmpl w:val="FDC3C344"/>
    <w:lvl w:ilvl="0">
      <w:start w:val="1"/>
      <w:numFmt w:val="decimal"/>
      <w:suff w:val="nothing"/>
      <w:lvlText w:val="%1．"/>
      <w:lvlJc w:val="left"/>
    </w:lvl>
  </w:abstractNum>
  <w:abstractNum w:abstractNumId="8" w15:restartNumberingAfterBreak="0">
    <w:nsid w:val="0513528A"/>
    <w:multiLevelType w:val="multilevel"/>
    <w:tmpl w:val="0513528A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0D9BF192"/>
    <w:multiLevelType w:val="singleLevel"/>
    <w:tmpl w:val="0D9BF192"/>
    <w:lvl w:ilvl="0">
      <w:start w:val="1"/>
      <w:numFmt w:val="upperLetter"/>
      <w:suff w:val="nothing"/>
      <w:lvlText w:val="%1．"/>
      <w:lvlJc w:val="left"/>
    </w:lvl>
  </w:abstractNum>
  <w:abstractNum w:abstractNumId="10" w15:restartNumberingAfterBreak="0">
    <w:nsid w:val="12024934"/>
    <w:multiLevelType w:val="singleLevel"/>
    <w:tmpl w:val="12024934"/>
    <w:lvl w:ilvl="0">
      <w:start w:val="1"/>
      <w:numFmt w:val="decimal"/>
      <w:suff w:val="nothing"/>
      <w:lvlText w:val="%1．"/>
      <w:lvlJc w:val="left"/>
    </w:lvl>
  </w:abstractNum>
  <w:abstractNum w:abstractNumId="11" w15:restartNumberingAfterBreak="0">
    <w:nsid w:val="215F7562"/>
    <w:multiLevelType w:val="singleLevel"/>
    <w:tmpl w:val="215F7562"/>
    <w:lvl w:ilvl="0">
      <w:start w:val="1"/>
      <w:numFmt w:val="decimal"/>
      <w:suff w:val="nothing"/>
      <w:lvlText w:val="%1．"/>
      <w:lvlJc w:val="left"/>
    </w:lvl>
  </w:abstractNum>
  <w:abstractNum w:abstractNumId="12" w15:restartNumberingAfterBreak="0">
    <w:nsid w:val="37FFB3DD"/>
    <w:multiLevelType w:val="singleLevel"/>
    <w:tmpl w:val="37FFB3DD"/>
    <w:lvl w:ilvl="0">
      <w:start w:val="1"/>
      <w:numFmt w:val="decimal"/>
      <w:suff w:val="nothing"/>
      <w:lvlText w:val="%1．"/>
      <w:lvlJc w:val="left"/>
    </w:lvl>
  </w:abstractNum>
  <w:abstractNum w:abstractNumId="13" w15:restartNumberingAfterBreak="0">
    <w:nsid w:val="439CD33F"/>
    <w:multiLevelType w:val="singleLevel"/>
    <w:tmpl w:val="439CD33F"/>
    <w:lvl w:ilvl="0">
      <w:start w:val="1"/>
      <w:numFmt w:val="upperLetter"/>
      <w:suff w:val="nothing"/>
      <w:lvlText w:val="%1．"/>
      <w:lvlJc w:val="left"/>
    </w:lvl>
  </w:abstractNum>
  <w:abstractNum w:abstractNumId="14" w15:restartNumberingAfterBreak="0">
    <w:nsid w:val="43C52B6B"/>
    <w:multiLevelType w:val="multilevel"/>
    <w:tmpl w:val="43C52B6B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B458EF3"/>
    <w:multiLevelType w:val="singleLevel"/>
    <w:tmpl w:val="5B458EF3"/>
    <w:lvl w:ilvl="0">
      <w:start w:val="1"/>
      <w:numFmt w:val="upperLetter"/>
      <w:suff w:val="nothing"/>
      <w:lvlText w:val="%1．"/>
      <w:lvlJc w:val="left"/>
    </w:lvl>
  </w:abstractNum>
  <w:abstractNum w:abstractNumId="16" w15:restartNumberingAfterBreak="0">
    <w:nsid w:val="6F86274C"/>
    <w:multiLevelType w:val="singleLevel"/>
    <w:tmpl w:val="6F86274C"/>
    <w:lvl w:ilvl="0">
      <w:start w:val="1"/>
      <w:numFmt w:val="upperLetter"/>
      <w:suff w:val="nothing"/>
      <w:lvlText w:val="%1．"/>
      <w:lvlJc w:val="left"/>
    </w:lvl>
  </w:abstractNum>
  <w:abstractNum w:abstractNumId="17" w15:restartNumberingAfterBreak="0">
    <w:nsid w:val="740BD903"/>
    <w:multiLevelType w:val="singleLevel"/>
    <w:tmpl w:val="740BD903"/>
    <w:lvl w:ilvl="0">
      <w:start w:val="1"/>
      <w:numFmt w:val="upperLetter"/>
      <w:suff w:val="nothing"/>
      <w:lvlText w:val="%1．"/>
      <w:lvlJc w:val="left"/>
    </w:lvl>
  </w:abstractNum>
  <w:num w:numId="1" w16cid:durableId="1126509264">
    <w:abstractNumId w:val="14"/>
  </w:num>
  <w:num w:numId="2" w16cid:durableId="1954903305">
    <w:abstractNumId w:val="8"/>
  </w:num>
  <w:num w:numId="3" w16cid:durableId="1307859862">
    <w:abstractNumId w:val="0"/>
  </w:num>
  <w:num w:numId="4" w16cid:durableId="1811482781">
    <w:abstractNumId w:val="4"/>
  </w:num>
  <w:num w:numId="5" w16cid:durableId="1212350845">
    <w:abstractNumId w:val="11"/>
  </w:num>
  <w:num w:numId="6" w16cid:durableId="391586515">
    <w:abstractNumId w:val="10"/>
  </w:num>
  <w:num w:numId="7" w16cid:durableId="1908420650">
    <w:abstractNumId w:val="13"/>
  </w:num>
  <w:num w:numId="8" w16cid:durableId="571426465">
    <w:abstractNumId w:val="17"/>
  </w:num>
  <w:num w:numId="9" w16cid:durableId="764764944">
    <w:abstractNumId w:val="6"/>
  </w:num>
  <w:num w:numId="10" w16cid:durableId="669255989">
    <w:abstractNumId w:val="7"/>
  </w:num>
  <w:num w:numId="11" w16cid:durableId="606422708">
    <w:abstractNumId w:val="15"/>
  </w:num>
  <w:num w:numId="12" w16cid:durableId="80417962">
    <w:abstractNumId w:val="12"/>
  </w:num>
  <w:num w:numId="13" w16cid:durableId="479807195">
    <w:abstractNumId w:val="16"/>
  </w:num>
  <w:num w:numId="14" w16cid:durableId="346175250">
    <w:abstractNumId w:val="5"/>
  </w:num>
  <w:num w:numId="15" w16cid:durableId="471557627">
    <w:abstractNumId w:val="2"/>
  </w:num>
  <w:num w:numId="16" w16cid:durableId="283007133">
    <w:abstractNumId w:val="3"/>
  </w:num>
  <w:num w:numId="17" w16cid:durableId="330332404">
    <w:abstractNumId w:val="1"/>
  </w:num>
  <w:num w:numId="18" w16cid:durableId="20370719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4"/>
    <w:rsid w:val="000A0869"/>
    <w:rsid w:val="001130F4"/>
    <w:rsid w:val="004B2449"/>
    <w:rsid w:val="00664A10"/>
    <w:rsid w:val="006840C4"/>
    <w:rsid w:val="0072345F"/>
    <w:rsid w:val="00B40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CB94120-CCBF-4FD6-B5F0-54835358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4B2449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4B244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qFormat/>
    <w:rsid w:val="004B244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4B2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4B2449"/>
    <w:rPr>
      <w:sz w:val="18"/>
      <w:szCs w:val="18"/>
    </w:rPr>
  </w:style>
  <w:style w:type="character" w:customStyle="1" w:styleId="10">
    <w:name w:val="标题 1 字符"/>
    <w:basedOn w:val="a0"/>
    <w:link w:val="1"/>
    <w:rsid w:val="004B2449"/>
    <w:rPr>
      <w:rFonts w:ascii="Times New Roman" w:eastAsia="宋体" w:hAnsi="Times New Roman" w:cs="Times New Roman"/>
      <w:b/>
      <w:bCs/>
      <w:kern w:val="44"/>
      <w:sz w:val="44"/>
      <w:szCs w:val="44"/>
      <w14:ligatures w14:val="none"/>
    </w:rPr>
  </w:style>
  <w:style w:type="numbering" w:customStyle="1" w:styleId="11">
    <w:name w:val="无列表1"/>
    <w:next w:val="a2"/>
    <w:uiPriority w:val="99"/>
    <w:semiHidden/>
    <w:unhideWhenUsed/>
    <w:rsid w:val="004B2449"/>
  </w:style>
  <w:style w:type="paragraph" w:styleId="TOC3">
    <w:name w:val="toc 3"/>
    <w:basedOn w:val="a"/>
    <w:next w:val="a"/>
    <w:uiPriority w:val="39"/>
    <w:unhideWhenUsed/>
    <w:qFormat/>
    <w:rsid w:val="004B2449"/>
    <w:pPr>
      <w:widowControl/>
      <w:spacing w:after="100" w:line="259" w:lineRule="auto"/>
      <w:ind w:left="440"/>
      <w:jc w:val="left"/>
    </w:pPr>
    <w:rPr>
      <w:rFonts w:cs="Times New Roman"/>
      <w:kern w:val="0"/>
      <w14:ligatures w14:val="none"/>
    </w:rPr>
  </w:style>
  <w:style w:type="paragraph" w:styleId="a7">
    <w:name w:val="Plain Text"/>
    <w:link w:val="a8"/>
    <w:qFormat/>
    <w:rsid w:val="004B2449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4B2449"/>
    <w:rPr>
      <w:rFonts w:ascii="宋体" w:eastAsia="宋体" w:hAnsi="Courier New" w:cs="Courier New"/>
      <w:sz w:val="21"/>
      <w:szCs w:val="21"/>
      <w14:ligatures w14:val="none"/>
    </w:rPr>
  </w:style>
  <w:style w:type="paragraph" w:styleId="TOC1">
    <w:name w:val="toc 1"/>
    <w:basedOn w:val="a"/>
    <w:next w:val="a"/>
    <w:uiPriority w:val="39"/>
    <w:unhideWhenUsed/>
    <w:qFormat/>
    <w:rsid w:val="004B2449"/>
    <w:pPr>
      <w:widowControl/>
      <w:spacing w:after="100" w:line="259" w:lineRule="auto"/>
      <w:jc w:val="left"/>
    </w:pPr>
    <w:rPr>
      <w:rFonts w:cs="Times New Roman"/>
      <w:kern w:val="0"/>
      <w14:ligatures w14:val="none"/>
    </w:rPr>
  </w:style>
  <w:style w:type="paragraph" w:styleId="TOC2">
    <w:name w:val="toc 2"/>
    <w:basedOn w:val="a"/>
    <w:next w:val="a"/>
    <w:uiPriority w:val="39"/>
    <w:unhideWhenUsed/>
    <w:qFormat/>
    <w:rsid w:val="004B2449"/>
    <w:pPr>
      <w:widowControl/>
      <w:spacing w:after="100" w:line="259" w:lineRule="auto"/>
      <w:ind w:left="220"/>
      <w:jc w:val="left"/>
    </w:pPr>
    <w:rPr>
      <w:rFonts w:cs="Times New Roman"/>
      <w:kern w:val="0"/>
      <w14:ligatures w14:val="none"/>
    </w:rPr>
  </w:style>
  <w:style w:type="paragraph" w:styleId="a9">
    <w:name w:val="Normal (Web)"/>
    <w:qFormat/>
    <w:rsid w:val="004B2449"/>
    <w:pPr>
      <w:widowControl w:val="0"/>
      <w:jc w:val="both"/>
    </w:pPr>
    <w:rPr>
      <w:rFonts w:ascii="Times New Roman" w:eastAsia="宋体" w:hAnsi="Times New Roman" w:cs="Times New Roman"/>
      <w:sz w:val="24"/>
      <w:szCs w:val="24"/>
      <w14:ligatures w14:val="none"/>
    </w:rPr>
  </w:style>
  <w:style w:type="paragraph" w:styleId="aa">
    <w:name w:val="Title"/>
    <w:basedOn w:val="a"/>
    <w:next w:val="a"/>
    <w:link w:val="ab"/>
    <w:qFormat/>
    <w:rsid w:val="004B2449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ascii="Times New Roman" w:eastAsia="黑体" w:hAnsi="Times New Roman" w:cstheme="majorBidi"/>
      <w:b/>
      <w:bCs/>
      <w:sz w:val="28"/>
      <w:szCs w:val="32"/>
      <w14:ligatures w14:val="none"/>
    </w:rPr>
  </w:style>
  <w:style w:type="character" w:customStyle="1" w:styleId="ab">
    <w:name w:val="标题 字符"/>
    <w:basedOn w:val="a0"/>
    <w:link w:val="aa"/>
    <w:qFormat/>
    <w:rsid w:val="004B2449"/>
    <w:rPr>
      <w:rFonts w:ascii="Times New Roman" w:eastAsia="黑体" w:hAnsi="Times New Roman" w:cstheme="majorBidi"/>
      <w:b/>
      <w:bCs/>
      <w:sz w:val="28"/>
      <w:szCs w:val="32"/>
      <w14:ligatures w14:val="none"/>
    </w:rPr>
  </w:style>
  <w:style w:type="character" w:styleId="ac">
    <w:name w:val="Hyperlink"/>
    <w:basedOn w:val="a0"/>
    <w:uiPriority w:val="99"/>
    <w:unhideWhenUsed/>
    <w:qFormat/>
    <w:rsid w:val="004B2449"/>
    <w:rPr>
      <w:color w:val="467886" w:themeColor="hyperlink"/>
      <w:u w:val="single"/>
    </w:rPr>
  </w:style>
  <w:style w:type="paragraph" w:customStyle="1" w:styleId="12">
    <w:name w:val="样式1"/>
    <w:basedOn w:val="a"/>
    <w:link w:val="13"/>
    <w:qFormat/>
    <w:rsid w:val="004B2449"/>
    <w:pPr>
      <w:snapToGrid w:val="0"/>
      <w:jc w:val="center"/>
    </w:pPr>
    <w:rPr>
      <w:rFonts w:ascii="黑体" w:eastAsia="黑体" w:hAnsi="黑体" w:cs="Times New Roman"/>
      <w:b/>
      <w:sz w:val="28"/>
      <w:szCs w:val="28"/>
      <w14:ligatures w14:val="none"/>
    </w:rPr>
  </w:style>
  <w:style w:type="character" w:customStyle="1" w:styleId="13">
    <w:name w:val="样式1 字符"/>
    <w:basedOn w:val="a0"/>
    <w:link w:val="12"/>
    <w:rsid w:val="004B2449"/>
    <w:rPr>
      <w:rFonts w:ascii="黑体" w:eastAsia="黑体" w:hAnsi="黑体" w:cs="Times New Roman"/>
      <w:b/>
      <w:sz w:val="28"/>
      <w:szCs w:val="28"/>
      <w14:ligatures w14:val="none"/>
    </w:rPr>
  </w:style>
  <w:style w:type="paragraph" w:customStyle="1" w:styleId="TOC10">
    <w:name w:val="TOC 标题1"/>
    <w:basedOn w:val="1"/>
    <w:next w:val="a"/>
    <w:uiPriority w:val="39"/>
    <w:unhideWhenUsed/>
    <w:qFormat/>
    <w:rsid w:val="004B2449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99"/>
    <w:qFormat/>
    <w:rsid w:val="004B2449"/>
    <w:pPr>
      <w:ind w:firstLineChars="200" w:firstLine="420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styleId="ae">
    <w:name w:val="Placeholder Text"/>
    <w:basedOn w:val="a0"/>
    <w:uiPriority w:val="99"/>
    <w:semiHidden/>
    <w:rsid w:val="004B2449"/>
    <w:rPr>
      <w:color w:val="808080"/>
    </w:rPr>
  </w:style>
  <w:style w:type="paragraph" w:customStyle="1" w:styleId="2">
    <w:name w:val="样式2"/>
    <w:basedOn w:val="a"/>
    <w:link w:val="20"/>
    <w:qFormat/>
    <w:rsid w:val="004B2449"/>
    <w:pPr>
      <w:jc w:val="center"/>
    </w:pPr>
    <w:rPr>
      <w:rFonts w:ascii="黑体" w:eastAsia="黑体" w:hAnsi="宋体" w:cs="Courier New"/>
      <w:bCs/>
      <w:sz w:val="28"/>
      <w:szCs w:val="28"/>
      <w14:ligatures w14:val="none"/>
    </w:rPr>
  </w:style>
  <w:style w:type="character" w:customStyle="1" w:styleId="20">
    <w:name w:val="样式2 字符"/>
    <w:basedOn w:val="a0"/>
    <w:link w:val="2"/>
    <w:rsid w:val="004B2449"/>
    <w:rPr>
      <w:rFonts w:ascii="黑体" w:eastAsia="黑体" w:hAnsi="宋体" w:cs="Courier New"/>
      <w:bCs/>
      <w:sz w:val="28"/>
      <w:szCs w:val="28"/>
      <w14:ligatures w14:val="none"/>
    </w:rPr>
  </w:style>
  <w:style w:type="paragraph" w:styleId="af">
    <w:name w:val="No Spacing"/>
    <w:link w:val="af0"/>
    <w:uiPriority w:val="1"/>
    <w:qFormat/>
    <w:rsid w:val="004B2449"/>
    <w:rPr>
      <w:kern w:val="0"/>
      <w14:ligatures w14:val="none"/>
    </w:rPr>
  </w:style>
  <w:style w:type="character" w:customStyle="1" w:styleId="af0">
    <w:name w:val="无间隔 字符"/>
    <w:basedOn w:val="a0"/>
    <w:link w:val="af"/>
    <w:uiPriority w:val="1"/>
    <w:rsid w:val="004B244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18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17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19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6022</Words>
  <Characters>34329</Characters>
  <Application>Microsoft Office Word</Application>
  <DocSecurity>0</DocSecurity>
  <Lines>286</Lines>
  <Paragraphs>80</Paragraphs>
  <ScaleCrop>false</ScaleCrop>
  <Company/>
  <LinksUpToDate>false</LinksUpToDate>
  <CharactersWithSpaces>40271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2025-01-04T12:08:00Z</dcterms:created>
  <dcterms:modified xsi:type="dcterms:W3CDTF">2025-01-04T12:08:00Z</dcterms:modified>
</cp:coreProperties>
</file>