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87" w:rsidRPr="00A4431F" w:rsidRDefault="009B5987" w:rsidP="00A4431F">
      <w:pPr>
        <w:jc w:val="center"/>
        <w:rPr>
          <w:b/>
          <w:sz w:val="32"/>
          <w:szCs w:val="32"/>
        </w:rPr>
      </w:pPr>
      <w:r w:rsidRPr="00A4431F">
        <w:rPr>
          <w:rFonts w:hint="eastAsia"/>
          <w:b/>
          <w:sz w:val="32"/>
          <w:szCs w:val="32"/>
        </w:rPr>
        <w:t>中共江苏省仪征中学委员会所属支部举行支部换届选举大会</w:t>
      </w:r>
    </w:p>
    <w:p w:rsidR="009B5987" w:rsidRDefault="009B5987" w:rsidP="009B5987"/>
    <w:p w:rsidR="009B5987" w:rsidRDefault="009B5987" w:rsidP="00A4431F">
      <w:pPr>
        <w:ind w:firstLineChars="200" w:firstLine="420"/>
      </w:pPr>
      <w:r>
        <w:rPr>
          <w:rFonts w:hint="eastAsia"/>
        </w:rPr>
        <w:t>为进一步加强学校党组织的建设，增强党组织的凝聚力和战斗力，根据《中国共产党章程》和《中国共产党基层组织选举工作条例》等有关规定要求，</w:t>
      </w:r>
      <w:r w:rsidR="003F16D9">
        <w:rPr>
          <w:rFonts w:hint="eastAsia"/>
        </w:rPr>
        <w:t>中共江苏省仪征中学委员会所属各支部举行了支部换届选举大会。</w:t>
      </w:r>
    </w:p>
    <w:p w:rsidR="003F16D9" w:rsidRDefault="003F16D9" w:rsidP="00A4431F">
      <w:pPr>
        <w:ind w:firstLineChars="200" w:firstLine="420"/>
      </w:pPr>
      <w:r>
        <w:rPr>
          <w:rFonts w:hint="eastAsia"/>
        </w:rPr>
        <w:t>2024</w:t>
      </w:r>
      <w:r>
        <w:rPr>
          <w:rFonts w:hint="eastAsia"/>
        </w:rPr>
        <w:t>年</w:t>
      </w:r>
      <w:r>
        <w:rPr>
          <w:rFonts w:hint="eastAsia"/>
        </w:rPr>
        <w:t>12</w:t>
      </w:r>
      <w:r>
        <w:rPr>
          <w:rFonts w:hint="eastAsia"/>
        </w:rPr>
        <w:t>月</w:t>
      </w:r>
      <w:r>
        <w:rPr>
          <w:rFonts w:hint="eastAsia"/>
        </w:rPr>
        <w:t>23</w:t>
      </w:r>
      <w:r>
        <w:rPr>
          <w:rFonts w:hint="eastAsia"/>
        </w:rPr>
        <w:t>日晚，中共江苏省仪征中学委员会所属各支部在各支部活动室举行了支部换届选举大会，大会在庄严的国歌声中拉开序幕。经全体与会党员举手表决，一致通过了《大会议程（草案）》。</w:t>
      </w:r>
    </w:p>
    <w:p w:rsidR="003F16D9" w:rsidRDefault="003F16D9" w:rsidP="00A4431F">
      <w:pPr>
        <w:ind w:firstLineChars="200" w:firstLine="420"/>
      </w:pPr>
      <w:r>
        <w:rPr>
          <w:rFonts w:hint="eastAsia"/>
        </w:rPr>
        <w:t>首先，各支部书记代表上届支部委员会向全体与会党员作工作报告，总结回顾了过去几年支部的主要工作和取得的成绩，指出了支部建设过程中存在的问题和不足，并提出了未来发展的建议和希望。</w:t>
      </w:r>
    </w:p>
    <w:p w:rsidR="003F16D9" w:rsidRDefault="003F16D9" w:rsidP="00A4431F">
      <w:pPr>
        <w:ind w:firstLineChars="200" w:firstLine="420"/>
      </w:pPr>
      <w:r>
        <w:rPr>
          <w:rFonts w:hint="eastAsia"/>
        </w:rPr>
        <w:t>审议通过了工作报告、《大会选举办法（草案）》以及监票人、计票人名单。根据选举办法，党员同志们行使党员权力，通过无记名投票方式进行差额选举，选举出了新一届支部委员会。随后，新一届支部委员会召开了第一次支委会，以投票方式推举出了新一届党支部书记，并协商确定了其他委员的分工。</w:t>
      </w:r>
    </w:p>
    <w:p w:rsidR="009B5987" w:rsidRDefault="003F16D9" w:rsidP="00A4431F">
      <w:pPr>
        <w:ind w:firstLineChars="200" w:firstLine="420"/>
      </w:pPr>
      <w:r>
        <w:rPr>
          <w:rFonts w:hint="eastAsia"/>
        </w:rPr>
        <w:t>最终结果如下：</w:t>
      </w:r>
    </w:p>
    <w:p w:rsidR="009B5987" w:rsidRDefault="003F16D9" w:rsidP="00A4431F">
      <w:pPr>
        <w:ind w:firstLineChars="200" w:firstLine="420"/>
      </w:pPr>
      <w:r>
        <w:rPr>
          <w:rFonts w:hint="eastAsia"/>
        </w:rPr>
        <w:t>第一支部，支部书记：缪昊俊；宣传委员：</w:t>
      </w:r>
      <w:r w:rsidR="00906FA5">
        <w:rPr>
          <w:rFonts w:hint="eastAsia"/>
        </w:rPr>
        <w:t>徐</w:t>
      </w:r>
      <w:r w:rsidR="00906FA5">
        <w:rPr>
          <w:rFonts w:hint="eastAsia"/>
        </w:rPr>
        <w:t xml:space="preserve">   </w:t>
      </w:r>
      <w:r w:rsidR="00906FA5">
        <w:rPr>
          <w:rFonts w:hint="eastAsia"/>
        </w:rPr>
        <w:t>蓉；</w:t>
      </w:r>
      <w:r>
        <w:rPr>
          <w:rFonts w:hint="eastAsia"/>
        </w:rPr>
        <w:t>组织委员：</w:t>
      </w:r>
      <w:r w:rsidR="00906FA5">
        <w:rPr>
          <w:rFonts w:hint="eastAsia"/>
        </w:rPr>
        <w:t>范</w:t>
      </w:r>
      <w:r w:rsidR="00906FA5">
        <w:rPr>
          <w:rFonts w:hint="eastAsia"/>
        </w:rPr>
        <w:t xml:space="preserve">   </w:t>
      </w:r>
      <w:r w:rsidR="00906FA5">
        <w:rPr>
          <w:rFonts w:hint="eastAsia"/>
        </w:rPr>
        <w:t>莹。</w:t>
      </w:r>
    </w:p>
    <w:p w:rsidR="003F16D9" w:rsidRDefault="003F16D9" w:rsidP="00A4431F">
      <w:pPr>
        <w:ind w:firstLineChars="200" w:firstLine="420"/>
      </w:pPr>
      <w:r>
        <w:rPr>
          <w:rFonts w:hint="eastAsia"/>
        </w:rPr>
        <w:t>第二支部，支部书记：谢</w:t>
      </w:r>
      <w:r w:rsidR="00840516">
        <w:rPr>
          <w:rFonts w:hint="eastAsia"/>
        </w:rPr>
        <w:t xml:space="preserve">   </w:t>
      </w:r>
      <w:r>
        <w:rPr>
          <w:rFonts w:hint="eastAsia"/>
        </w:rPr>
        <w:t>霞；宣传委员：</w:t>
      </w:r>
      <w:r w:rsidR="00964BB5">
        <w:rPr>
          <w:rFonts w:hint="eastAsia"/>
        </w:rPr>
        <w:t>陈玲玲；</w:t>
      </w:r>
      <w:r>
        <w:rPr>
          <w:rFonts w:hint="eastAsia"/>
        </w:rPr>
        <w:t>组织委员：</w:t>
      </w:r>
      <w:r w:rsidR="00964BB5">
        <w:rPr>
          <w:rFonts w:hint="eastAsia"/>
        </w:rPr>
        <w:t>汪厚军。</w:t>
      </w:r>
    </w:p>
    <w:p w:rsidR="003F16D9" w:rsidRDefault="003F16D9" w:rsidP="00A4431F">
      <w:pPr>
        <w:ind w:firstLineChars="200" w:firstLine="420"/>
      </w:pPr>
      <w:r>
        <w:rPr>
          <w:rFonts w:hint="eastAsia"/>
        </w:rPr>
        <w:t>第三支部，支部书记：刘永飞；宣传委员：</w:t>
      </w:r>
      <w:r w:rsidR="00840516">
        <w:rPr>
          <w:rFonts w:hint="eastAsia"/>
        </w:rPr>
        <w:t>李学忠；</w:t>
      </w:r>
      <w:r>
        <w:rPr>
          <w:rFonts w:hint="eastAsia"/>
        </w:rPr>
        <w:t>组织委员：</w:t>
      </w:r>
      <w:r w:rsidR="00840516">
        <w:rPr>
          <w:rFonts w:hint="eastAsia"/>
        </w:rPr>
        <w:t>毛爱华。</w:t>
      </w:r>
    </w:p>
    <w:p w:rsidR="003F16D9" w:rsidRPr="003F16D9" w:rsidRDefault="003F16D9" w:rsidP="00A4431F">
      <w:pPr>
        <w:ind w:firstLineChars="200" w:firstLine="420"/>
      </w:pPr>
      <w:r>
        <w:rPr>
          <w:rFonts w:hint="eastAsia"/>
        </w:rPr>
        <w:t>第四支部：支部书记：周娟娟：宣传委员：</w:t>
      </w:r>
      <w:r w:rsidR="00DD2F67">
        <w:rPr>
          <w:rFonts w:hint="eastAsia"/>
        </w:rPr>
        <w:t>李臣园；</w:t>
      </w:r>
      <w:r>
        <w:rPr>
          <w:rFonts w:hint="eastAsia"/>
        </w:rPr>
        <w:t>组织委员：</w:t>
      </w:r>
      <w:r w:rsidR="00DD2F67">
        <w:rPr>
          <w:rFonts w:hint="eastAsia"/>
        </w:rPr>
        <w:t>高新艳。</w:t>
      </w:r>
    </w:p>
    <w:p w:rsidR="003F16D9" w:rsidRPr="003F16D9" w:rsidRDefault="003F16D9" w:rsidP="00A4431F">
      <w:pPr>
        <w:ind w:firstLineChars="200" w:firstLine="420"/>
      </w:pPr>
      <w:r>
        <w:rPr>
          <w:rFonts w:hint="eastAsia"/>
        </w:rPr>
        <w:t>第五支部：支部书记：杜大荣：宣传委员：</w:t>
      </w:r>
      <w:r w:rsidR="00840516">
        <w:rPr>
          <w:rFonts w:hint="eastAsia"/>
        </w:rPr>
        <w:t>袁志新；</w:t>
      </w:r>
      <w:r>
        <w:rPr>
          <w:rFonts w:hint="eastAsia"/>
        </w:rPr>
        <w:t>组织委员：</w:t>
      </w:r>
      <w:r w:rsidR="00840516">
        <w:rPr>
          <w:rFonts w:hint="eastAsia"/>
        </w:rPr>
        <w:t>周学诗。</w:t>
      </w:r>
    </w:p>
    <w:p w:rsidR="00A4431F" w:rsidRPr="003F16D9" w:rsidRDefault="00A4431F" w:rsidP="00A4431F">
      <w:pPr>
        <w:ind w:firstLineChars="200" w:firstLine="420"/>
      </w:pPr>
      <w:r>
        <w:rPr>
          <w:rFonts w:hint="eastAsia"/>
        </w:rPr>
        <w:t>追求党建工作高质量发展是一条永无止境的道路，党支部的工作任重而道远。新当选的支部委员们表示，将带领全体党员以习近平新时代中国特色社会主义思想和党的二十届三中全会精神为指导，从学校发展和师生实际需求出发，以高昂的斗志，积极的姿态，进一步加强党建工作，切实发挥好基层党组织的战斗堡垒作用，谱写出更壮丽辉煌的篇章！</w:t>
      </w:r>
    </w:p>
    <w:sectPr w:rsidR="00A4431F" w:rsidRPr="003F16D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A2D" w:rsidRDefault="00077A2D" w:rsidP="00DD2F67">
      <w:r>
        <w:separator/>
      </w:r>
    </w:p>
  </w:endnote>
  <w:endnote w:type="continuationSeparator" w:id="1">
    <w:p w:rsidR="00077A2D" w:rsidRDefault="00077A2D" w:rsidP="00DD2F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A2D" w:rsidRDefault="00077A2D" w:rsidP="00DD2F67">
      <w:r>
        <w:separator/>
      </w:r>
    </w:p>
  </w:footnote>
  <w:footnote w:type="continuationSeparator" w:id="1">
    <w:p w:rsidR="00077A2D" w:rsidRDefault="00077A2D" w:rsidP="00DD2F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9B5987"/>
    <w:rsid w:val="00077A2D"/>
    <w:rsid w:val="001E65A5"/>
    <w:rsid w:val="001F64AF"/>
    <w:rsid w:val="00323B43"/>
    <w:rsid w:val="003D37D8"/>
    <w:rsid w:val="003F16D9"/>
    <w:rsid w:val="004358AB"/>
    <w:rsid w:val="005443A4"/>
    <w:rsid w:val="00692F3B"/>
    <w:rsid w:val="008106BB"/>
    <w:rsid w:val="00840516"/>
    <w:rsid w:val="008B7726"/>
    <w:rsid w:val="00906FA5"/>
    <w:rsid w:val="00964BB5"/>
    <w:rsid w:val="009B5987"/>
    <w:rsid w:val="00A4431F"/>
    <w:rsid w:val="00B43B96"/>
    <w:rsid w:val="00C358EB"/>
    <w:rsid w:val="00CC4F3F"/>
    <w:rsid w:val="00CF2D63"/>
    <w:rsid w:val="00DD2F67"/>
    <w:rsid w:val="00EB53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96"/>
    <w:pPr>
      <w:adjustRightInd w:val="0"/>
      <w:snapToGrid w:val="0"/>
      <w:spacing w:after="0" w:line="240" w:lineRule="auto"/>
    </w:pPr>
    <w:rPr>
      <w:rFonts w:ascii="Tahoma" w:eastAsia="宋体" w:hAnsi="Tahoma"/>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2F6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D2F67"/>
    <w:rPr>
      <w:rFonts w:ascii="Tahoma" w:eastAsia="宋体" w:hAnsi="Tahoma"/>
      <w:sz w:val="18"/>
      <w:szCs w:val="18"/>
    </w:rPr>
  </w:style>
  <w:style w:type="paragraph" w:styleId="a4">
    <w:name w:val="footer"/>
    <w:basedOn w:val="a"/>
    <w:link w:val="Char0"/>
    <w:uiPriority w:val="99"/>
    <w:semiHidden/>
    <w:unhideWhenUsed/>
    <w:rsid w:val="00DD2F67"/>
    <w:pPr>
      <w:tabs>
        <w:tab w:val="center" w:pos="4153"/>
        <w:tab w:val="right" w:pos="8306"/>
      </w:tabs>
    </w:pPr>
    <w:rPr>
      <w:sz w:val="18"/>
      <w:szCs w:val="18"/>
    </w:rPr>
  </w:style>
  <w:style w:type="character" w:customStyle="1" w:styleId="Char0">
    <w:name w:val="页脚 Char"/>
    <w:basedOn w:val="a0"/>
    <w:link w:val="a4"/>
    <w:uiPriority w:val="99"/>
    <w:semiHidden/>
    <w:rsid w:val="00DD2F67"/>
    <w:rPr>
      <w:rFonts w:ascii="Tahoma" w:eastAsia="宋体"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115</Words>
  <Characters>660</Characters>
  <Application>Microsoft Office Word</Application>
  <DocSecurity>0</DocSecurity>
  <Lines>5</Lines>
  <Paragraphs>1</Paragraphs>
  <ScaleCrop>false</ScaleCrop>
  <Company>微软中国</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7</cp:revision>
  <dcterms:created xsi:type="dcterms:W3CDTF">2024-12-25T02:10:00Z</dcterms:created>
  <dcterms:modified xsi:type="dcterms:W3CDTF">2024-12-26T06:29:00Z</dcterms:modified>
</cp:coreProperties>
</file>