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7E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微软雅黑" w:hAnsi="微软雅黑" w:eastAsia="微软雅黑" w:cs="微软雅黑"/>
          <w:b/>
          <w:color w:val="FF000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color w:val="FF0000"/>
          <w:sz w:val="32"/>
          <w:szCs w:val="32"/>
          <w:lang w:val="en-US" w:eastAsia="zh-CN"/>
        </w:rPr>
        <w:t>2024-2025学年第一学期第15周</w:t>
      </w:r>
      <w:r>
        <w:rPr>
          <w:rFonts w:hint="eastAsia" w:ascii="微软雅黑" w:hAnsi="微软雅黑" w:eastAsia="微软雅黑" w:cs="微软雅黑"/>
          <w:b/>
          <w:color w:val="FF0000"/>
          <w:sz w:val="32"/>
          <w:szCs w:val="32"/>
        </w:rPr>
        <w:t>高</w:t>
      </w:r>
      <w:r>
        <w:rPr>
          <w:rFonts w:hint="eastAsia" w:ascii="微软雅黑" w:hAnsi="微软雅黑" w:eastAsia="微软雅黑" w:cs="微软雅黑"/>
          <w:b/>
          <w:color w:val="FF0000"/>
          <w:sz w:val="32"/>
          <w:szCs w:val="32"/>
          <w:lang w:eastAsia="zh-CN"/>
        </w:rPr>
        <w:t>三生物</w:t>
      </w:r>
      <w:r>
        <w:rPr>
          <w:rFonts w:hint="eastAsia" w:ascii="微软雅黑" w:hAnsi="微软雅黑" w:eastAsia="微软雅黑" w:cs="微软雅黑"/>
          <w:b/>
          <w:color w:val="FF0000"/>
          <w:sz w:val="32"/>
          <w:szCs w:val="32"/>
        </w:rPr>
        <w:t>比对式听课点评</w:t>
      </w:r>
    </w:p>
    <w:p w14:paraId="1C928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新魏" w:hAnsi="华文新魏" w:eastAsia="华文新魏" w:cs="华文新魏"/>
          <w:b/>
          <w:color w:val="00B050"/>
          <w:sz w:val="30"/>
          <w:szCs w:val="30"/>
          <w:lang w:val="en-US" w:eastAsia="zh-CN"/>
        </w:rPr>
      </w:pPr>
      <w:r>
        <w:rPr>
          <w:rFonts w:hint="eastAsia" w:ascii="华文新魏" w:hAnsi="华文新魏" w:eastAsia="华文新魏" w:cs="华文新魏"/>
          <w:b/>
          <w:color w:val="00B050"/>
          <w:sz w:val="30"/>
          <w:szCs w:val="30"/>
          <w:lang w:eastAsia="zh-CN"/>
        </w:rPr>
        <w:t>（</w:t>
      </w:r>
      <w:r>
        <w:rPr>
          <w:rFonts w:hint="eastAsia" w:ascii="华文新魏" w:hAnsi="华文新魏" w:eastAsia="华文新魏" w:cs="华文新魏"/>
          <w:b/>
          <w:color w:val="00B050"/>
          <w:sz w:val="30"/>
          <w:szCs w:val="30"/>
          <w:lang w:val="en-US" w:eastAsia="zh-CN"/>
        </w:rPr>
        <w:t xml:space="preserve">教务处  </w:t>
      </w:r>
      <w:r>
        <w:rPr>
          <w:rFonts w:hint="eastAsia" w:ascii="华文新魏" w:hAnsi="华文新魏" w:eastAsia="华文新魏" w:cs="华文新魏"/>
          <w:b/>
          <w:color w:val="00B050"/>
          <w:sz w:val="30"/>
          <w:szCs w:val="30"/>
        </w:rPr>
        <w:t>202</w:t>
      </w:r>
      <w:r>
        <w:rPr>
          <w:rFonts w:hint="eastAsia" w:ascii="华文新魏" w:hAnsi="华文新魏" w:eastAsia="华文新魏" w:cs="华文新魏"/>
          <w:b/>
          <w:color w:val="00B050"/>
          <w:sz w:val="30"/>
          <w:szCs w:val="30"/>
          <w:lang w:val="en-US" w:eastAsia="zh-CN"/>
        </w:rPr>
        <w:t>4年12月12日</w:t>
      </w:r>
      <w:r>
        <w:rPr>
          <w:rFonts w:hint="eastAsia" w:ascii="华文新魏" w:hAnsi="华文新魏" w:eastAsia="华文新魏" w:cs="华文新魏"/>
          <w:b/>
          <w:color w:val="00B050"/>
          <w:sz w:val="30"/>
          <w:szCs w:val="30"/>
          <w:lang w:eastAsia="zh-CN"/>
        </w:rPr>
        <w:t>）</w:t>
      </w:r>
    </w:p>
    <w:p w14:paraId="7F1DE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480" w:firstLineChars="200"/>
        <w:textAlignment w:val="auto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本周比对式抽签听课为</w:t>
      </w:r>
      <w:r>
        <w:rPr>
          <w:rFonts w:hint="eastAsia" w:ascii="微软雅黑" w:hAnsi="微软雅黑" w:eastAsia="微软雅黑" w:cs="微软雅黑"/>
          <w:b/>
          <w:bCs/>
          <w:color w:val="4F0FBD"/>
          <w:sz w:val="24"/>
          <w:szCs w:val="24"/>
          <w:lang w:val="en-US" w:eastAsia="zh-CN"/>
        </w:rPr>
        <w:t>高三生物</w:t>
      </w:r>
      <w:r>
        <w:rPr>
          <w:rFonts w:hint="eastAsia"/>
          <w:sz w:val="24"/>
          <w:szCs w:val="24"/>
        </w:rPr>
        <w:t>，分别是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日上午第</w:t>
      </w:r>
      <w:r>
        <w:rPr>
          <w:rFonts w:hint="eastAsia"/>
          <w:sz w:val="24"/>
          <w:szCs w:val="24"/>
          <w:lang w:val="en-US" w:eastAsia="zh-Hans"/>
        </w:rPr>
        <w:t>二</w:t>
      </w:r>
      <w:r>
        <w:rPr>
          <w:rFonts w:hint="eastAsia"/>
          <w:sz w:val="24"/>
          <w:szCs w:val="24"/>
        </w:rPr>
        <w:t>节</w:t>
      </w:r>
      <w:r>
        <w:rPr>
          <w:rFonts w:hint="eastAsia" w:ascii="微软雅黑" w:hAnsi="微软雅黑" w:eastAsia="微软雅黑" w:cs="微软雅黑"/>
          <w:b/>
          <w:bCs/>
          <w:color w:val="4F0FBD"/>
          <w:sz w:val="24"/>
          <w:szCs w:val="24"/>
          <w:lang w:val="en-US" w:eastAsia="zh-CN"/>
        </w:rPr>
        <w:t>高三（5）班谢涛老师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下</w:t>
      </w:r>
      <w:r>
        <w:rPr>
          <w:rFonts w:hint="eastAsia"/>
          <w:sz w:val="24"/>
          <w:szCs w:val="24"/>
        </w:rPr>
        <w:t>午第</w:t>
      </w:r>
      <w:r>
        <w:rPr>
          <w:rFonts w:hint="eastAsia"/>
          <w:sz w:val="24"/>
          <w:szCs w:val="24"/>
          <w:lang w:val="en-US" w:eastAsia="zh-CN"/>
        </w:rPr>
        <w:t>三</w:t>
      </w:r>
      <w:r>
        <w:rPr>
          <w:rFonts w:hint="eastAsia"/>
          <w:sz w:val="24"/>
          <w:szCs w:val="24"/>
        </w:rPr>
        <w:t>节</w:t>
      </w:r>
      <w:r>
        <w:rPr>
          <w:rFonts w:hint="eastAsia" w:ascii="微软雅黑" w:hAnsi="微软雅黑" w:eastAsia="微软雅黑" w:cs="微软雅黑"/>
          <w:b/>
          <w:bCs/>
          <w:color w:val="4F0FBD"/>
          <w:sz w:val="24"/>
          <w:szCs w:val="24"/>
          <w:lang w:val="en-US" w:eastAsia="zh-CN"/>
        </w:rPr>
        <w:t>高三（6）班刘飞老师</w:t>
      </w:r>
      <w:r>
        <w:rPr>
          <w:rFonts w:hint="eastAsia"/>
          <w:sz w:val="24"/>
          <w:szCs w:val="24"/>
        </w:rPr>
        <w:t>，内容</w:t>
      </w:r>
      <w:r>
        <w:rPr>
          <w:rFonts w:hint="eastAsia"/>
          <w:sz w:val="24"/>
          <w:szCs w:val="24"/>
          <w:lang w:eastAsia="zh-CN"/>
        </w:rPr>
        <w:t>均</w:t>
      </w:r>
      <w:r>
        <w:rPr>
          <w:rFonts w:hint="eastAsia"/>
          <w:sz w:val="24"/>
          <w:szCs w:val="24"/>
        </w:rPr>
        <w:t>为</w:t>
      </w:r>
      <w:r>
        <w:rPr>
          <w:rFonts w:hint="eastAsia" w:ascii="微软雅黑" w:hAnsi="微软雅黑" w:eastAsia="微软雅黑" w:cs="微软雅黑"/>
          <w:b/>
          <w:bCs/>
          <w:color w:val="4F0FBD"/>
          <w:sz w:val="24"/>
          <w:szCs w:val="24"/>
          <w:lang w:val="en-US" w:eastAsia="zh-CN"/>
        </w:rPr>
        <w:t>《免疫学应用》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。</w:t>
      </w:r>
    </w:p>
    <w:p w14:paraId="61525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</w:rPr>
        <w:t>教学优点：</w:t>
      </w:r>
    </w:p>
    <w:p w14:paraId="0FD59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4"/>
          <w:szCs w:val="24"/>
          <w:lang w:val="en-US" w:eastAsia="zh-CN"/>
        </w:rPr>
        <w:t>谢涛老师</w:t>
      </w:r>
      <w:r>
        <w:rPr>
          <w:rFonts w:hint="eastAsia"/>
          <w:sz w:val="24"/>
          <w:szCs w:val="24"/>
          <w:lang w:val="en-US" w:eastAsia="zh-CN"/>
        </w:rPr>
        <w:t>：</w:t>
      </w:r>
    </w:p>
    <w:p w14:paraId="48A54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482" w:firstLineChars="200"/>
        <w:textAlignment w:val="auto"/>
        <w:rPr>
          <w:rFonts w:hint="eastAsia"/>
          <w:b/>
          <w:bCs/>
          <w:color w:val="00B050"/>
          <w:sz w:val="24"/>
          <w:szCs w:val="24"/>
        </w:rPr>
      </w:pPr>
      <w:r>
        <w:rPr>
          <w:rFonts w:hint="eastAsia"/>
          <w:b/>
          <w:bCs/>
          <w:color w:val="00B0F0"/>
          <w:sz w:val="24"/>
          <w:szCs w:val="24"/>
        </w:rPr>
        <w:t>1.重难点突出，</w:t>
      </w:r>
      <w:r>
        <w:rPr>
          <w:rFonts w:hint="eastAsia"/>
          <w:sz w:val="24"/>
          <w:szCs w:val="24"/>
          <w:lang w:val="en-US" w:eastAsia="zh-CN"/>
        </w:rPr>
        <w:t>重难点是疫苗的作用和类型，</w:t>
      </w:r>
      <w:r>
        <w:rPr>
          <w:rFonts w:hint="eastAsia"/>
          <w:b/>
          <w:bCs/>
          <w:color w:val="00B050"/>
          <w:sz w:val="24"/>
          <w:szCs w:val="24"/>
          <w:lang w:val="en-US" w:eastAsia="zh-Hans"/>
        </w:rPr>
        <w:t>讲解清晰有条理</w:t>
      </w:r>
      <w:r>
        <w:rPr>
          <w:rFonts w:hint="default"/>
          <w:b/>
          <w:bCs/>
          <w:color w:val="00B050"/>
          <w:sz w:val="24"/>
          <w:szCs w:val="24"/>
          <w:lang w:eastAsia="zh-Hans"/>
        </w:rPr>
        <w:t>，</w:t>
      </w:r>
      <w:r>
        <w:rPr>
          <w:rFonts w:hint="eastAsia"/>
          <w:b/>
          <w:bCs/>
          <w:color w:val="00B050"/>
          <w:sz w:val="24"/>
          <w:szCs w:val="24"/>
        </w:rPr>
        <w:t>通过穿插设置典型练习，有助于学生理解吸收。</w:t>
      </w:r>
      <w:bookmarkStart w:id="0" w:name="_GoBack"/>
      <w:bookmarkEnd w:id="0"/>
    </w:p>
    <w:p w14:paraId="2A61C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482" w:firstLineChars="200"/>
        <w:textAlignment w:val="auto"/>
        <w:rPr>
          <w:rFonts w:hint="eastAsia"/>
          <w:b/>
          <w:bCs/>
          <w:color w:val="00B050"/>
          <w:sz w:val="24"/>
          <w:szCs w:val="24"/>
        </w:rPr>
      </w:pPr>
      <w:r>
        <w:rPr>
          <w:rFonts w:hint="eastAsia"/>
          <w:b/>
          <w:bCs/>
          <w:color w:val="00B0F0"/>
          <w:sz w:val="24"/>
          <w:szCs w:val="24"/>
        </w:rPr>
        <w:t>2.创设情境，由</w:t>
      </w:r>
      <w:r>
        <w:rPr>
          <w:rFonts w:hint="eastAsia"/>
          <w:b/>
          <w:bCs/>
          <w:color w:val="00B0F0"/>
          <w:sz w:val="24"/>
          <w:szCs w:val="24"/>
          <w:lang w:val="en-US" w:eastAsia="zh-CN"/>
        </w:rPr>
        <w:t>新冠病毒</w:t>
      </w:r>
      <w:r>
        <w:rPr>
          <w:rFonts w:hint="eastAsia"/>
          <w:b/>
          <w:bCs/>
          <w:color w:val="00B0F0"/>
          <w:sz w:val="24"/>
          <w:szCs w:val="24"/>
        </w:rPr>
        <w:t>和核酸检测导入本节内容，</w:t>
      </w:r>
      <w:r>
        <w:rPr>
          <w:rFonts w:hint="eastAsia"/>
          <w:sz w:val="24"/>
          <w:szCs w:val="24"/>
          <w:lang w:val="en-US" w:eastAsia="zh-Hans"/>
        </w:rPr>
        <w:t>学生能直接说出</w:t>
      </w:r>
      <w:r>
        <w:rPr>
          <w:rFonts w:hint="eastAsia"/>
          <w:sz w:val="24"/>
          <w:szCs w:val="24"/>
          <w:lang w:val="en-US" w:eastAsia="zh-CN"/>
        </w:rPr>
        <w:t>疫苗的作用</w:t>
      </w:r>
      <w:r>
        <w:rPr>
          <w:rFonts w:hint="default"/>
          <w:sz w:val="24"/>
          <w:szCs w:val="24"/>
          <w:lang w:val="en-US" w:eastAsia="zh-Hans"/>
        </w:rPr>
        <w:t>，</w:t>
      </w:r>
      <w:r>
        <w:rPr>
          <w:rFonts w:hint="eastAsia"/>
          <w:b/>
          <w:bCs/>
          <w:color w:val="00B050"/>
          <w:sz w:val="24"/>
          <w:szCs w:val="24"/>
        </w:rPr>
        <w:t>提升学生的学习兴趣。</w:t>
      </w:r>
    </w:p>
    <w:p w14:paraId="22B88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482" w:firstLineChars="200"/>
        <w:textAlignment w:val="auto"/>
        <w:rPr>
          <w:rFonts w:hint="eastAsia"/>
          <w:b/>
          <w:bCs/>
          <w:color w:val="00B050"/>
          <w:sz w:val="24"/>
          <w:szCs w:val="24"/>
        </w:rPr>
      </w:pPr>
      <w:r>
        <w:rPr>
          <w:rFonts w:hint="eastAsia"/>
          <w:b/>
          <w:bCs/>
          <w:color w:val="00B0F0"/>
          <w:sz w:val="24"/>
          <w:szCs w:val="24"/>
        </w:rPr>
        <w:t>3.设置</w:t>
      </w:r>
      <w:r>
        <w:rPr>
          <w:rFonts w:hint="eastAsia"/>
          <w:b/>
          <w:bCs/>
          <w:color w:val="00B0F0"/>
          <w:sz w:val="24"/>
          <w:szCs w:val="24"/>
          <w:lang w:val="en-US" w:eastAsia="zh-CN"/>
        </w:rPr>
        <w:t>学生</w:t>
      </w:r>
      <w:r>
        <w:rPr>
          <w:rFonts w:hint="eastAsia"/>
          <w:b/>
          <w:bCs/>
          <w:color w:val="00B0F0"/>
          <w:sz w:val="24"/>
          <w:szCs w:val="24"/>
        </w:rPr>
        <w:t>活动，培养学生科学思维，</w:t>
      </w:r>
      <w:r>
        <w:rPr>
          <w:rFonts w:hint="eastAsia"/>
          <w:b/>
          <w:bCs/>
          <w:color w:val="00B050"/>
          <w:sz w:val="24"/>
          <w:szCs w:val="24"/>
          <w:lang w:val="en-US" w:eastAsia="zh-Hans"/>
        </w:rPr>
        <w:t>让学生</w:t>
      </w:r>
      <w:r>
        <w:rPr>
          <w:rFonts w:hint="eastAsia"/>
          <w:b/>
          <w:bCs/>
          <w:color w:val="00B050"/>
          <w:sz w:val="24"/>
          <w:szCs w:val="24"/>
          <w:lang w:val="en-US" w:eastAsia="zh-CN"/>
        </w:rPr>
        <w:t>思考灭活疫苗激发的免疫类型</w:t>
      </w:r>
      <w:r>
        <w:rPr>
          <w:rFonts w:hint="default"/>
          <w:b/>
          <w:bCs/>
          <w:color w:val="00B050"/>
          <w:sz w:val="24"/>
          <w:szCs w:val="24"/>
          <w:lang w:eastAsia="zh-Hans"/>
        </w:rPr>
        <w:t>，</w:t>
      </w:r>
      <w:r>
        <w:rPr>
          <w:rFonts w:hint="eastAsia"/>
          <w:b/>
          <w:bCs/>
          <w:color w:val="00B050"/>
          <w:sz w:val="24"/>
          <w:szCs w:val="24"/>
        </w:rPr>
        <w:t>引导学生理解</w:t>
      </w:r>
      <w:r>
        <w:rPr>
          <w:rFonts w:hint="eastAsia"/>
          <w:b/>
          <w:bCs/>
          <w:color w:val="00B050"/>
          <w:sz w:val="24"/>
          <w:szCs w:val="24"/>
          <w:lang w:val="en-US" w:eastAsia="zh-CN"/>
        </w:rPr>
        <w:t>体液免疫的过程</w:t>
      </w:r>
      <w:r>
        <w:rPr>
          <w:rFonts w:hint="eastAsia"/>
          <w:b/>
          <w:bCs/>
          <w:color w:val="00B050"/>
          <w:sz w:val="24"/>
          <w:szCs w:val="24"/>
        </w:rPr>
        <w:t>。</w:t>
      </w:r>
    </w:p>
    <w:p w14:paraId="13FE1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482" w:firstLineChars="200"/>
        <w:textAlignment w:val="auto"/>
        <w:rPr>
          <w:rFonts w:hint="eastAsia"/>
          <w:b/>
          <w:bCs/>
          <w:color w:val="00B050"/>
          <w:sz w:val="24"/>
          <w:szCs w:val="24"/>
        </w:rPr>
      </w:pPr>
      <w:r>
        <w:rPr>
          <w:rFonts w:hint="eastAsia"/>
          <w:b/>
          <w:bCs/>
          <w:color w:val="00B0F0"/>
          <w:sz w:val="24"/>
          <w:szCs w:val="24"/>
        </w:rPr>
        <w:t>4.学生整体活跃度较高，</w:t>
      </w:r>
      <w:r>
        <w:rPr>
          <w:rFonts w:hint="eastAsia"/>
          <w:b/>
          <w:bCs/>
          <w:color w:val="00B050"/>
          <w:sz w:val="24"/>
          <w:szCs w:val="24"/>
        </w:rPr>
        <w:t>课堂布置任务完成度好</w:t>
      </w:r>
      <w:r>
        <w:rPr>
          <w:rFonts w:hint="default"/>
          <w:b/>
          <w:bCs/>
          <w:color w:val="00B050"/>
          <w:sz w:val="24"/>
          <w:szCs w:val="24"/>
        </w:rPr>
        <w:t>，</w:t>
      </w:r>
      <w:r>
        <w:rPr>
          <w:rFonts w:hint="eastAsia"/>
          <w:b/>
          <w:bCs/>
          <w:color w:val="00B050"/>
          <w:sz w:val="24"/>
          <w:szCs w:val="24"/>
          <w:lang w:val="en-US" w:eastAsia="zh-Hans"/>
        </w:rPr>
        <w:t>典型例题设置合理</w:t>
      </w:r>
      <w:r>
        <w:rPr>
          <w:rFonts w:hint="eastAsia"/>
          <w:b/>
          <w:bCs/>
          <w:color w:val="00B050"/>
          <w:sz w:val="24"/>
          <w:szCs w:val="24"/>
        </w:rPr>
        <w:t>。</w:t>
      </w:r>
    </w:p>
    <w:p w14:paraId="082B6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4"/>
          <w:szCs w:val="24"/>
          <w:lang w:val="en-US" w:eastAsia="zh-CN"/>
        </w:rPr>
        <w:t>刘飞老师</w:t>
      </w:r>
      <w:r>
        <w:rPr>
          <w:rFonts w:hint="eastAsia"/>
          <w:sz w:val="24"/>
          <w:szCs w:val="24"/>
          <w:lang w:val="en-US" w:eastAsia="zh-CN"/>
        </w:rPr>
        <w:t>：</w:t>
      </w:r>
    </w:p>
    <w:p w14:paraId="21FEE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482" w:firstLineChars="200"/>
        <w:jc w:val="left"/>
        <w:textAlignment w:val="auto"/>
        <w:rPr>
          <w:rFonts w:hint="eastAsia"/>
          <w:b/>
          <w:bCs/>
          <w:color w:val="00B050"/>
          <w:sz w:val="24"/>
          <w:szCs w:val="24"/>
        </w:rPr>
      </w:pPr>
      <w:r>
        <w:rPr>
          <w:rFonts w:hint="eastAsia"/>
          <w:b/>
          <w:bCs/>
          <w:color w:val="00B0F0"/>
          <w:sz w:val="24"/>
          <w:szCs w:val="24"/>
          <w:lang w:val="en-US" w:eastAsia="zh-CN"/>
        </w:rPr>
        <w:t>1.教学</w:t>
      </w:r>
      <w:r>
        <w:rPr>
          <w:rFonts w:hint="eastAsia"/>
          <w:b/>
          <w:bCs/>
          <w:color w:val="00B0F0"/>
          <w:sz w:val="24"/>
          <w:szCs w:val="24"/>
        </w:rPr>
        <w:t>思路清晰，重难点突出，设计合理。</w:t>
      </w:r>
      <w:r>
        <w:rPr>
          <w:rFonts w:hint="eastAsia"/>
          <w:sz w:val="24"/>
          <w:szCs w:val="24"/>
          <w:lang w:val="en-US" w:eastAsia="zh-CN"/>
        </w:rPr>
        <w:t>教师从新冠病毒的疫苗研发历程入手，到新型疫苗的开发，整堂课</w:t>
      </w:r>
      <w:r>
        <w:rPr>
          <w:rFonts w:hint="eastAsia"/>
          <w:sz w:val="24"/>
          <w:szCs w:val="24"/>
        </w:rPr>
        <w:t>环节紧凑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b/>
          <w:bCs/>
          <w:color w:val="00B050"/>
          <w:sz w:val="24"/>
          <w:szCs w:val="24"/>
        </w:rPr>
        <w:t>学生的</w:t>
      </w:r>
      <w:r>
        <w:rPr>
          <w:rFonts w:hint="eastAsia"/>
          <w:b/>
          <w:bCs/>
          <w:color w:val="00B050"/>
          <w:sz w:val="24"/>
          <w:szCs w:val="24"/>
          <w:lang w:val="en-US" w:eastAsia="zh-CN"/>
        </w:rPr>
        <w:t>参与度高，</w:t>
      </w:r>
      <w:r>
        <w:rPr>
          <w:rFonts w:hint="eastAsia"/>
          <w:b/>
          <w:bCs/>
          <w:color w:val="00B050"/>
          <w:sz w:val="24"/>
          <w:szCs w:val="24"/>
        </w:rPr>
        <w:t>课堂习惯好，课堂效果较好。</w:t>
      </w:r>
    </w:p>
    <w:p w14:paraId="27E93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482" w:firstLineChars="200"/>
        <w:jc w:val="left"/>
        <w:textAlignment w:val="auto"/>
        <w:rPr>
          <w:rFonts w:hint="eastAsia"/>
          <w:b/>
          <w:bCs/>
          <w:color w:val="00B05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B0F0"/>
          <w:sz w:val="24"/>
          <w:szCs w:val="24"/>
          <w:lang w:val="en-US" w:eastAsia="zh-CN"/>
        </w:rPr>
        <w:t>2.板书设计条理清晰，伴随课堂逐步生成，</w:t>
      </w:r>
      <w:r>
        <w:rPr>
          <w:rFonts w:hint="eastAsia"/>
          <w:sz w:val="24"/>
          <w:szCs w:val="24"/>
          <w:lang w:val="en-US" w:eastAsia="zh-CN"/>
        </w:rPr>
        <w:t>从新冠疫苗出发，逐步深入到疫苗的几种类型，灭活到减毒再到腺病毒载体，最后再讲核酸疫苗，</w:t>
      </w:r>
      <w:r>
        <w:rPr>
          <w:rFonts w:hint="eastAsia"/>
          <w:b/>
          <w:bCs/>
          <w:color w:val="00B050"/>
          <w:sz w:val="24"/>
          <w:szCs w:val="24"/>
          <w:lang w:val="en-US" w:eastAsia="zh-CN"/>
        </w:rPr>
        <w:t>由浅入深，有助于学生形成整体意识。</w:t>
      </w:r>
    </w:p>
    <w:p w14:paraId="12604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482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B0F0"/>
          <w:sz w:val="24"/>
          <w:szCs w:val="24"/>
          <w:lang w:val="en-US" w:eastAsia="zh-CN"/>
        </w:rPr>
        <w:t>3.关于抗原指示盒和RT-PCR设计了相关练习，</w:t>
      </w:r>
      <w:r>
        <w:rPr>
          <w:rFonts w:hint="eastAsia"/>
          <w:b/>
          <w:bCs/>
          <w:color w:val="00B050"/>
          <w:sz w:val="24"/>
          <w:szCs w:val="24"/>
          <w:lang w:val="en-US" w:eastAsia="zh-CN"/>
        </w:rPr>
        <w:t>学生得到有效掌握。</w:t>
      </w:r>
    </w:p>
    <w:p w14:paraId="74DF5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b/>
          <w:bCs/>
          <w:color w:val="00B05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B050"/>
          <w:sz w:val="28"/>
          <w:szCs w:val="28"/>
        </w:rPr>
        <w:t>不足之处：</w:t>
      </w:r>
    </w:p>
    <w:p w14:paraId="32AAD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4"/>
          <w:szCs w:val="24"/>
          <w:lang w:val="en-US" w:eastAsia="zh-CN"/>
        </w:rPr>
        <w:t>谢涛老师</w:t>
      </w:r>
      <w:r>
        <w:rPr>
          <w:rFonts w:hint="eastAsia"/>
          <w:sz w:val="24"/>
          <w:szCs w:val="24"/>
          <w:lang w:val="en-US" w:eastAsia="zh-CN"/>
        </w:rPr>
        <w:t>：</w:t>
      </w:r>
    </w:p>
    <w:p w14:paraId="766F3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482" w:firstLineChars="200"/>
        <w:textAlignment w:val="auto"/>
        <w:rPr>
          <w:rFonts w:hint="eastAsia"/>
          <w:b/>
          <w:bCs/>
          <w:color w:val="00B05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C0504D"/>
          <w:sz w:val="24"/>
          <w:szCs w:val="24"/>
          <w:lang w:val="en-US" w:eastAsia="zh-CN"/>
        </w:rPr>
        <w:t>1.课堂容量不够大，</w:t>
      </w:r>
      <w:r>
        <w:rPr>
          <w:rFonts w:hint="eastAsia"/>
          <w:b/>
          <w:bCs/>
          <w:color w:val="00B050"/>
          <w:sz w:val="24"/>
          <w:szCs w:val="24"/>
          <w:lang w:val="en-US" w:eastAsia="zh-CN"/>
        </w:rPr>
        <w:t>减毒疫苗激发的免疫可以简单讲解</w:t>
      </w:r>
      <w:r>
        <w:rPr>
          <w:rFonts w:hint="default"/>
          <w:b/>
          <w:bCs/>
          <w:color w:val="00B050"/>
          <w:sz w:val="24"/>
          <w:szCs w:val="24"/>
          <w:lang w:val="en-US" w:eastAsia="zh-CN"/>
        </w:rPr>
        <w:t>，</w:t>
      </w:r>
      <w:r>
        <w:rPr>
          <w:rFonts w:hint="eastAsia"/>
          <w:b/>
          <w:bCs/>
          <w:color w:val="00B050"/>
          <w:sz w:val="24"/>
          <w:szCs w:val="24"/>
          <w:lang w:val="en-US" w:eastAsia="zh-Hans"/>
        </w:rPr>
        <w:t>放在这里占用时间</w:t>
      </w:r>
      <w:r>
        <w:rPr>
          <w:rFonts w:hint="eastAsia"/>
          <w:b/>
          <w:bCs/>
          <w:color w:val="00B050"/>
          <w:sz w:val="24"/>
          <w:szCs w:val="24"/>
          <w:lang w:val="en-US" w:eastAsia="zh-CN"/>
        </w:rPr>
        <w:t>。</w:t>
      </w:r>
    </w:p>
    <w:p w14:paraId="7B8C4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color w:val="C0504D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C0504D"/>
          <w:sz w:val="24"/>
          <w:szCs w:val="24"/>
          <w:lang w:val="en-US" w:eastAsia="zh-CN"/>
        </w:rPr>
        <w:t>2.免疫诊断的某些问题，</w:t>
      </w:r>
      <w:r>
        <w:rPr>
          <w:rFonts w:hint="eastAsia"/>
          <w:b/>
          <w:bCs/>
          <w:color w:val="00B050"/>
          <w:sz w:val="24"/>
          <w:szCs w:val="24"/>
          <w:lang w:val="en-US" w:eastAsia="zh-CN"/>
        </w:rPr>
        <w:t>如抗原指示盒和RT-PCR学生仍然掌握不够透彻，</w:t>
      </w:r>
      <w:r>
        <w:rPr>
          <w:rFonts w:hint="eastAsia" w:ascii="楷体" w:hAnsi="楷体" w:eastAsia="楷体" w:cs="楷体"/>
          <w:b/>
          <w:bCs/>
          <w:color w:val="C0504D"/>
          <w:sz w:val="24"/>
          <w:szCs w:val="24"/>
          <w:lang w:val="en-US" w:eastAsia="zh-CN"/>
        </w:rPr>
        <w:t>需要进一步设计练习加强巩固，便于夯实基础。</w:t>
      </w:r>
    </w:p>
    <w:p w14:paraId="07BD7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C0504D"/>
          <w:sz w:val="24"/>
          <w:szCs w:val="24"/>
          <w:lang w:val="en-US" w:eastAsia="zh-CN"/>
        </w:rPr>
        <w:t>3.设置问题应该和导学案互相联系，</w:t>
      </w:r>
      <w:r>
        <w:rPr>
          <w:rFonts w:hint="eastAsia"/>
          <w:b/>
          <w:bCs/>
          <w:color w:val="00B050"/>
          <w:sz w:val="24"/>
          <w:szCs w:val="24"/>
          <w:lang w:val="en-US" w:eastAsia="zh-CN"/>
        </w:rPr>
        <w:t>在PPT上生成问题，以便学生思考。</w:t>
      </w:r>
    </w:p>
    <w:p w14:paraId="4C8A4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4"/>
          <w:szCs w:val="24"/>
          <w:lang w:val="en-US" w:eastAsia="zh-CN"/>
        </w:rPr>
        <w:t>刘飞老师</w:t>
      </w:r>
      <w:r>
        <w:rPr>
          <w:rFonts w:hint="eastAsia"/>
          <w:sz w:val="24"/>
          <w:szCs w:val="24"/>
          <w:lang w:val="en-US" w:eastAsia="zh-CN"/>
        </w:rPr>
        <w:t>：</w:t>
      </w:r>
    </w:p>
    <w:p w14:paraId="43A2E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482" w:firstLineChars="200"/>
        <w:jc w:val="left"/>
        <w:textAlignment w:val="auto"/>
        <w:rPr>
          <w:rFonts w:hint="eastAsia"/>
          <w:b/>
          <w:bCs/>
          <w:color w:val="00B05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C0504D"/>
          <w:sz w:val="24"/>
          <w:szCs w:val="24"/>
          <w:lang w:val="en-US" w:eastAsia="zh-CN"/>
        </w:rPr>
        <w:t>1.课堂时间分配上可以进行调整，</w:t>
      </w:r>
      <w:r>
        <w:rPr>
          <w:rFonts w:hint="eastAsia"/>
          <w:b/>
          <w:bCs/>
          <w:color w:val="00B050"/>
          <w:sz w:val="24"/>
          <w:szCs w:val="24"/>
          <w:lang w:val="en-US" w:eastAsia="zh-CN"/>
        </w:rPr>
        <w:t>比如疫苗的研发过程可以缩短时间，对于免疫治疗再多加一些时间，这样有利于学生对知识的掌握。</w:t>
      </w:r>
    </w:p>
    <w:p w14:paraId="0670B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482" w:firstLineChars="200"/>
        <w:jc w:val="left"/>
        <w:textAlignment w:val="auto"/>
        <w:rPr>
          <w:rFonts w:hint="eastAsia"/>
          <w:b/>
          <w:bCs/>
          <w:color w:val="00B05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C0504D"/>
          <w:sz w:val="24"/>
          <w:szCs w:val="24"/>
          <w:lang w:val="en-US" w:eastAsia="zh-CN"/>
        </w:rPr>
        <w:t>2</w:t>
      </w:r>
      <w:r>
        <w:rPr>
          <w:rFonts w:hint="default" w:ascii="楷体" w:hAnsi="楷体" w:eastAsia="楷体" w:cs="楷体"/>
          <w:b/>
          <w:bCs/>
          <w:color w:val="C0504D"/>
          <w:sz w:val="24"/>
          <w:szCs w:val="24"/>
          <w:lang w:val="en-US" w:eastAsia="zh-CN"/>
        </w:rPr>
        <w:t>.</w:t>
      </w:r>
      <w:r>
        <w:rPr>
          <w:rFonts w:hint="eastAsia" w:ascii="楷体" w:hAnsi="楷体" w:eastAsia="楷体" w:cs="楷体"/>
          <w:b/>
          <w:bCs/>
          <w:color w:val="C0504D"/>
          <w:sz w:val="24"/>
          <w:szCs w:val="24"/>
          <w:lang w:val="en-US" w:eastAsia="zh-CN"/>
        </w:rPr>
        <w:t>某些例题需要进一步精简,</w:t>
      </w:r>
      <w:r>
        <w:rPr>
          <w:rFonts w:hint="eastAsia"/>
          <w:b/>
          <w:bCs/>
          <w:color w:val="00B050"/>
          <w:sz w:val="24"/>
          <w:szCs w:val="24"/>
          <w:lang w:val="en-US" w:eastAsia="zh-CN"/>
        </w:rPr>
        <w:t>提问的问题优化，可以打在PPT上，方便形成学生笔记。</w:t>
      </w:r>
    </w:p>
    <w:p w14:paraId="3C8E4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482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C0504D"/>
          <w:sz w:val="24"/>
          <w:szCs w:val="24"/>
          <w:lang w:val="en-US" w:eastAsia="zh-CN"/>
        </w:rPr>
        <w:t>3</w:t>
      </w:r>
      <w:r>
        <w:rPr>
          <w:rFonts w:hint="default" w:ascii="楷体" w:hAnsi="楷体" w:eastAsia="楷体" w:cs="楷体"/>
          <w:b/>
          <w:bCs/>
          <w:color w:val="C0504D"/>
          <w:sz w:val="24"/>
          <w:szCs w:val="24"/>
          <w:lang w:val="en-US" w:eastAsia="zh-CN"/>
        </w:rPr>
        <w:t>.</w:t>
      </w:r>
      <w:r>
        <w:rPr>
          <w:rFonts w:hint="eastAsia" w:ascii="楷体" w:hAnsi="楷体" w:eastAsia="楷体" w:cs="楷体"/>
          <w:b/>
          <w:bCs/>
          <w:color w:val="C0504D"/>
          <w:sz w:val="24"/>
          <w:szCs w:val="24"/>
          <w:lang w:val="en-US" w:eastAsia="zh-CN"/>
        </w:rPr>
        <w:t>课堂容量较大，</w:t>
      </w:r>
      <w:r>
        <w:rPr>
          <w:rFonts w:hint="eastAsia"/>
          <w:b/>
          <w:bCs/>
          <w:color w:val="00B050"/>
          <w:sz w:val="24"/>
          <w:szCs w:val="24"/>
          <w:lang w:val="en-US" w:eastAsia="zh-CN"/>
        </w:rPr>
        <w:t>可以减少部分内容下节课再讲，突出本节课的重点内容，即疫苗的作用、类型及制备方法。</w:t>
      </w:r>
    </w:p>
    <w:p w14:paraId="231C5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b/>
          <w:bCs/>
          <w:color w:val="ED7D31" w:themeColor="accent2"/>
          <w:sz w:val="28"/>
          <w:szCs w:val="28"/>
          <w14:textFill>
            <w14:solidFill>
              <w14:schemeClr w14:val="accent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ED7D31" w:themeColor="accent2"/>
          <w:sz w:val="28"/>
          <w:szCs w:val="28"/>
          <w14:textFill>
            <w14:solidFill>
              <w14:schemeClr w14:val="accent2"/>
            </w14:solidFill>
          </w14:textFill>
        </w:rPr>
        <w:t>教学建议：</w:t>
      </w:r>
    </w:p>
    <w:p w14:paraId="65EB69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left="0" w:leftChars="0" w:firstLine="482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00B0F0"/>
          <w:kern w:val="2"/>
          <w:sz w:val="24"/>
          <w:szCs w:val="24"/>
          <w:lang w:val="en-US" w:eastAsia="zh-CN" w:bidi="ar-SA"/>
        </w:rPr>
        <w:t>1.</w:t>
      </w:r>
      <w:r>
        <w:rPr>
          <w:rFonts w:hint="eastAsia"/>
          <w:b/>
          <w:bCs/>
          <w:color w:val="00B0F0"/>
          <w:sz w:val="24"/>
          <w:szCs w:val="24"/>
        </w:rPr>
        <w:t>教学过程中在时间分配上进一步优化，</w:t>
      </w:r>
      <w:r>
        <w:rPr>
          <w:rFonts w:hint="eastAsia"/>
          <w:sz w:val="24"/>
          <w:szCs w:val="24"/>
        </w:rPr>
        <w:t>对于难点和易错点分配更多时间，将复杂的问题简单化，抽象的问题直观化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以具体生活实例来进行教学。</w:t>
      </w:r>
    </w:p>
    <w:p w14:paraId="7A2B9E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left="0" w:leftChars="0" w:firstLine="482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00B0F0"/>
          <w:kern w:val="2"/>
          <w:sz w:val="24"/>
          <w:szCs w:val="24"/>
          <w:lang w:val="en-US" w:eastAsia="zh-CN" w:bidi="ar-SA"/>
        </w:rPr>
        <w:t>2.</w:t>
      </w:r>
      <w:r>
        <w:rPr>
          <w:rFonts w:hint="eastAsia"/>
          <w:b/>
          <w:bCs/>
          <w:color w:val="00B0F0"/>
          <w:sz w:val="24"/>
          <w:szCs w:val="24"/>
        </w:rPr>
        <w:t>分配合理的小组活动时间，</w:t>
      </w:r>
      <w:r>
        <w:rPr>
          <w:rFonts w:hint="eastAsia"/>
          <w:b/>
          <w:bCs/>
          <w:color w:val="00B0F0"/>
          <w:sz w:val="24"/>
          <w:szCs w:val="24"/>
          <w:lang w:val="en-US" w:eastAsia="zh-CN"/>
        </w:rPr>
        <w:t>不能用提问来简单代替小组活动和64K小纸。</w:t>
      </w:r>
      <w:r>
        <w:rPr>
          <w:rFonts w:hint="eastAsia"/>
          <w:sz w:val="24"/>
          <w:szCs w:val="24"/>
        </w:rPr>
        <w:t>可以安排代表来发言，并让其他学生点评，增加学生在课堂的参与度</w:t>
      </w:r>
      <w:r>
        <w:rPr>
          <w:rFonts w:hint="eastAsia"/>
          <w:sz w:val="24"/>
          <w:szCs w:val="24"/>
          <w:lang w:val="en-US" w:eastAsia="zh-CN"/>
        </w:rPr>
        <w:t>提升教学实效。</w:t>
      </w:r>
    </w:p>
    <w:p w14:paraId="0F103D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left="0" w:leftChars="0" w:firstLine="482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 w:asciiTheme="minorHAnsi" w:hAnsiTheme="minorHAnsi" w:eastAsiaTheme="minorEastAsia" w:cstheme="minorBidi"/>
          <w:b/>
          <w:bCs/>
          <w:color w:val="00B0F0"/>
          <w:kern w:val="2"/>
          <w:sz w:val="24"/>
          <w:szCs w:val="24"/>
          <w:lang w:val="en-US" w:eastAsia="zh-CN" w:bidi="ar-SA"/>
        </w:rPr>
        <w:t>3.</w:t>
      </w:r>
      <w:r>
        <w:rPr>
          <w:rFonts w:hint="eastAsia"/>
          <w:b/>
          <w:bCs/>
          <w:color w:val="00B0F0"/>
          <w:sz w:val="24"/>
          <w:szCs w:val="24"/>
          <w:lang w:val="en-US" w:eastAsia="zh-CN"/>
        </w:rPr>
        <w:t>在后续教学过程中，明确每节课要突出的重点与难点，</w:t>
      </w:r>
      <w:r>
        <w:rPr>
          <w:rFonts w:hint="eastAsia"/>
          <w:sz w:val="24"/>
          <w:szCs w:val="24"/>
          <w:lang w:val="en-US" w:eastAsia="zh-CN"/>
        </w:rPr>
        <w:t>了解学生学习状况以及学习能力，易错点、难点要多做提醒，帮助学生理解运用相关知识点。</w:t>
      </w:r>
    </w:p>
    <w:sectPr>
      <w:pgSz w:w="11906" w:h="16838"/>
      <w:pgMar w:top="567" w:right="850" w:bottom="79" w:left="1304" w:header="680" w:footer="85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ZWNiYmI2OGQyOWRjMjZjYTIwNTIzNTg2MTJlNDkifQ=="/>
    <w:docVar w:name="KSO_WPS_MARK_KEY" w:val="effccb74-5338-4a79-a810-96fcb2c32141"/>
  </w:docVars>
  <w:rsids>
    <w:rsidRoot w:val="3FEEC577"/>
    <w:rsid w:val="053C5050"/>
    <w:rsid w:val="07AF3996"/>
    <w:rsid w:val="20DB53A4"/>
    <w:rsid w:val="21723695"/>
    <w:rsid w:val="28667C49"/>
    <w:rsid w:val="330B1B18"/>
    <w:rsid w:val="3B144F3C"/>
    <w:rsid w:val="3FEEC577"/>
    <w:rsid w:val="4C9A446B"/>
    <w:rsid w:val="4DB7438A"/>
    <w:rsid w:val="52EF7003"/>
    <w:rsid w:val="56E93459"/>
    <w:rsid w:val="65863D37"/>
    <w:rsid w:val="678616CB"/>
    <w:rsid w:val="69D0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941</Words>
  <Characters>982</Characters>
  <Lines>0</Lines>
  <Paragraphs>0</Paragraphs>
  <TotalTime>13</TotalTime>
  <ScaleCrop>false</ScaleCrop>
  <LinksUpToDate>false</LinksUpToDate>
  <CharactersWithSpaces>984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2024-09-27T08:54:00Z</dcterms:created>
  <dc:creator>陌上饮殇</dc:creator>
  <cp:lastModifiedBy>Administrator</cp:lastModifiedBy>
  <dcterms:modified xsi:type="dcterms:W3CDTF">2024-12-22T13:40:35Z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2760B6A21A6E4F90839696100EB0AE79</vt:lpwstr>
  </property>
</Properties>
</file>