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</w:pPr>
      <w:bookmarkStart w:id="0" w:name="_Hlk184387610"/>
      <w:bookmarkEnd w:id="0"/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>2024-2025学年第一学期高二数学天天练58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1" w:name="7a7203ac-b9f6-4971-b873-3f8df2c20382"/>
      <w:r>
        <w:rPr>
          <w:rFonts w:ascii="宋体" w:hAnsi="宋体" w:eastAsia="宋体" w:cs="宋体"/>
          <w:kern w:val="0"/>
          <w:szCs w:val="21"/>
          <w14:ligatures w14:val="none"/>
        </w:rPr>
        <w:t>“勾股树”，也被称为毕达哥拉斯树，是根据勾股定理所画出来的一个可以无限重复的树形图形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  <w:r>
        <w:rPr>
          <w:rFonts w:ascii="宋体" w:hAnsi="宋体" w:eastAsia="宋体" w:cs="宋体"/>
          <w:kern w:val="0"/>
          <w:szCs w:val="21"/>
          <w14:ligatures w14:val="none"/>
        </w:rPr>
        <w:t>如图所示，以边长为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4</w:t>
      </w:r>
      <w:r>
        <w:rPr>
          <w:rFonts w:ascii="宋体" w:hAnsi="宋体" w:eastAsia="宋体" w:cs="宋体"/>
          <w:kern w:val="0"/>
          <w:szCs w:val="21"/>
          <w14:ligatures w14:val="none"/>
        </w:rPr>
        <w:t>的正方形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ABCD</w:t>
      </w:r>
      <w:r>
        <w:rPr>
          <w:rFonts w:ascii="宋体" w:hAnsi="宋体" w:eastAsia="宋体" w:cs="宋体"/>
          <w:kern w:val="0"/>
          <w:szCs w:val="21"/>
          <w14:ligatures w14:val="none"/>
        </w:rPr>
        <w:t>的一边为直角三角形的斜边向外作一个等腰直角三角形，再以等腰直角三角形的两直角边为正方形的边长向外作两个正方形，如此继续，若得到的“勾股树”上所有正方形的面积为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96</w:t>
      </w:r>
      <w:r>
        <w:rPr>
          <w:rFonts w:ascii="宋体" w:hAnsi="宋体" w:eastAsia="宋体" w:cs="宋体"/>
          <w:kern w:val="0"/>
          <w:szCs w:val="21"/>
          <w14:ligatures w14:val="none"/>
        </w:rPr>
        <w:t>，则“勾股树”上所有正方形的个数为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1358900" cy="1136650"/>
            <wp:effectExtent l="0" t="0" r="0" b="0"/>
            <wp:docPr id="1030" name="Image 1030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 descr="形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93" cy="114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A. 63</w:t>
      </w:r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B. 64</w:t>
      </w:r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C. 127</w:t>
      </w:r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D. 128</w:t>
      </w:r>
    </w:p>
    <w:p>
      <w:pPr>
        <w:widowControl/>
        <w:spacing w:line="360" w:lineRule="auto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2" w:name="2b44561b-ab6f-4453-b426-c3c1a93475ff"/>
      <w:r>
        <w:rPr>
          <w:rFonts w:ascii="宋体" w:hAnsi="宋体" w:eastAsia="宋体" w:cs="宋体"/>
          <w:kern w:val="0"/>
          <w:szCs w:val="21"/>
          <w14:ligatures w14:val="none"/>
        </w:rPr>
        <w:t>已知椭圆</w:t>
      </w:r>
      <m:oMath>
        <m:r>
          <m:rPr/>
          <w:rPr>
            <w:rFonts w:ascii="Cambria Math" w:hAnsi="Cambria Math" w:eastAsia="宋体" w:cs="Cambria Math"/>
            <w14:ligatures w14:val="none"/>
          </w:rPr>
          <m:t>C: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y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=1(a&gt;b&gt;0)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的右焦点为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F</w:t>
      </w:r>
      <w:r>
        <w:rPr>
          <w:rFonts w:ascii="宋体" w:hAnsi="宋体" w:eastAsia="宋体" w:cs="宋体"/>
          <w:kern w:val="0"/>
          <w:szCs w:val="21"/>
          <w14:ligatures w14:val="none"/>
        </w:rPr>
        <w:t>，上、下顶点分别为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</w:t>
      </w:r>
      <w:r>
        <w:rPr>
          <w:rFonts w:ascii="宋体" w:hAnsi="宋体" w:eastAsia="宋体" w:cs="宋体"/>
          <w:kern w:val="0"/>
          <w:szCs w:val="21"/>
          <w14:ligatures w14:val="none"/>
        </w:rPr>
        <w:t>是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的中点，若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⊥M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，则椭圆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2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</w:p>
    <w:p>
      <w:pPr>
        <w:spacing w:line="360" w:lineRule="auto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3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3" w:name="a3f52966-0bac-4aaa-9280-fa0ed2c68936"/>
      <w:r>
        <w:rPr>
          <w:rFonts w:hint="eastAsia" w:ascii="宋体" w:hAnsi="宋体" w:eastAsia="宋体" w:cs="宋体"/>
          <w:kern w:val="0"/>
          <w:szCs w:val="21"/>
          <w14:ligatures w14:val="none"/>
        </w:rPr>
        <w:t>（多选）</w:t>
      </w:r>
      <w:r>
        <w:rPr>
          <w:rFonts w:ascii="宋体" w:hAnsi="宋体" w:eastAsia="宋体" w:cs="宋体"/>
          <w:kern w:val="0"/>
          <w:szCs w:val="21"/>
          <w14:ligatures w14:val="none"/>
        </w:rPr>
        <w:t>已知等比数列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，且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3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4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4" w:name="f566e76b-fc67-4533-b758-1aa88b032c83"/>
      <w:r>
        <w:rPr>
          <w:rFonts w:ascii="宋体" w:hAnsi="宋体" w:eastAsia="宋体" w:cs="宋体"/>
          <w:kern w:val="0"/>
          <w:szCs w:val="21"/>
          <w14:ligatures w14:val="none"/>
        </w:rPr>
        <w:t>以直线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y=±2x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为渐近线且经过点</w:t>
      </w:r>
      <m:oMath>
        <m:r>
          <m:rPr/>
          <w:rPr>
            <w:rFonts w:ascii="Cambria Math" w:hAnsi="Cambria Math" w:eastAsia="宋体" w:cs="Cambria Math"/>
            <w14:ligatures w14:val="none"/>
          </w:rPr>
          <m:t>(2,2)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的双曲线的标准方程是</w:t>
      </w:r>
      <w:r>
        <w:rPr>
          <w:rFonts w:ascii="Times New Roman" w:hAnsi="Times New Roman" w:eastAsia="Times New Roman" w:cs="Times New Roman"/>
          <w:kern w:val="0"/>
          <w:szCs w:val="21"/>
          <w:u w:val="single"/>
          <w14:ligatures w14:val="none"/>
        </w:rPr>
        <w:t>          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  <w:bookmarkEnd w:id="4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5.</w:t>
      </w:r>
      <w:r>
        <w:rPr>
          <w:rFonts w:ascii="宋体" w:hAnsi="宋体" w:eastAsia="宋体" w:cs="宋体"/>
          <w:kern w:val="0"/>
          <w:szCs w:val="21"/>
          <w14:ligatures w14:val="none"/>
        </w:rPr>
        <w:t>已知正项等比数列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，其前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，且满足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=7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成等差数列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的通项公式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;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满足：对任意正整数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⋅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⋅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+⋯+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⋅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−4n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均成立，求数列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的最大项的值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  <w:bookmarkStart w:id="5" w:name="b131fbaa-865f-4f3f-b6dc-f460e6a6d4ae"/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6.</w:t>
      </w:r>
      <w:r>
        <w:rPr>
          <w:rFonts w:ascii="宋体" w:hAnsi="宋体" w:eastAsia="宋体" w:cs="宋体"/>
          <w:kern w:val="0"/>
          <w:szCs w:val="21"/>
          <w14:ligatures w14:val="none"/>
        </w:rPr>
        <w:t>已知椭圆</w:t>
      </w:r>
      <m:oMath>
        <m:r>
          <m:rPr/>
          <w:rPr>
            <w:rFonts w:ascii="Cambria Math" w:hAnsi="Cambria Math" w:eastAsia="宋体" w:cs="Cambria Math"/>
            <w14:ligatures w14:val="none"/>
          </w:rPr>
          <m:t>C: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y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=1(a&gt;b&gt;0)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的离心率为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，点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分别为椭圆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的左、右焦点，点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宋体" w:hAnsi="宋体" w:eastAsia="宋体" w:cs="宋体"/>
          <w:kern w:val="0"/>
          <w:szCs w:val="21"/>
          <w14:ligatures w14:val="none"/>
        </w:rPr>
        <w:t>为上顶点，且</w:t>
      </w:r>
      <m:oMath>
        <m:r>
          <m:rPr/>
          <w:rPr>
            <w:rFonts w:ascii="Cambria Math" w:hAnsi="Cambria Math" w:eastAsia="宋体" w:cs="Cambria Math"/>
            <w14:ligatures w14:val="none"/>
          </w:rPr>
          <m:t>△B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的内切圆半径为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−1.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求椭圆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的标准方程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;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N</w:t>
      </w:r>
      <w:r>
        <w:rPr>
          <w:rFonts w:ascii="宋体" w:hAnsi="宋体" w:eastAsia="宋体" w:cs="宋体"/>
          <w:kern w:val="0"/>
          <w:szCs w:val="21"/>
          <w14:ligatures w14:val="none"/>
        </w:rPr>
        <w:t>是椭圆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上位于直线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异侧的两点，且</w:t>
      </w:r>
      <m:oMath>
        <m:r>
          <m:rPr/>
          <w:rPr>
            <w:rFonts w:ascii="Cambria Math" w:hAnsi="Cambria Math" w:eastAsia="宋体" w:cs="Cambria Math"/>
            <w14:ligatures w14:val="none"/>
          </w:rPr>
          <m:t>∠MB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=∠NB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，证明：直线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MN</w:t>
      </w:r>
      <w:r>
        <w:rPr>
          <w:rFonts w:ascii="宋体" w:hAnsi="宋体" w:eastAsia="宋体" w:cs="宋体"/>
          <w:kern w:val="0"/>
          <w:szCs w:val="21"/>
          <w14:ligatures w14:val="none"/>
        </w:rPr>
        <w:t>恒过定点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  <w:bookmarkEnd w:id="5"/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 xml:space="preserve">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2070100" cy="1419225"/>
            <wp:effectExtent l="0" t="0" r="0" b="0"/>
            <wp:docPr id="1032" name="Image 1032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658" cy="14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 xml:space="preserve">                                                                                                         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rPr>
          <w:rFonts w:hint="eastAsia"/>
        </w:rPr>
      </w:pPr>
      <w:bookmarkStart w:id="6" w:name="_GoBack"/>
      <w:bookmarkEnd w:id="6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P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746048"/>
      <w:docPartObj>
        <w:docPartGallery w:val="AutoText"/>
      </w:docPartObj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b130488c-9598-4cfc-8a4a-b3673e96b3c8"/>
  </w:docVars>
  <w:rsids>
    <w:rsidRoot w:val="00631EE1"/>
    <w:rsid w:val="00062FC8"/>
    <w:rsid w:val="00072ABF"/>
    <w:rsid w:val="000C2EC7"/>
    <w:rsid w:val="0016035C"/>
    <w:rsid w:val="001E755F"/>
    <w:rsid w:val="0027528C"/>
    <w:rsid w:val="002A6256"/>
    <w:rsid w:val="002C5DC2"/>
    <w:rsid w:val="002F2E90"/>
    <w:rsid w:val="00303FE6"/>
    <w:rsid w:val="00314523"/>
    <w:rsid w:val="00367DAB"/>
    <w:rsid w:val="00385AB1"/>
    <w:rsid w:val="00432943"/>
    <w:rsid w:val="00442D58"/>
    <w:rsid w:val="0045661D"/>
    <w:rsid w:val="00484032"/>
    <w:rsid w:val="0059662C"/>
    <w:rsid w:val="00606507"/>
    <w:rsid w:val="00631EE1"/>
    <w:rsid w:val="00634EBB"/>
    <w:rsid w:val="006459B5"/>
    <w:rsid w:val="00660885"/>
    <w:rsid w:val="006B195D"/>
    <w:rsid w:val="00700CB2"/>
    <w:rsid w:val="00837702"/>
    <w:rsid w:val="00854E9C"/>
    <w:rsid w:val="008706F2"/>
    <w:rsid w:val="00986C1F"/>
    <w:rsid w:val="009A3241"/>
    <w:rsid w:val="009E003A"/>
    <w:rsid w:val="00A31767"/>
    <w:rsid w:val="00A511CC"/>
    <w:rsid w:val="00A5679F"/>
    <w:rsid w:val="00AE44D4"/>
    <w:rsid w:val="00B30A04"/>
    <w:rsid w:val="00B5015B"/>
    <w:rsid w:val="00B76F01"/>
    <w:rsid w:val="00B85F48"/>
    <w:rsid w:val="00C34566"/>
    <w:rsid w:val="00C92768"/>
    <w:rsid w:val="00D753CE"/>
    <w:rsid w:val="00DE4737"/>
    <w:rsid w:val="00E04650"/>
    <w:rsid w:val="00F949FC"/>
    <w:rsid w:val="494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8"/>
    <w:unhideWhenUsed/>
    <w:qFormat/>
    <w:uiPriority w:val="0"/>
    <w:rPr>
      <w:rFonts w:hAnsi="Courier New" w:cs="Courier New" w:asciiTheme="minorEastAsia"/>
    </w:rPr>
  </w:style>
  <w:style w:type="paragraph" w:styleId="12">
    <w:name w:val="Balloon Text"/>
    <w:basedOn w:val="1"/>
    <w:link w:val="39"/>
    <w:semiHidden/>
    <w:unhideWhenUsed/>
    <w:qFormat/>
    <w:uiPriority w:val="99"/>
    <w:pPr>
      <w:widowControl/>
      <w:jc w:val="left"/>
    </w:pPr>
    <w:rPr>
      <w:rFonts w:ascii="Cambria Math" w:hAnsi="宋体" w:eastAsia="宋体" w:cs="Cambria Math"/>
      <w:sz w:val="18"/>
      <w:szCs w:val="18"/>
    </w:rPr>
  </w:style>
  <w:style w:type="paragraph" w:styleId="13">
    <w:name w:val="footer"/>
    <w:basedOn w:val="1"/>
    <w:link w:val="40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mbria Math" w:hAnsi="宋体" w:eastAsia="宋体" w:cs="Cambria Math"/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59"/>
    <w:rPr>
      <w:rFonts w:ascii="Cambria Math" w:hAnsi="宋体" w:eastAsia="宋体" w:cs="Cambria Math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字符"/>
    <w:basedOn w:val="19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字符"/>
    <w:basedOn w:val="19"/>
    <w:link w:val="31"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纯文本 字符"/>
    <w:basedOn w:val="19"/>
    <w:link w:val="11"/>
    <w:qFormat/>
    <w:uiPriority w:val="0"/>
    <w:rPr>
      <w:rFonts w:hAnsi="Courier New" w:cs="Courier New" w:asciiTheme="minorEastAsia"/>
    </w:rPr>
  </w:style>
  <w:style w:type="character" w:customStyle="1" w:styleId="39">
    <w:name w:val="批注框文本 字符"/>
    <w:basedOn w:val="19"/>
    <w:link w:val="1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0">
    <w:name w:val="页脚 字符"/>
    <w:basedOn w:val="19"/>
    <w:link w:val="1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1">
    <w:name w:val="页眉 字符"/>
    <w:basedOn w:val="19"/>
    <w:link w:val="14"/>
    <w:uiPriority w:val="99"/>
    <w:rPr>
      <w:rFonts w:ascii="Cambria Math" w:hAnsi="宋体" w:eastAsia="宋体" w:cs="Cambria Math"/>
      <w:sz w:val="18"/>
      <w:szCs w:val="18"/>
    </w:rPr>
  </w:style>
  <w:style w:type="paragraph" w:styleId="42">
    <w:name w:val="No Spacing"/>
    <w:link w:val="43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  <w14:ligatures w14:val="standardContextual"/>
    </w:rPr>
  </w:style>
  <w:style w:type="character" w:customStyle="1" w:styleId="43">
    <w:name w:val="无间隔 字符"/>
    <w:basedOn w:val="19"/>
    <w:link w:val="42"/>
    <w:qFormat/>
    <w:uiPriority w:val="1"/>
    <w:rPr>
      <w:rFonts w:ascii="Cambria Math" w:hAnsi="宋体" w:eastAsia="宋体" w:cs="Cambria Math"/>
      <w:kern w:val="0"/>
      <w:sz w:val="22"/>
    </w:rPr>
  </w:style>
  <w:style w:type="character" w:customStyle="1" w:styleId="44">
    <w:name w:val="不明显强调1"/>
    <w:basedOn w:val="19"/>
    <w:qFormat/>
    <w:uiPriority w:val="19"/>
    <w:rPr>
      <w:rFonts w:ascii="Cambria Math" w:hAnsi="宋体" w:eastAsia="宋体" w:cs="Cambria Math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12396</Words>
  <Characters>16186</Characters>
  <Lines>163</Lines>
  <Paragraphs>45</Paragraphs>
  <TotalTime>68</TotalTime>
  <ScaleCrop>false</ScaleCrop>
  <LinksUpToDate>false</LinksUpToDate>
  <CharactersWithSpaces>16935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2024-12-06T05:07:00Z</dcterms:created>
  <dc:creator>1381</dc:creator>
  <cp:lastModifiedBy>YZZX</cp:lastModifiedBy>
  <dcterms:modified xsi:type="dcterms:W3CDTF">2024-12-30T08:03:25Z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D67C21F55B464E569F4545F254304EEB</vt:lpwstr>
  </property>
</Properties>
</file>