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72E" w:rsidRPr="00B13339" w:rsidRDefault="00E97546" w:rsidP="00472359">
      <w:pPr>
        <w:pStyle w:val="2"/>
        <w:jc w:val="center"/>
      </w:pPr>
      <w:r w:rsidRPr="00B13339">
        <w:t>第</w:t>
      </w:r>
      <w:r w:rsidRPr="00472359">
        <w:rPr>
          <w:rFonts w:ascii="Times New Roman" w:hAnsi="Times New Roman" w:cs="Times New Roman"/>
        </w:rPr>
        <w:t>4</w:t>
      </w:r>
      <w:r w:rsidRPr="00B13339">
        <w:t>课时　正切函数的图象与性质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sz w:val="21"/>
          <w:szCs w:val="21"/>
        </w:rPr>
        <w:t>[</w:t>
      </w:r>
      <w:r w:rsidRPr="00B13339">
        <w:rPr>
          <w:rFonts w:ascii="Times New Roman" w:eastAsia="方正宋黑_GBK"/>
          <w:sz w:val="21"/>
          <w:szCs w:val="21"/>
        </w:rPr>
        <w:t>学习目标</w:t>
      </w:r>
      <w:r w:rsidRPr="00B13339">
        <w:rPr>
          <w:rFonts w:ascii="Times New Roman"/>
          <w:sz w:val="21"/>
          <w:szCs w:val="21"/>
        </w:rPr>
        <w:t>]</w:t>
      </w:r>
      <w:r w:rsidRPr="00B13339">
        <w:rPr>
          <w:rFonts w:ascii="Times New Roman"/>
          <w:sz w:val="21"/>
          <w:szCs w:val="21"/>
        </w:rPr>
        <w:t xml:space="preserve">　</w:t>
      </w:r>
      <w:r w:rsidRPr="00B13339">
        <w:rPr>
          <w:rFonts w:ascii="Times New Roman"/>
          <w:sz w:val="21"/>
          <w:szCs w:val="21"/>
        </w:rPr>
        <w:t>1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了解正切函数的画法</w:t>
      </w:r>
      <w:r w:rsidRPr="00B13339">
        <w:rPr>
          <w:rFonts w:ascii="Times New Roman"/>
          <w:sz w:val="21"/>
          <w:szCs w:val="21"/>
        </w:rPr>
        <w:t>,</w:t>
      </w:r>
      <w:r w:rsidRPr="00B13339">
        <w:rPr>
          <w:rFonts w:ascii="Times New Roman" w:eastAsia="方正报宋_GBK"/>
          <w:sz w:val="21"/>
          <w:szCs w:val="21"/>
        </w:rPr>
        <w:t>理解并掌握正切函数的性质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/>
          <w:sz w:val="21"/>
          <w:szCs w:val="21"/>
        </w:rPr>
        <w:t>2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能够利用正切函数的图象与性质解决相关问题</w:t>
      </w:r>
      <w:r w:rsidR="00B13339" w:rsidRPr="00B13339">
        <w:rPr>
          <w:rFonts w:ascii="Times New Roman"/>
          <w:sz w:val="21"/>
          <w:szCs w:val="21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06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339">
        <w:rPr>
          <w:rFonts w:ascii="Times New Roman" w:eastAsia="方正黑体_GBK"/>
        </w:rPr>
        <w:t>导语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0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我们知道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研究一个新的函数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应从函数的定义域、图象、周期性、奇偶性、对称性、单调性、最值</w:t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>值域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等方面来进行研究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我们已经研究了正弦函数、余弦函数的图象和性质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你能否根据研究正弦函数、余弦函数的图象和性质的经验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以同样的方法研究正切函数的图象与性质呢</w:t>
      </w:r>
      <w:r w:rsidRPr="00B13339">
        <w:rPr>
          <w:rFonts w:ascii="Times New Roman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一、正切函数的图象与性质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1</w:t>
      </w:r>
      <w:r w:rsidRPr="00B13339">
        <w:rPr>
          <w:rFonts w:ascii="Times New Roman"/>
          <w:w w:val="104"/>
          <w:sz w:val="23"/>
          <w:szCs w:val="23"/>
        </w:rPr>
        <w:t xml:space="preserve">　我们采用什么方法画正弦函数图象的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采用平移正弦线的方法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先画出一个周期的图象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再向左、右平移得到正弦函数的图象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2</w:t>
      </w:r>
      <w:r w:rsidRPr="00B13339">
        <w:rPr>
          <w:rFonts w:ascii="Times New Roman"/>
          <w:w w:val="104"/>
          <w:sz w:val="23"/>
          <w:szCs w:val="23"/>
        </w:rPr>
        <w:t xml:space="preserve">　我们能否采用类似的方法画出函数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=tan</w:t>
      </w:r>
      <w:r w:rsidRPr="00B13339">
        <w:rPr>
          <w:rFonts w:ascii="Times New Roman"/>
          <w:i/>
          <w:w w:val="104"/>
          <w:sz w:val="23"/>
          <w:szCs w:val="23"/>
        </w:rPr>
        <w:t xml:space="preserve"> x</w:t>
      </w:r>
      <w:r w:rsidRPr="00B13339">
        <w:rPr>
          <w:rFonts w:ascii="Times New Roman"/>
          <w:w w:val="104"/>
          <w:sz w:val="23"/>
          <w:szCs w:val="23"/>
        </w:rPr>
        <w:t>的图象呢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可以参照画正弦函数的方法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先利用正切线画出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的图象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如图</w:t>
      </w:r>
      <w:r w:rsidRPr="00B13339">
        <w:rPr>
          <w:rFonts w:ascii="Times New Roman"/>
        </w:rPr>
        <w:t>;</w:t>
      </w:r>
      <w:r w:rsidRPr="00B13339">
        <w:rPr>
          <w:rFonts w:ascii="Times New Roman"/>
        </w:rPr>
        <w:t>再根据函数的周期性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只要把函数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的图象向左、右平移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每次平移</w:t>
      </w:r>
      <w:r w:rsidRPr="00B13339">
        <w:rPr>
          <w:rFonts w:ascii="Times New Roman"/>
        </w:rPr>
        <w:t>π</w:t>
      </w:r>
      <w:r w:rsidRPr="00B13339">
        <w:rPr>
          <w:rFonts w:ascii="Times New Roman"/>
        </w:rPr>
        <w:t>个单位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就可得到正切函数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的图象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268000" cy="1872000"/>
            <wp:effectExtent l="0" t="0" r="0" b="0"/>
            <wp:docPr id="108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6800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944000" cy="1224000"/>
            <wp:effectExtent l="0" t="0" r="0" b="0"/>
            <wp:docPr id="10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10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339">
        <w:rPr>
          <w:rFonts w:ascii="Times New Roman" w:eastAsia="方正黑体_GBK"/>
          <w:w w:val="104"/>
          <w:sz w:val="23"/>
          <w:szCs w:val="23"/>
        </w:rPr>
        <w:t>知识梳理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1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B13339">
        <w:rPr>
          <w:rFonts w:ascii="Times New Roman"/>
          <w:w w:val="104"/>
          <w:sz w:val="23"/>
          <w:szCs w:val="23"/>
        </w:rPr>
        <w:t>正切函数的图象与性质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1792"/>
        <w:gridCol w:w="4342"/>
      </w:tblGrid>
      <w:tr w:rsidR="00C6272E" w:rsidRPr="00472359" w:rsidTr="00472359">
        <w:trPr>
          <w:trHeight w:val="323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解析式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  <w:i/>
              </w:rPr>
              <w:t>y</w:t>
            </w:r>
            <w:r w:rsidRPr="00472359">
              <w:rPr>
                <w:rFonts w:ascii="Times New Roman"/>
              </w:rPr>
              <w:t>=tan</w:t>
            </w:r>
            <w:r w:rsidRPr="00472359">
              <w:rPr>
                <w:rFonts w:ascii="Times New Roman"/>
                <w:i/>
              </w:rPr>
              <w:t xml:space="preserve"> x</w:t>
            </w:r>
          </w:p>
        </w:tc>
      </w:tr>
      <w:tr w:rsidR="00C6272E" w:rsidRPr="00472359" w:rsidTr="00472359">
        <w:trPr>
          <w:trHeight w:val="1480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lastRenderedPageBreak/>
              <w:t>图象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  <w:noProof/>
              </w:rPr>
              <w:drawing>
                <wp:inline distT="0" distB="0" distL="0" distR="0">
                  <wp:extent cx="1260000" cy="864000"/>
                  <wp:effectExtent l="0" t="0" r="0" b="0"/>
                  <wp:docPr id="295" name="image2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3.jpe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8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272E" w:rsidRPr="00472359" w:rsidTr="00472359">
        <w:trPr>
          <w:trHeight w:val="323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曲线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正切函数的图象称为正切曲线</w:t>
            </w:r>
          </w:p>
        </w:tc>
      </w:tr>
      <w:tr w:rsidR="00C6272E" w:rsidRPr="00472359" w:rsidTr="00472359">
        <w:trPr>
          <w:trHeight w:val="650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定义域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0949BC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m:oMathPara>
              <m:oMath>
                <m:d>
                  <m:dPr>
                    <m:begChr m:val="{"/>
                    <m:endChr m:val="}"/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  <m:d>
                      <m:dPr>
                        <m:begChr m:val="|"/>
                        <m:endChr m:val=""/>
                        <m:ctrlPr>
                          <w:rPr>
                            <w:rFonts w:ascii="Cambria Math" w:hAnsi="Cambria Math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∈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R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且</m:t>
                        </m:r>
                        <m:r>
                          <w:rPr>
                            <w:rFonts w:ascii="Cambria Math" w:hAnsi="Cambria Math"/>
                          </w:rPr>
                          <m:t>x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≠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</w:rPr>
                              <m:t>π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</w:rPr>
                              <m:t>2</m:t>
                            </m:r>
                          </m:den>
                        </m:f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+</m:t>
                        </m:r>
                        <m:r>
                          <w:rPr>
                            <w:rFonts w:ascii="Cambria Math" w:hAnsi="Cambria Math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π,</m:t>
                        </m:r>
                        <m:r>
                          <w:rPr>
                            <w:rFonts w:ascii="Cambria Math" w:hAnsi="Cambria Math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∈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Z</m:t>
                        </m:r>
                      </m:e>
                    </m:d>
                  </m:e>
                </m:d>
              </m:oMath>
            </m:oMathPara>
          </w:p>
        </w:tc>
      </w:tr>
      <w:tr w:rsidR="00C6272E" w:rsidRPr="00472359" w:rsidTr="00472359">
        <w:trPr>
          <w:trHeight w:val="323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值域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b/>
              </w:rPr>
            </w:pPr>
            <w:r w:rsidRPr="00472359">
              <w:rPr>
                <w:rFonts w:ascii="Times New Roman"/>
                <w:b/>
              </w:rPr>
              <w:t>R</w:t>
            </w:r>
          </w:p>
        </w:tc>
      </w:tr>
      <w:tr w:rsidR="00C6272E" w:rsidRPr="00472359" w:rsidTr="00472359">
        <w:trPr>
          <w:trHeight w:val="638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72359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最小正周期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472359">
              <w:rPr>
                <w:rFonts w:ascii="Times New Roman"/>
                <w:u w:val="single"/>
              </w:rPr>
              <w:t>π</w:t>
            </w:r>
          </w:p>
        </w:tc>
      </w:tr>
      <w:tr w:rsidR="00C6272E" w:rsidRPr="00472359" w:rsidTr="00472359">
        <w:trPr>
          <w:trHeight w:val="323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奇偶性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奇函数</w:t>
            </w:r>
          </w:p>
        </w:tc>
      </w:tr>
      <w:tr w:rsidR="00C6272E" w:rsidRPr="00472359" w:rsidTr="00472359">
        <w:trPr>
          <w:trHeight w:val="923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单调性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C6272E" w:rsidRPr="00472359" w:rsidRDefault="00E97546" w:rsidP="00472359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每个开区间</w:t>
            </w:r>
            <m:oMath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π,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</m:t>
                  </m:r>
                </m:e>
              </m:d>
            </m:oMath>
            <w:r w:rsidRPr="00472359">
              <w:rPr>
                <w:rFonts w:ascii="Times New Roman"/>
                <w:u w:val="single"/>
              </w:rPr>
              <w:t>(</w:t>
            </w:r>
            <w:r w:rsidRPr="00472359">
              <w:rPr>
                <w:rFonts w:ascii="Times New Roman"/>
                <w:i/>
                <w:u w:val="single"/>
              </w:rPr>
              <w:t>k</w:t>
            </w:r>
            <w:r w:rsidRPr="00472359">
              <w:rPr>
                <w:rFonts w:ascii="宋体" w:eastAsia="宋体" w:hAnsi="宋体" w:cs="宋体" w:hint="eastAsia"/>
                <w:u w:val="single"/>
              </w:rPr>
              <w:t>∈</w:t>
            </w:r>
            <w:r w:rsidRPr="00472359">
              <w:rPr>
                <w:rFonts w:ascii="Times New Roman"/>
                <w:b/>
                <w:u w:val="single"/>
              </w:rPr>
              <w:t>Z</w:t>
            </w:r>
            <w:r w:rsidRPr="00472359">
              <w:rPr>
                <w:rFonts w:ascii="Times New Roman"/>
                <w:u w:val="single"/>
              </w:rPr>
              <w:t>)</w:t>
            </w:r>
            <w:r w:rsidRPr="00472359">
              <w:rPr>
                <w:rFonts w:ascii="Times New Roman"/>
              </w:rPr>
              <w:t>都是函数的增区间</w:t>
            </w:r>
          </w:p>
        </w:tc>
      </w:tr>
      <w:tr w:rsidR="00C6272E" w:rsidRPr="00472359" w:rsidTr="00472359">
        <w:trPr>
          <w:trHeight w:val="609"/>
          <w:jc w:val="center"/>
        </w:trPr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对称性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C6272E" w:rsidRPr="00472359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72359">
              <w:rPr>
                <w:rFonts w:ascii="Times New Roman"/>
              </w:rPr>
              <w:t>对称中心</w:t>
            </w:r>
            <m:oMath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k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,0</m:t>
                  </m:r>
                </m:e>
              </m:d>
            </m:oMath>
            <w:r w:rsidRPr="00472359">
              <w:rPr>
                <w:rFonts w:ascii="Times New Roman"/>
                <w:u w:val="single"/>
              </w:rPr>
              <w:t>(</w:t>
            </w:r>
            <w:r w:rsidRPr="00472359">
              <w:rPr>
                <w:rFonts w:ascii="Times New Roman"/>
                <w:i/>
                <w:u w:val="single"/>
              </w:rPr>
              <w:t>k</w:t>
            </w:r>
            <w:r w:rsidRPr="00472359">
              <w:rPr>
                <w:rFonts w:ascii="宋体" w:eastAsia="宋体" w:hAnsi="宋体" w:cs="宋体" w:hint="eastAsia"/>
                <w:u w:val="single"/>
              </w:rPr>
              <w:t>∈</w:t>
            </w:r>
            <w:r w:rsidRPr="00472359">
              <w:rPr>
                <w:rFonts w:ascii="Times New Roman"/>
                <w:b/>
                <w:u w:val="single"/>
              </w:rPr>
              <w:t>Z</w:t>
            </w:r>
            <w:r w:rsidRPr="00472359">
              <w:rPr>
                <w:rFonts w:ascii="Times New Roman"/>
                <w:u w:val="single"/>
              </w:rPr>
              <w:t>)</w:t>
            </w:r>
          </w:p>
        </w:tc>
      </w:tr>
    </w:tbl>
    <w:p w:rsidR="00472359" w:rsidRPr="00472359" w:rsidRDefault="00472359" w:rsidP="00440B88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注意点</w:t>
      </w:r>
      <w:r w:rsidRPr="00B13339">
        <w:rPr>
          <w:rFonts w:ascii="Times New Roman"/>
          <w:w w:val="104"/>
          <w:sz w:val="23"/>
          <w:szCs w:val="23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研究正切函数时应注意定义域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正切曲线是由被互相平行的直线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k</w:t>
      </w:r>
      <w:r w:rsidRPr="00B13339">
        <w:rPr>
          <w:rFonts w:ascii="Times New Roman"/>
          <w:w w:val="104"/>
          <w:sz w:val="23"/>
          <w:szCs w:val="23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k</w:t>
      </w:r>
      <w:r w:rsidRPr="00B13339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472359">
        <w:rPr>
          <w:rFonts w:ascii="Times New Roman"/>
          <w:b/>
          <w:w w:val="104"/>
          <w:sz w:val="23"/>
          <w:szCs w:val="23"/>
        </w:rPr>
        <w:t>Z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隔开的无穷多支曲线组成的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角度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黑体_GBK"/>
        </w:rPr>
        <w:t>奇偶性与周期性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1</w:t>
      </w:r>
      <w:r w:rsidRPr="00B13339">
        <w:rPr>
          <w:rFonts w:ascii="Times New Roman"/>
          <w:w w:val="104"/>
          <w:sz w:val="23"/>
          <w:szCs w:val="23"/>
        </w:rPr>
        <w:t xml:space="preserve">　</w:t>
      </w: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  <w:w w:val="104"/>
          <w:sz w:val="23"/>
          <w:szCs w:val="23"/>
        </w:rPr>
        <w:t>的最小正周期为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w w:val="104"/>
          <w:sz w:val="23"/>
          <w:szCs w:val="23"/>
        </w:rPr>
        <w:t xml:space="preserve">　　</w:t>
      </w:r>
      <w:r w:rsidRPr="00B13339">
        <w:rPr>
          <w:rFonts w:ascii="Times New Roman"/>
          <w:w w:val="104"/>
          <w:sz w:val="23"/>
          <w:szCs w:val="23"/>
        </w:rPr>
        <w:t>)</w:t>
      </w:r>
    </w:p>
    <w:p w:rsidR="00472359" w:rsidRDefault="00E97546" w:rsidP="00440B8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B13339">
        <w:rPr>
          <w:rFonts w:ascii="Times New Roman"/>
          <w:w w:val="104"/>
          <w:sz w:val="23"/>
          <w:szCs w:val="23"/>
        </w:rPr>
        <w:t>A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  <w:w w:val="104"/>
          <w:sz w:val="23"/>
          <w:szCs w:val="23"/>
        </w:rPr>
        <w:tab/>
        <w:t>B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w w:val="104"/>
          <w:sz w:val="23"/>
          <w:szCs w:val="23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C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π</w:t>
      </w:r>
      <w:r w:rsidRPr="00B13339">
        <w:rPr>
          <w:rFonts w:ascii="Times New Roman"/>
          <w:w w:val="104"/>
          <w:sz w:val="23"/>
          <w:szCs w:val="23"/>
        </w:rPr>
        <w:tab/>
        <w:t>D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2π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黑体_GBK"/>
        </w:rPr>
        <w:t>方法一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ω</m:t>
                </m:r>
              </m:e>
            </m:d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|</m:t>
            </m:r>
            <m:r>
              <m:rPr>
                <m:sty m:val="p"/>
              </m:rPr>
              <w:rPr>
                <w:rFonts w:ascii="Cambria Math" w:hAnsi="Cambria Math"/>
              </w:rPr>
              <m:t>-4</m:t>
            </m:r>
            <m:r>
              <w:rPr>
                <w:rFonts w:ascii="Cambria Math" w:hAnsi="Cambria Math"/>
              </w:rPr>
              <m:t>|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方法二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-π</m:t>
            </m:r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=tan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-4</m:t>
            </m:r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)=sin</w:t>
      </w:r>
      <w:r w:rsidRPr="00B13339">
        <w:rPr>
          <w:rFonts w:ascii="Times New Roman"/>
          <w:i/>
          <w:w w:val="104"/>
          <w:sz w:val="23"/>
          <w:szCs w:val="23"/>
        </w:rPr>
        <w:t xml:space="preserve"> x</w:t>
      </w:r>
      <w:r w:rsidRPr="00B13339">
        <w:rPr>
          <w:rFonts w:ascii="Times New Roman"/>
          <w:w w:val="104"/>
          <w:sz w:val="23"/>
          <w:szCs w:val="23"/>
        </w:rPr>
        <w:t>+tan</w:t>
      </w:r>
      <w:r w:rsidRPr="00B13339">
        <w:rPr>
          <w:rFonts w:ascii="Times New Roman"/>
          <w:i/>
          <w:w w:val="104"/>
          <w:sz w:val="23"/>
          <w:szCs w:val="23"/>
        </w:rPr>
        <w:t xml:space="preserve"> x</w:t>
      </w:r>
      <w:r w:rsidRPr="00B13339">
        <w:rPr>
          <w:rFonts w:ascii="Times New Roman"/>
          <w:w w:val="104"/>
          <w:sz w:val="23"/>
          <w:szCs w:val="23"/>
        </w:rPr>
        <w:t>的奇偶性为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w w:val="104"/>
          <w:sz w:val="23"/>
          <w:szCs w:val="23"/>
        </w:rPr>
        <w:t xml:space="preserve">　　</w:t>
      </w:r>
      <w:r w:rsidRPr="00B13339">
        <w:rPr>
          <w:rFonts w:ascii="Times New Roman"/>
          <w:w w:val="104"/>
          <w:sz w:val="23"/>
          <w:szCs w:val="23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A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奇函数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B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C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非奇非偶函数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D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既是奇函数又是偶函数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的定义域为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关于原点对称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)+tan(-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=-sin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为奇函数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楷体_GBK"/>
        </w:rPr>
        <w:t>与正切函数有关的函数的周期性、奇偶性问题的解决策略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一般地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的最小正周期为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ω</m:t>
                </m:r>
              </m:e>
            </m:d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常常利用此公式来求周期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判断函数的奇偶性要先求函数的定义域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判断其是否关于原点对称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若不对称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则该函数无奇偶性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楷体_GBK"/>
        </w:rPr>
        <w:t>若对称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再判断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与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的关系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角度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黑体_GBK"/>
        </w:rPr>
        <w:t>单调性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2</w:t>
      </w:r>
      <w:r w:rsidRPr="00B13339">
        <w:rPr>
          <w:rFonts w:ascii="Times New Roman"/>
          <w:w w:val="104"/>
          <w:sz w:val="23"/>
          <w:szCs w:val="23"/>
        </w:rPr>
        <w:t xml:space="preserve">　</w:t>
      </w: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比较下列两个数的大小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w w:val="104"/>
          <w:sz w:val="23"/>
          <w:szCs w:val="23"/>
        </w:rPr>
        <w:t>用</w:t>
      </w:r>
      <w:r w:rsidRPr="00B13339">
        <w:rPr>
          <w:rFonts w:ascii="Times New Roman"/>
          <w:w w:val="104"/>
          <w:sz w:val="23"/>
          <w:szCs w:val="23"/>
        </w:rPr>
        <w:t>“&gt;”</w:t>
      </w:r>
      <w:r w:rsidRPr="00B13339">
        <w:rPr>
          <w:rFonts w:ascii="Times New Roman"/>
          <w:w w:val="104"/>
          <w:sz w:val="23"/>
          <w:szCs w:val="23"/>
        </w:rPr>
        <w:t>或</w:t>
      </w:r>
      <w:r w:rsidRPr="00B13339">
        <w:rPr>
          <w:rFonts w:ascii="Times New Roman"/>
          <w:w w:val="104"/>
          <w:sz w:val="23"/>
          <w:szCs w:val="23"/>
        </w:rPr>
        <w:t>“&lt;”</w:t>
      </w:r>
      <w:r w:rsidRPr="00B13339">
        <w:rPr>
          <w:rFonts w:ascii="Times New Roman"/>
          <w:w w:val="104"/>
          <w:sz w:val="23"/>
          <w:szCs w:val="23"/>
        </w:rPr>
        <w:t>填空</w:t>
      </w:r>
      <w:r w:rsidRPr="00B13339">
        <w:rPr>
          <w:rFonts w:ascii="Times New Roman"/>
          <w:w w:val="104"/>
          <w:sz w:val="23"/>
          <w:szCs w:val="23"/>
        </w:rPr>
        <w:t>):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B13339">
        <w:rPr>
          <w:rFonts w:ascii="Times New Roman"/>
          <w:w w:val="104"/>
          <w:sz w:val="23"/>
          <w:szCs w:val="23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Pr="00B13339">
        <w:rPr>
          <w:rFonts w:ascii="Times New Roman"/>
          <w:w w:val="104"/>
          <w:sz w:val="23"/>
          <w:szCs w:val="23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  <w:w w:val="104"/>
          <w:sz w:val="23"/>
          <w:szCs w:val="23"/>
        </w:rPr>
        <w:t>;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B13339">
        <w:rPr>
          <w:rFonts w:ascii="Times New Roman"/>
          <w:w w:val="104"/>
          <w:sz w:val="23"/>
          <w:szCs w:val="23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Pr="00B13339">
        <w:rPr>
          <w:rFonts w:ascii="Times New Roman"/>
          <w:w w:val="104"/>
          <w:sz w:val="23"/>
          <w:szCs w:val="23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e>
        </m:d>
      </m:oMath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i/>
          <w:w w:val="104"/>
          <w:sz w:val="23"/>
          <w:szCs w:val="23"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①</w:t>
      </w:r>
      <w:r w:rsidRPr="00B13339">
        <w:rPr>
          <w:rFonts w:ascii="Times New Roman"/>
        </w:rPr>
        <w:t>&lt;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②</w:t>
      </w:r>
      <w:r w:rsidRPr="00B13339">
        <w:rPr>
          <w:rFonts w:ascii="Times New Roman"/>
        </w:rPr>
        <w:t>&lt;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①</w:t>
      </w:r>
      <w:r w:rsidRPr="00B13339">
        <w:rPr>
          <w:rFonts w:ascii="Times New Roman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</w:rPr>
        <w:t>=tan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且</w:t>
      </w:r>
      <w:r w:rsidRPr="00B13339">
        <w:rPr>
          <w:rFonts w:ascii="Times New Roman"/>
        </w:rPr>
        <w:t>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在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上单调递增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</w:rPr>
        <w:t>&lt;tan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Pr="00B13339">
        <w:rPr>
          <w:rFonts w:ascii="Times New Roman"/>
        </w:rPr>
        <w:t>&lt;tan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7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②</w:t>
      </w:r>
      <w:r w:rsidRPr="00B13339">
        <w:rPr>
          <w:rFonts w:ascii="Times New Roman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=tan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,tan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e>
        </m:d>
      </m:oMath>
      <w:r w:rsidRPr="00B13339">
        <w:rPr>
          <w:rFonts w:ascii="Times New Roman"/>
        </w:rPr>
        <w:t>=tan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</w:rPr>
        <w:t>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在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上单调递增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&lt;tan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</w:rPr>
        <w:t>tan</w:t>
      </w:r>
      <w:r w:rsidR="00472359">
        <w:rPr>
          <w:rFonts w:ascii="Times New Roman"/>
          <w:w w:val="104"/>
          <w:sz w:val="23"/>
          <w:szCs w:val="23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&lt;tan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求函数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  <w:w w:val="104"/>
          <w:sz w:val="23"/>
          <w:szCs w:val="23"/>
        </w:rPr>
        <w:t>的单调区间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在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上是增函数</w:t>
      </w:r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π&lt;2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的增区间是</w:t>
      </w:r>
    </w:p>
    <w:p w:rsidR="00C6272E" w:rsidRPr="00B13339" w:rsidRDefault="000949BC" w:rsidP="00440B8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E97546" w:rsidRPr="00B13339">
        <w:rPr>
          <w:rFonts w:ascii="Times New Roman"/>
        </w:rPr>
        <w:t>(</w:t>
      </w:r>
      <w:r w:rsidR="00E97546" w:rsidRPr="00B13339">
        <w:rPr>
          <w:rFonts w:ascii="Times New Roman"/>
          <w:i/>
        </w:rPr>
        <w:t>k</w:t>
      </w:r>
      <w:r w:rsidR="00E97546" w:rsidRPr="00B13339">
        <w:rPr>
          <w:rFonts w:ascii="宋体" w:eastAsia="宋体" w:hAnsi="宋体" w:cs="宋体" w:hint="eastAsia"/>
        </w:rPr>
        <w:t>∈</w:t>
      </w:r>
      <w:r w:rsidR="00E97546" w:rsidRPr="00472359">
        <w:rPr>
          <w:rFonts w:ascii="Times New Roman"/>
          <w:b/>
        </w:rPr>
        <w:t>Z</w:t>
      </w:r>
      <w:r w:rsidR="00E97546" w:rsidRPr="00B13339">
        <w:rPr>
          <w:rFonts w:ascii="Times New Roman"/>
        </w:rPr>
        <w:t>),</w:t>
      </w:r>
      <w:r w:rsidR="00E97546" w:rsidRPr="00B13339">
        <w:rPr>
          <w:rFonts w:ascii="Times New Roman" w:eastAsia="方正仿宋_GBK"/>
        </w:rPr>
        <w:t>无减区间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运用正切函数单调性比较大小的方法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①</w:t>
      </w:r>
      <w:r w:rsidRPr="00B13339">
        <w:rPr>
          <w:rFonts w:ascii="Times New Roman" w:eastAsia="方正楷体_GBK"/>
        </w:rPr>
        <w:t>运用函数的周期性或诱导公式将角化到同一单调区间内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②</w:t>
      </w:r>
      <w:r w:rsidRPr="00B13339">
        <w:rPr>
          <w:rFonts w:ascii="Times New Roman" w:eastAsia="方正楷体_GBK"/>
        </w:rPr>
        <w:t>运用单调性比较大小关系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求函数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的单调区间的方法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)(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&gt;0)</w:t>
      </w:r>
      <w:r w:rsidRPr="00B13339">
        <w:rPr>
          <w:rFonts w:ascii="Times New Roman" w:eastAsia="方正楷体_GBK"/>
        </w:rPr>
        <w:t>的单调区间的求法是把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 w:eastAsia="方正楷体_GBK"/>
        </w:rPr>
        <w:t>看成一个整体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解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π&lt;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 w:eastAsia="方正楷体_GBK"/>
        </w:rPr>
        <w:t>即可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当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&lt;0</w:t>
      </w:r>
      <w:r w:rsidRPr="00B13339">
        <w:rPr>
          <w:rFonts w:ascii="Times New Roman" w:eastAsia="方正楷体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先用诱导公式把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楷体_GBK"/>
        </w:rPr>
        <w:t>的系数化为正值再求单调区间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跟踪训练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m:rPr>
                <m:sty m:val="p"/>
              </m:rPr>
              <w:rPr>
                <w:rFonts w:ascii="Cambria Math" w:hAnsi="Cambria Math"/>
                <w:w w:val="104"/>
                <w:sz w:val="23"/>
                <w:szCs w:val="23"/>
              </w:rPr>
              <m:t> </m:t>
            </m:r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1+cos</m:t>
            </m:r>
            <m:r>
              <m:rPr>
                <m:sty m:val="p"/>
              </m:rPr>
              <w:rPr>
                <w:rFonts w:ascii="Cambria Math" w:hAnsi="Cambria Math"/>
                <w:w w:val="104"/>
                <w:sz w:val="23"/>
                <w:szCs w:val="23"/>
              </w:rPr>
              <m:t> 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是奇函数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是偶函数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既是奇函数又是偶函数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既不是奇函数也不是偶函数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要使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有意义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必须满足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π+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∈Z),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1+cos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w w:val="104"/>
                      <w:sz w:val="23"/>
                      <w:szCs w:val="23"/>
                    </w:rPr>
                    <m:t> 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≠0,</m:t>
                  </m:r>
                </m:e>
              </m:mr>
            </m:m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≠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且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≠(2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+1)π(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Z),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的定义域关于原点对称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tan(-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1+cos(-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m:rPr>
                <m:sty m:val="p"/>
              </m:rPr>
              <w:rPr>
                <w:rFonts w:ascii="Cambria Math" w:hAnsi="Cambria Math"/>
                <w:w w:val="104"/>
                <w:sz w:val="23"/>
                <w:szCs w:val="23"/>
              </w:rPr>
              <m:t> </m:t>
            </m:r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1+cos</m:t>
            </m:r>
            <m:r>
              <m:rPr>
                <m:sty m:val="p"/>
              </m:rPr>
              <w:rPr>
                <w:rFonts w:ascii="Cambria Math" w:hAnsi="Cambria Math"/>
                <w:w w:val="104"/>
                <w:sz w:val="23"/>
                <w:szCs w:val="23"/>
              </w:rPr>
              <m:t> 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t>=-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m:rPr>
                <m:sty m:val="p"/>
              </m:rPr>
              <w:rPr>
                <w:rFonts w:ascii="Cambria Math" w:hAnsi="Cambria Math"/>
                <w:w w:val="104"/>
                <w:sz w:val="23"/>
                <w:szCs w:val="23"/>
              </w:rPr>
              <m:t> </m:t>
            </m:r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1+cos</m:t>
            </m:r>
            <m:r>
              <m:rPr>
                <m:sty m:val="p"/>
              </m:rPr>
              <w:rPr>
                <w:rFonts w:ascii="Cambria Math" w:hAnsi="Cambria Math"/>
                <w:w w:val="104"/>
                <w:sz w:val="23"/>
                <w:szCs w:val="23"/>
              </w:rPr>
              <m:t> 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 w:eastAsia="方正仿宋_GBK"/>
        </w:rPr>
        <w:t>是奇函数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的减区间为</w:t>
      </w:r>
      <w:r w:rsidRPr="00B13339">
        <w:rPr>
          <w:rFonts w:ascii="Times New Roman"/>
          <w:u w:val="single"/>
        </w:rPr>
        <w:t xml:space="preserve">　　　　　　　　　　　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 w:eastAsia="方正仿宋_GBK"/>
        </w:rPr>
        <w:t>可化为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=-3tan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故减区间为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二、正切函数图象与性质的综合应用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3</w:t>
      </w:r>
      <w:r w:rsidRPr="00B13339">
        <w:rPr>
          <w:rFonts w:ascii="Times New Roman"/>
          <w:w w:val="104"/>
          <w:sz w:val="23"/>
          <w:szCs w:val="23"/>
        </w:rPr>
        <w:t xml:space="preserve">　设函数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求函数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的定义域、最小正周期、单调区间及对称中心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求不等式</w:t>
      </w:r>
      <w:r w:rsidRPr="00B13339">
        <w:rPr>
          <w:rFonts w:ascii="Times New Roman"/>
          <w:w w:val="104"/>
          <w:sz w:val="23"/>
          <w:szCs w:val="23"/>
        </w:rPr>
        <w:t>-1</w:t>
      </w:r>
      <w:r w:rsidRPr="006B2E8E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6B2E8E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/>
          <w:w w:val="104"/>
          <w:sz w:val="23"/>
          <w:szCs w:val="23"/>
        </w:rPr>
        <w:t>的解集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由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的定义域是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所以最小正周期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B13339">
        <w:rPr>
          <w:rFonts w:ascii="Times New Roman"/>
        </w:rPr>
        <w:t>=2π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的增区间是</w:t>
      </w:r>
    </w:p>
    <w:p w:rsidR="00C6272E" w:rsidRPr="00B13339" w:rsidRDefault="000949BC" w:rsidP="00440B8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e>
        </m:d>
      </m:oMath>
      <w:r w:rsidR="00E97546" w:rsidRPr="00B13339">
        <w:rPr>
          <w:rFonts w:ascii="Times New Roman"/>
        </w:rPr>
        <w:t>(</w:t>
      </w:r>
      <w:r w:rsidR="00E97546" w:rsidRPr="00B13339">
        <w:rPr>
          <w:rFonts w:ascii="Times New Roman"/>
          <w:i/>
        </w:rPr>
        <w:t>k</w:t>
      </w:r>
      <w:r w:rsidR="00E97546" w:rsidRPr="00B13339">
        <w:rPr>
          <w:rFonts w:ascii="宋体" w:eastAsia="宋体" w:hAnsi="宋体" w:cs="宋体" w:hint="eastAsia"/>
        </w:rPr>
        <w:t>∈</w:t>
      </w:r>
      <w:r w:rsidR="00E97546" w:rsidRPr="00472359">
        <w:rPr>
          <w:rFonts w:ascii="Times New Roman"/>
          <w:b/>
        </w:rPr>
        <w:t>Z</w:t>
      </w:r>
      <w:r w:rsidR="00E97546" w:rsidRPr="00B13339">
        <w:rPr>
          <w:rFonts w:ascii="Times New Roman"/>
        </w:rPr>
        <w:t>),</w:t>
      </w:r>
      <w:r w:rsidR="00E97546" w:rsidRPr="00B13339">
        <w:rPr>
          <w:rFonts w:ascii="Times New Roman" w:eastAsia="方正仿宋_GBK"/>
        </w:rPr>
        <w:t>无减区间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的对称中心是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</w:rPr>
        <w:t>-1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6B2E8E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</w:t>
      </w:r>
      <w:r w:rsidRPr="006B2E8E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6B2E8E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x</w:t>
      </w:r>
      <w:r w:rsidRPr="006B2E8E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所以不等式</w:t>
      </w:r>
      <w:r w:rsidRPr="00B13339">
        <w:rPr>
          <w:rFonts w:ascii="Times New Roman"/>
        </w:rPr>
        <w:t>-1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6B2E8E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 w:eastAsia="方正仿宋_GBK"/>
        </w:rPr>
        <w:t>的解集是</w:t>
      </w:r>
    </w:p>
    <w:p w:rsidR="00C6272E" w:rsidRPr="00B13339" w:rsidRDefault="000949BC" w:rsidP="00440B8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6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楷体_GBK"/>
        </w:rPr>
        <w:t>解答正切函数图象与性质问题的注意点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对称性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正切函数图象的对称中心是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楷体_GBK"/>
        </w:rPr>
        <w:t>不存在对称轴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单调性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正切函数在每个开区间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Z)</w:t>
      </w:r>
      <w:r w:rsidRPr="00B13339">
        <w:rPr>
          <w:rFonts w:ascii="Times New Roman" w:eastAsia="方正楷体_GBK"/>
        </w:rPr>
        <w:t>上都是增函数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但不能说其在定义域内是增函数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跟踪训练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 xml:space="preserve">　画出函数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=|tan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|</w:t>
      </w:r>
      <w:r w:rsidRPr="00B13339">
        <w:rPr>
          <w:rFonts w:ascii="Times New Roman"/>
        </w:rPr>
        <w:t>的图象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并根据图象判断其定义域、值域、单调区间、奇偶性、周期性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=|tan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</w:t>
      </w:r>
      <w:r w:rsidRPr="00B13339">
        <w:rPr>
          <w:rFonts w:ascii="Times New Roman" w:eastAsia="方正仿宋_GBK"/>
        </w:rPr>
        <w:t>得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tan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π+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∈</m:t>
                  </m:r>
                  <m:r>
                    <m:rPr>
                      <m:sty m:val="b"/>
                    </m:rPr>
                    <w:rPr>
                      <w:rFonts w:ascii="Cambria Math" w:hAnsi="Cambria Math"/>
                    </w:rPr>
                    <m:t>Z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-tan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π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π&lt;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π,</m:t>
                  </m:r>
                  <m:r>
                    <w:rPr>
                      <w:rFonts w:ascii="Cambria Math" w:hAnsi="Cambria Math"/>
                    </w:rPr>
                    <m:t>k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∈</m:t>
                  </m:r>
                  <m:r>
                    <m:rPr>
                      <m:sty m:val="b"/>
                    </m:rPr>
                    <w:rPr>
                      <w:rFonts w:ascii="Cambria Math" w:hAnsi="Cambria Math"/>
                    </w:rPr>
                    <m:t>Z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其图象如图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296000" cy="936000"/>
            <wp:effectExtent l="0" t="0" r="0" b="0"/>
            <wp:docPr id="112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由图象可知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=|tan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</w:t>
      </w:r>
      <w:r w:rsidRPr="00B13339">
        <w:rPr>
          <w:rFonts w:ascii="Times New Roman" w:eastAsia="方正仿宋_GBK"/>
        </w:rPr>
        <w:t>的定义域为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值域为</w:t>
      </w:r>
      <w:r w:rsidRPr="00B13339">
        <w:rPr>
          <w:rFonts w:ascii="Times New Roman"/>
        </w:rPr>
        <w:t>[0,+∞),</w:t>
      </w:r>
      <w:r w:rsidRPr="00B13339">
        <w:rPr>
          <w:rFonts w:ascii="Times New Roman" w:eastAsia="方正仿宋_GBK"/>
        </w:rPr>
        <w:t>是偶函数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=|tan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</w:t>
      </w:r>
      <w:r w:rsidRPr="00B13339">
        <w:rPr>
          <w:rFonts w:ascii="Times New Roman" w:eastAsia="方正仿宋_GBK"/>
        </w:rPr>
        <w:t>的周期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=π,</w:t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=|tan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</w:t>
      </w:r>
      <w:r w:rsidRPr="00B13339">
        <w:rPr>
          <w:rFonts w:ascii="Times New Roman" w:eastAsia="方正仿宋_GBK"/>
        </w:rPr>
        <w:t>的增区间为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π,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减区间为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</w:p>
    <w:p w:rsidR="00472359" w:rsidRPr="00B13339" w:rsidRDefault="00472359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472359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6" name="图片 6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359" w:rsidRDefault="00E97546" w:rsidP="00472359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知识清单</w:t>
      </w:r>
      <w:r w:rsidRPr="00B13339">
        <w:rPr>
          <w:rFonts w:ascii="Times New Roman"/>
        </w:rPr>
        <w:t>:</w:t>
      </w:r>
      <w:r w:rsidR="00472359" w:rsidRPr="00472359">
        <w:rPr>
          <w:rFonts w:ascii="Times New Roman"/>
        </w:rPr>
        <w:t xml:space="preserve"> </w:t>
      </w:r>
    </w:p>
    <w:p w:rsidR="00472359" w:rsidRDefault="00E97546" w:rsidP="00472359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正切函数的图象与性质</w:t>
      </w:r>
      <w:r w:rsidR="00B13339" w:rsidRPr="00B13339">
        <w:rPr>
          <w:rFonts w:ascii="Times New Roman"/>
        </w:rPr>
        <w:t>.</w:t>
      </w:r>
      <w:r w:rsidR="00472359" w:rsidRPr="00472359">
        <w:rPr>
          <w:rFonts w:ascii="Times New Roman"/>
        </w:rPr>
        <w:t xml:space="preserve"> </w:t>
      </w:r>
    </w:p>
    <w:p w:rsidR="00C6272E" w:rsidRPr="00B13339" w:rsidRDefault="00E97546" w:rsidP="00472359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正切函数图象与性质的综合应用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方法归纳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整体代换、换元法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常见误区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最小正周期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&gt;0),</w:t>
      </w:r>
      <w:r w:rsidRPr="00B13339">
        <w:rPr>
          <w:rFonts w:ascii="Times New Roman" w:eastAsia="方正楷体_GBK"/>
        </w:rPr>
        <w:t>在定义域内不单调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对称中心为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72359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116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=-2+tan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的增区间是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e>
        </m:d>
      </m:oMath>
      <w:r w:rsidRPr="00B13339">
        <w:rPr>
          <w:rFonts w:ascii="Times New Roman"/>
        </w:rPr>
        <w:t>的一个对称中心是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47235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(0,0)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(π,0)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的对称中心是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472359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=2,</w:t>
      </w:r>
      <w:r w:rsidRPr="00B13339">
        <w:rPr>
          <w:rFonts w:ascii="Times New Roman" w:eastAsia="方正仿宋_GBK"/>
        </w:rPr>
        <w:t>可得函数的一个对称中心为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的值域为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(-1,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(-1,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值域为</w:t>
      </w:r>
      <w:r w:rsidRPr="00B13339">
        <w:rPr>
          <w:rFonts w:ascii="Times New Roman"/>
        </w:rPr>
        <w:t>(-1,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比较大小</w:t>
      </w:r>
      <w:r w:rsidRPr="00B13339">
        <w:rPr>
          <w:rFonts w:ascii="Times New Roman"/>
        </w:rPr>
        <w:t>:tan</w:t>
      </w:r>
      <w:r w:rsidR="00472359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  <w:u w:val="single"/>
        </w:rPr>
        <w:t xml:space="preserve">　　　　</w:t>
      </w:r>
      <w:r w:rsidRPr="00B13339">
        <w:rPr>
          <w:rFonts w:ascii="Times New Roman"/>
        </w:rPr>
        <w:t>tan</w:t>
      </w:r>
      <w:r w:rsidR="00472359">
        <w:rPr>
          <w:rFonts w:ascii="Batang" w:eastAsia="Batang" w:hAnsi="Batang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&gt;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</w:rPr>
        <w:t>tan</w:t>
      </w:r>
      <w:r w:rsidR="00472359">
        <w:rPr>
          <w:rFonts w:ascii="Batang" w:eastAsia="Batang" w:hAnsi="Batang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=tan</w:t>
      </w:r>
      <w:r w:rsidR="00472359">
        <w:rPr>
          <w:rFonts w:ascii="Batang" w:eastAsia="Batang" w:hAnsi="Batang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,tan</w:t>
      </w:r>
      <w:r w:rsidR="00472359">
        <w:rPr>
          <w:rFonts w:ascii="Batang" w:eastAsia="Batang" w:hAnsi="Batang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=tan</w:t>
      </w:r>
      <w:r w:rsidR="00472359">
        <w:rPr>
          <w:rFonts w:ascii="Batang" w:eastAsia="Batang" w:hAnsi="Batang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</w:rPr>
        <w:t>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在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上单调递增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tan</w:t>
      </w:r>
      <w:r w:rsidR="00472359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&lt;tan</w:t>
      </w:r>
      <w:r w:rsidR="00472359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tan</w:t>
      </w:r>
      <w:r w:rsidR="00472359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19π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&lt;tan</w:t>
      </w:r>
      <m:oMath>
        <m:r>
          <m:rPr>
            <m:sty m:val="p"/>
          </m:rPr>
          <w:rPr>
            <w:rFonts w:ascii="Cambria Math" w:hAnsi="Cambria Math" w:cs="Times New Roman"/>
          </w:rPr>
          <m:t> 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72359">
      <w:pPr>
        <w:pStyle w:val="2"/>
        <w:jc w:val="center"/>
      </w:pPr>
      <w:r w:rsidRPr="00B13339">
        <w:t xml:space="preserve">课时对点练　</w:t>
      </w:r>
      <w:r w:rsidRPr="00B13339">
        <w:rPr>
          <w:sz w:val="24"/>
          <w:szCs w:val="24"/>
        </w:rPr>
        <w:t>[</w:t>
      </w:r>
      <w:r w:rsidRPr="00B13339">
        <w:rPr>
          <w:rFonts w:eastAsia="方正楷体_GBK"/>
          <w:sz w:val="24"/>
          <w:szCs w:val="24"/>
        </w:rPr>
        <w:t>分值</w:t>
      </w:r>
      <w:r w:rsidRPr="00B13339">
        <w:rPr>
          <w:sz w:val="24"/>
          <w:szCs w:val="24"/>
        </w:rPr>
        <w:t>:100</w:t>
      </w:r>
      <w:r w:rsidRPr="00B13339">
        <w:rPr>
          <w:rFonts w:eastAsia="方正楷体_GBK"/>
          <w:sz w:val="24"/>
          <w:szCs w:val="24"/>
        </w:rPr>
        <w:t>分</w:t>
      </w:r>
      <w:r w:rsidRPr="00B13339">
        <w:rPr>
          <w:sz w:val="22"/>
          <w:szCs w:val="22"/>
        </w:rPr>
        <w:t>]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楷体_GBK"/>
        </w:rPr>
        <w:t>单选题每小题</w:t>
      </w:r>
      <w:r w:rsidRPr="00B13339">
        <w:rPr>
          <w:rFonts w:ascii="Times New Roman"/>
        </w:rPr>
        <w:t>5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共</w:t>
      </w:r>
      <w:r w:rsidRPr="00B13339">
        <w:rPr>
          <w:rFonts w:ascii="Times New Roman"/>
        </w:rPr>
        <w:t>35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楷体_GBK"/>
        </w:rPr>
        <w:t>多选题每小题</w:t>
      </w:r>
      <w:r w:rsidRPr="00B13339">
        <w:rPr>
          <w:rFonts w:ascii="Times New Roman"/>
        </w:rPr>
        <w:t>6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共</w:t>
      </w:r>
      <w:r w:rsidRPr="00B13339">
        <w:rPr>
          <w:rFonts w:ascii="Times New Roman"/>
        </w:rPr>
        <w:t>12</w:t>
      </w:r>
      <w:r w:rsidRPr="00B13339">
        <w:rPr>
          <w:rFonts w:ascii="Times New Roman" w:eastAsia="方正楷体_GBK"/>
        </w:rPr>
        <w:t>分</w:t>
      </w:r>
    </w:p>
    <w:p w:rsidR="00C6272E" w:rsidRPr="00B13339" w:rsidRDefault="00E97546" w:rsidP="00472359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1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的定义域是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≠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≠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的最小正周期为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2π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π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根据周期公式计算得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ω</m:t>
                </m:r>
              </m:e>
            </m:d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是奇函数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是偶函数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是非奇非偶函数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既是奇函数又是偶函数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的定义域为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π,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∈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Z</m:t>
                </m:r>
              </m:e>
            </m:d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关于原点对称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="008F0E73" w:rsidRPr="008F0E73">
        <w:rPr>
          <w:rFonts w:ascii="Times New Roman"/>
        </w:rPr>
        <w:t>·</w:t>
      </w:r>
      <w:r w:rsidRPr="00B13339">
        <w:rPr>
          <w:rFonts w:ascii="Times New Roman"/>
        </w:rPr>
        <w:t>tan(-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="008F0E73" w:rsidRPr="008F0E73">
        <w:rPr>
          <w:rFonts w:ascii="Times New Roman"/>
        </w:rPr>
        <w:t>·</w:t>
      </w:r>
      <w:r w:rsidRPr="00B13339">
        <w:rPr>
          <w:rFonts w:ascii="Times New Roman"/>
        </w:rPr>
        <w:t>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为偶函数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)=tan</w:t>
      </w:r>
      <w:r w:rsidRPr="00B13339">
        <w:rPr>
          <w:rFonts w:ascii="Times New Roman"/>
          <w:i/>
        </w:rPr>
        <w:t xml:space="preserve"> ωx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&gt;0)</w:t>
      </w:r>
      <w:r w:rsidRPr="00B13339">
        <w:rPr>
          <w:rFonts w:ascii="Times New Roman"/>
        </w:rPr>
        <w:t>的图象上的相邻两支曲线截直线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=1</w:t>
      </w:r>
      <w:r w:rsidRPr="00B13339">
        <w:rPr>
          <w:rFonts w:ascii="Times New Roman"/>
        </w:rPr>
        <w:t>所得的线段长为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的值是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D37BCB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3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8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由题意可得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的最小正周期为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=3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楷体_GBK"/>
        </w:rPr>
        <w:t>多选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与函数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的图象不相交的一条直线是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直线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 w:eastAsia="方正仿宋_GBK"/>
        </w:rPr>
        <w:t>与函数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的图象不相交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=-1,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=0,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6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楷体_GBK"/>
        </w:rPr>
        <w:t>多选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下列关于函数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的说法不正确的是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在区间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上单调递增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最小正周期是</w:t>
      </w:r>
      <w:r w:rsidRPr="00B13339">
        <w:rPr>
          <w:rFonts w:ascii="Times New Roman"/>
        </w:rPr>
        <w:t>π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图象关于点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对称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图象关于直线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对称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ACD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显然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不满足上述关系式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</w:rPr>
        <w:t>A</w:t>
      </w:r>
      <w:r w:rsidRPr="00B13339">
        <w:rPr>
          <w:rFonts w:ascii="Times New Roman" w:eastAsia="方正仿宋_GBK"/>
        </w:rPr>
        <w:t>错误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易知该函数的最小正周期为</w:t>
      </w:r>
      <w:r w:rsidRPr="00B13339">
        <w:rPr>
          <w:rFonts w:ascii="Times New Roman"/>
        </w:rPr>
        <w:t>π,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</w:rPr>
        <w:t>B</w:t>
      </w:r>
      <w:r w:rsidRPr="00B13339">
        <w:rPr>
          <w:rFonts w:ascii="Times New Roman" w:eastAsia="方正仿宋_GBK"/>
        </w:rPr>
        <w:t>正确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任何</w:t>
      </w:r>
      <w:r w:rsidRPr="00B13339">
        <w:rPr>
          <w:rFonts w:ascii="Times New Roman"/>
          <w:i/>
        </w:rPr>
        <w:t>k</w:t>
      </w:r>
      <w:r w:rsidRPr="00B13339">
        <w:rPr>
          <w:rFonts w:ascii="Times New Roman" w:eastAsia="方正仿宋_GBK"/>
        </w:rPr>
        <w:t>值都不能得到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</w:rPr>
        <w:t>C</w:t>
      </w:r>
      <w:r w:rsidRPr="00B13339">
        <w:rPr>
          <w:rFonts w:ascii="Times New Roman" w:eastAsia="方正仿宋_GBK"/>
        </w:rPr>
        <w:t>错误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正切函数没有对称轴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因此函数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的图象也没有对称轴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</w:rPr>
        <w:t>D</w:t>
      </w:r>
      <w:r w:rsidRPr="00B13339">
        <w:rPr>
          <w:rFonts w:ascii="Times New Roman" w:eastAsia="方正仿宋_GBK"/>
        </w:rPr>
        <w:t>错误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7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的增区间是</w:t>
      </w:r>
      <w:r w:rsidRPr="00B13339">
        <w:rPr>
          <w:rFonts w:ascii="Times New Roman"/>
          <w:u w:val="single"/>
        </w:rPr>
        <w:t xml:space="preserve">　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18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18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π&lt;3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 w:eastAsia="方正仿宋_GBK"/>
        </w:rPr>
        <w:t>的增区间是</w:t>
      </w:r>
    </w:p>
    <w:p w:rsidR="00C6272E" w:rsidRPr="00B13339" w:rsidRDefault="000949BC" w:rsidP="00440B8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18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18</m:t>
                </m:r>
              </m:den>
            </m:f>
          </m:e>
        </m:d>
      </m:oMath>
      <w:r w:rsidR="00E97546" w:rsidRPr="00B13339">
        <w:rPr>
          <w:rFonts w:ascii="Times New Roman"/>
        </w:rPr>
        <w:t>,</w:t>
      </w:r>
      <w:r w:rsidR="00E97546" w:rsidRPr="00B13339">
        <w:rPr>
          <w:rFonts w:ascii="Times New Roman"/>
          <w:i/>
        </w:rPr>
        <w:t>k</w:t>
      </w:r>
      <w:r w:rsidR="00E97546" w:rsidRPr="00B13339">
        <w:rPr>
          <w:rFonts w:ascii="宋体" w:eastAsia="宋体" w:hAnsi="宋体" w:cs="宋体" w:hint="eastAsia"/>
        </w:rPr>
        <w:t>∈</w:t>
      </w:r>
      <w:r w:rsidR="00E97546" w:rsidRPr="00D37BCB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8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 </m:t>
            </m:r>
            <m:r>
              <w:rPr>
                <w:rFonts w:ascii="Cambria Math" w:hAnsi="Cambria Math"/>
              </w:rPr>
              <m:t>x</m:t>
            </m:r>
          </m:den>
        </m:f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&lt;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&lt;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且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≠0</m:t>
            </m:r>
          </m:e>
        </m:d>
      </m:oMath>
      <w:r w:rsidRPr="00B13339">
        <w:rPr>
          <w:rFonts w:ascii="Times New Roman"/>
        </w:rPr>
        <w:t>的值域为</w:t>
      </w:r>
      <w:r w:rsidRPr="00B13339">
        <w:rPr>
          <w:rFonts w:ascii="Times New Roman"/>
          <w:u w:val="single"/>
        </w:rPr>
        <w:t xml:space="preserve">　　　　　　　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(-∞,-1)</w:t>
      </w:r>
      <w:r w:rsidRPr="00B13339">
        <w:rPr>
          <w:rFonts w:ascii="宋体" w:eastAsia="宋体" w:hAnsi="宋体" w:cs="宋体" w:hint="eastAsia"/>
        </w:rPr>
        <w:t>∪</w:t>
      </w:r>
      <w:r w:rsidRPr="00B13339">
        <w:rPr>
          <w:rFonts w:ascii="Times New Roman"/>
        </w:rPr>
        <w:t>(1,+∞)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&lt;0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,-1&lt;tan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 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t>&lt;-1;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</w:rPr>
        <w:t>0&lt;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,0&lt;tan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&lt;1,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 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t>&gt;1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即当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宋体" w:eastAsia="宋体" w:hAnsi="宋体" w:cs="宋体" w:hint="eastAsia"/>
        </w:rPr>
        <w:t>∪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 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 w:eastAsia="方正仿宋_GBK"/>
        </w:rPr>
        <w:t>的值域是</w:t>
      </w:r>
      <w:r w:rsidRPr="00B13339">
        <w:rPr>
          <w:rFonts w:ascii="Times New Roman"/>
        </w:rPr>
        <w:t>(-∞,-1)</w:t>
      </w:r>
      <w:r w:rsidRPr="00B13339">
        <w:rPr>
          <w:rFonts w:ascii="宋体" w:eastAsia="宋体" w:hAnsi="宋体" w:cs="宋体" w:hint="eastAsia"/>
        </w:rPr>
        <w:t>∪</w:t>
      </w:r>
      <w:r w:rsidRPr="00B13339">
        <w:rPr>
          <w:rFonts w:ascii="Times New Roman"/>
        </w:rPr>
        <w:t>(1,+∞)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9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(12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设函数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求函数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的最小正周期、对称中心</w:t>
      </w:r>
      <w:r w:rsidRPr="00B13339">
        <w:rPr>
          <w:rFonts w:ascii="Times New Roman"/>
        </w:rPr>
        <w:t>;(6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作出函数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在一个周期内的简图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(6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最小正周期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den>
        </m:f>
      </m:oMath>
      <w:r w:rsidRPr="00B13339">
        <w:rPr>
          <w:rFonts w:ascii="Times New Roman"/>
        </w:rPr>
        <w:t>=3π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的对称中心是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=π;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从而得到函数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在一个周期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内的简图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仿宋_GBK"/>
        </w:rPr>
        <w:t>如图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124000" cy="972000"/>
            <wp:effectExtent l="0" t="0" r="0" b="0"/>
            <wp:docPr id="118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24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(13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求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的最小正周期和减区间</w:t>
      </w:r>
      <w:r w:rsidRPr="00B13339">
        <w:rPr>
          <w:rFonts w:ascii="Times New Roman"/>
        </w:rPr>
        <w:t>;(7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试比较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(π)</w:t>
      </w:r>
      <w:r w:rsidRPr="00B13339">
        <w:rPr>
          <w:rFonts w:ascii="Times New Roman"/>
        </w:rPr>
        <w:t>与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的大小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(6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=-3tan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den>
        </m:f>
      </m:oMath>
      <w:r w:rsidRPr="00B13339">
        <w:rPr>
          <w:rFonts w:ascii="Times New Roman"/>
        </w:rPr>
        <w:t>=4π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&lt;4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 w:eastAsia="方正仿宋_GBK"/>
        </w:rPr>
        <w:t>在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,4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8π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内是增函数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</m:e>
        </m:d>
      </m:oMath>
      <w:r w:rsidRPr="00B13339">
        <w:rPr>
          <w:rFonts w:ascii="Times New Roman" w:eastAsia="方正仿宋_GBK"/>
        </w:rPr>
        <w:t>在</w:t>
      </w:r>
    </w:p>
    <w:p w:rsidR="00C6272E" w:rsidRPr="00B13339" w:rsidRDefault="000949BC" w:rsidP="00440B8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,4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8π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="00E97546" w:rsidRPr="00B13339">
        <w:rPr>
          <w:rFonts w:ascii="Times New Roman"/>
        </w:rPr>
        <w:t>(</w:t>
      </w:r>
      <w:r w:rsidR="00E97546" w:rsidRPr="00B13339">
        <w:rPr>
          <w:rFonts w:ascii="Times New Roman"/>
          <w:i/>
        </w:rPr>
        <w:t>k</w:t>
      </w:r>
      <w:r w:rsidR="00E97546" w:rsidRPr="00B13339">
        <w:rPr>
          <w:rFonts w:ascii="宋体" w:eastAsia="宋体" w:hAnsi="宋体" w:cs="宋体" w:hint="eastAsia"/>
        </w:rPr>
        <w:t>∈</w:t>
      </w:r>
      <w:r w:rsidR="00E97546" w:rsidRPr="00D37BCB">
        <w:rPr>
          <w:rFonts w:ascii="Times New Roman"/>
          <w:b/>
        </w:rPr>
        <w:t>Z</w:t>
      </w:r>
      <w:r w:rsidR="00E97546" w:rsidRPr="00B13339">
        <w:rPr>
          <w:rFonts w:ascii="Times New Roman"/>
        </w:rPr>
        <w:t>)</w:t>
      </w:r>
      <w:r w:rsidR="00E97546" w:rsidRPr="00B13339">
        <w:rPr>
          <w:rFonts w:ascii="Times New Roman" w:eastAsia="方正仿宋_GBK"/>
        </w:rPr>
        <w:t>内是减函数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故原函数的最小正周期为</w:t>
      </w:r>
      <w:r w:rsidRPr="00B13339">
        <w:rPr>
          <w:rFonts w:ascii="Times New Roman"/>
        </w:rPr>
        <w:t>4π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减区间为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,4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8π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(π)=3tan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</m:e>
        </m:d>
      </m:oMath>
      <w:r w:rsidRPr="00B13339">
        <w:rPr>
          <w:rFonts w:ascii="Times New Roman"/>
        </w:rPr>
        <w:t>=-3tan</w:t>
      </w:r>
      <w:r w:rsidR="00D37BCB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8</m:t>
                </m:r>
              </m:den>
            </m:f>
          </m:e>
        </m:d>
      </m:oMath>
      <w:r w:rsidRPr="00B13339">
        <w:rPr>
          <w:rFonts w:ascii="Times New Roman"/>
        </w:rPr>
        <w:t>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24</m:t>
                </m:r>
              </m:den>
            </m:f>
          </m:e>
        </m:d>
      </m:oMath>
      <w:r w:rsidRPr="00B13339">
        <w:rPr>
          <w:rFonts w:ascii="Times New Roman"/>
        </w:rPr>
        <w:t>=-3tan</w:t>
      </w:r>
      <w:r w:rsidR="00D37BCB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24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</w:rPr>
        <w:t>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24</m:t>
            </m:r>
          </m:den>
        </m:f>
      </m:oMath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且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 w:eastAsia="方正仿宋_GBK"/>
        </w:rPr>
        <w:t>在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上单调递增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tan</w:t>
      </w:r>
      <w:r w:rsidR="00D37BCB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B13339">
        <w:rPr>
          <w:rFonts w:ascii="Times New Roman"/>
        </w:rPr>
        <w:t>&lt;tan</w:t>
      </w:r>
      <w:r w:rsidR="00D37BCB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24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(π)&gt;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D37BCB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1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=tan(2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的图象过点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可以是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D37BCB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den>
        </m:f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因为函数的图象过点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φ</m:t>
            </m:r>
          </m:e>
        </m:d>
      </m:oMath>
      <w:r w:rsidRPr="00B13339">
        <w:rPr>
          <w:rFonts w:ascii="Times New Roman"/>
        </w:rPr>
        <w:t>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/>
          <w:i/>
        </w:rPr>
        <w:t xml:space="preserve"> ωx</w:t>
      </w:r>
      <w:r w:rsidRPr="00B13339">
        <w:rPr>
          <w:rFonts w:ascii="Times New Roman"/>
        </w:rPr>
        <w:t>在区间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内单调递减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0&lt;</w:t>
      </w:r>
      <w:r w:rsidRPr="00B13339">
        <w:rPr>
          <w:rFonts w:ascii="Times New Roman"/>
          <w:i/>
        </w:rPr>
        <w:t>ω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-1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&lt;0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ω</w:t>
      </w:r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ω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-1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 w:eastAsia="方正仿宋_GBK"/>
        </w:rPr>
        <w:t>在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内单调递减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&lt;0</w:t>
      </w:r>
      <w:r w:rsidRPr="00B13339">
        <w:rPr>
          <w:rFonts w:ascii="Times New Roman" w:eastAsia="方正仿宋_GBK"/>
        </w:rPr>
        <w:t>且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ω</m:t>
                </m:r>
              </m:e>
            </m:d>
          </m:den>
        </m:f>
      </m:oMath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π,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-1</w:t>
      </w:r>
      <w:r w:rsidRPr="006B2E8E">
        <w:rPr>
          <w:rFonts w:asciiTheme="majorEastAsia" w:eastAsiaTheme="majorEastAsia" w:hAnsiTheme="majorEastAsia" w:cs="Times New Roman"/>
        </w:rPr>
        <w:t>≤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&lt;0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下列图形分别是</w:t>
      </w:r>
      <w:r w:rsidRPr="00B13339">
        <w:rPr>
          <w:rFonts w:ascii="宋体" w:eastAsia="宋体" w:hAnsi="宋体" w:cs="宋体" w:hint="eastAsia"/>
        </w:rPr>
        <w:t>①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=|tan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|;</w:t>
      </w:r>
      <w:r w:rsidRPr="00B13339">
        <w:rPr>
          <w:rFonts w:ascii="宋体" w:eastAsia="宋体" w:hAnsi="宋体" w:cs="宋体" w:hint="eastAsia"/>
        </w:rPr>
        <w:t>②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;</w:t>
      </w:r>
      <w:r w:rsidRPr="00B13339">
        <w:rPr>
          <w:rFonts w:ascii="宋体" w:eastAsia="宋体" w:hAnsi="宋体" w:cs="宋体" w:hint="eastAsia"/>
        </w:rPr>
        <w:t>③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);</w:t>
      </w:r>
      <w:r w:rsidRPr="00B13339">
        <w:rPr>
          <w:rFonts w:ascii="宋体" w:eastAsia="宋体" w:hAnsi="宋体" w:cs="宋体" w:hint="eastAsia"/>
        </w:rPr>
        <w:t>④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=tan|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</w:t>
      </w:r>
      <w:r w:rsidRPr="00B13339">
        <w:rPr>
          <w:rFonts w:ascii="Times New Roman"/>
        </w:rPr>
        <w:t>在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内的大致图象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那么由</w:t>
      </w:r>
      <w:r w:rsidRPr="00B13339">
        <w:rPr>
          <w:rFonts w:ascii="Times New Roman"/>
        </w:rPr>
        <w:t>a</w:t>
      </w:r>
      <w:r w:rsidRPr="00B13339">
        <w:rPr>
          <w:rFonts w:ascii="Times New Roman"/>
        </w:rPr>
        <w:t>到</w:t>
      </w:r>
      <w:r w:rsidRPr="00B13339">
        <w:rPr>
          <w:rFonts w:ascii="Times New Roman"/>
        </w:rPr>
        <w:t>d</w:t>
      </w:r>
      <w:r w:rsidRPr="00B13339">
        <w:rPr>
          <w:rFonts w:ascii="Times New Roman"/>
        </w:rPr>
        <w:t>对应的函数关系式应是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412000" cy="864000"/>
            <wp:effectExtent l="0" t="0" r="0" b="0"/>
            <wp:docPr id="120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12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412000" cy="828000"/>
            <wp:effectExtent l="0" t="0" r="0" b="0"/>
            <wp:docPr id="12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12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宋体" w:eastAsia="宋体" w:hAnsi="宋体" w:cs="宋体" w:hint="eastAsia"/>
        </w:rPr>
        <w:t>①②③④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宋体" w:eastAsia="宋体" w:hAnsi="宋体" w:cs="宋体" w:hint="eastAsia"/>
        </w:rPr>
        <w:t>①③④②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宋体" w:eastAsia="宋体" w:hAnsi="宋体" w:cs="宋体" w:hint="eastAsia"/>
        </w:rPr>
        <w:t>③②④①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宋体" w:eastAsia="宋体" w:hAnsi="宋体" w:cs="宋体" w:hint="eastAsia"/>
        </w:rPr>
        <w:t>①②④③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=tan(-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在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上单调递减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只有图象</w:t>
      </w:r>
      <w:r w:rsidRPr="00B13339">
        <w:rPr>
          <w:rFonts w:ascii="Times New Roman"/>
        </w:rPr>
        <w:t>d</w:t>
      </w:r>
      <w:r w:rsidRPr="00B13339">
        <w:rPr>
          <w:rFonts w:ascii="Times New Roman" w:eastAsia="方正仿宋_GBK"/>
        </w:rPr>
        <w:t>符合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d</w:t>
      </w:r>
      <w:r w:rsidRPr="00B13339">
        <w:rPr>
          <w:rFonts w:ascii="Times New Roman" w:eastAsia="方正仿宋_GBK"/>
        </w:rPr>
        <w:t>对应</w:t>
      </w:r>
      <w:r w:rsidRPr="00B13339">
        <w:rPr>
          <w:rFonts w:ascii="宋体" w:eastAsia="宋体" w:hAnsi="宋体" w:cs="宋体" w:hint="eastAsia"/>
        </w:rPr>
        <w:t>③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故选</w:t>
      </w: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=-tan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+4tan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+1,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的值域为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[-4,4]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x</w:t>
      </w:r>
      <w:r w:rsidRPr="006B2E8E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-1</w:t>
      </w:r>
      <w:r w:rsidRPr="006B2E8E">
        <w:rPr>
          <w:rFonts w:asciiTheme="majorEastAsia" w:eastAsiaTheme="majorEastAsia" w:hAnsiTheme="majorEastAsia" w:cs="Times New Roman"/>
        </w:rPr>
        <w:t>≤</w:t>
      </w:r>
      <w:r w:rsidRPr="00B13339">
        <w:rPr>
          <w:rFonts w:ascii="Times New Roman"/>
        </w:rPr>
        <w:t>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</w:rPr>
        <w:t>tan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t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[-1,1],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=-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+4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+1=-(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-2)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+5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=-1,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  <w:vertAlign w:val="subscript"/>
        </w:rPr>
        <w:t>min</w:t>
      </w:r>
      <w:r w:rsidRPr="00B13339">
        <w:rPr>
          <w:rFonts w:ascii="Times New Roman"/>
        </w:rPr>
        <w:t>=-4,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=1,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  <w:vertAlign w:val="subscript"/>
        </w:rPr>
        <w:t>max</w:t>
      </w:r>
      <w:r w:rsidRPr="00B13339">
        <w:rPr>
          <w:rFonts w:ascii="Times New Roman"/>
        </w:rPr>
        <w:t>=4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故所求函数的值域为</w:t>
      </w:r>
      <w:r w:rsidRPr="00B13339">
        <w:rPr>
          <w:rFonts w:ascii="Times New Roman"/>
        </w:rPr>
        <w:t>[-4,4]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D37BCB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22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(13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tan(</w:t>
      </w:r>
      <w:r w:rsidRPr="00B13339">
        <w:rPr>
          <w:rFonts w:ascii="Times New Roman"/>
          <w:i/>
        </w:rPr>
        <w:t>ωx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)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&gt;0,</m:t>
            </m:r>
            <m:r>
              <w:rPr>
                <w:rFonts w:ascii="Cambria Math" w:hAnsi="Cambria Math"/>
              </w:rPr>
              <m:t>ω</m:t>
            </m:r>
            <m:r>
              <m:rPr>
                <m:sty m:val="p"/>
              </m:rPr>
              <w:rPr>
                <w:rFonts w:ascii="Cambria Math" w:hAnsi="Cambria Math"/>
              </w:rPr>
              <m:t>&gt;0,</m:t>
            </m:r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φ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&lt;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的图象与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轴相交的两相邻点的坐标为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和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</w:rPr>
        <w:t>且过点</w:t>
      </w:r>
      <w:r w:rsidRPr="00B13339">
        <w:rPr>
          <w:rFonts w:ascii="Times New Roman"/>
        </w:rPr>
        <w:t>(0,-3)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求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的解析式</w:t>
      </w:r>
      <w:r w:rsidRPr="00B13339">
        <w:rPr>
          <w:rFonts w:ascii="Times New Roman"/>
        </w:rPr>
        <w:t>;(7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求满足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6B2E8E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/>
        </w:rPr>
        <w:t>的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的取值范围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(6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由题意可得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的周期为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w:rPr>
                <w:rFonts w:ascii="Cambria Math" w:hAnsi="Cambria Math"/>
              </w:rPr>
              <m:t>ω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ω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φ</m:t>
            </m:r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它的图象过点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φ</m:t>
            </m:r>
          </m:e>
        </m:d>
      </m:oMath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φ</m:t>
            </m:r>
          </m:e>
        </m:d>
      </m:oMath>
      <w:r w:rsidRPr="00B13339">
        <w:rPr>
          <w:rFonts w:ascii="Times New Roman"/>
        </w:rPr>
        <w:t>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</w:rPr>
        <w:t>|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|&lt;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φ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于是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它的图象过点</w:t>
      </w:r>
      <w:r w:rsidRPr="00B13339">
        <w:rPr>
          <w:rFonts w:ascii="Times New Roman"/>
        </w:rPr>
        <w:t>(0,-3),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B13339">
        <w:rPr>
          <w:rFonts w:ascii="Times New Roman"/>
        </w:rPr>
        <w:t>=-3,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=3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</w:rPr>
        <w:t>3tan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6B2E8E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tan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6B2E8E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6B2E8E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π+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18</m:t>
            </m:r>
          </m:den>
        </m:f>
      </m:oMath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D37BCB">
        <w:rPr>
          <w:rFonts w:ascii="Times New Roman"/>
          <w:b/>
        </w:rPr>
        <w:t>Z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6B2E8E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B13339">
        <w:rPr>
          <w:rFonts w:ascii="Times New Roman" w:eastAsia="方正仿宋_GBK"/>
        </w:rPr>
        <w:t>的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的取值范围是</w:t>
      </w:r>
    </w:p>
    <w:p w:rsidR="00C6272E" w:rsidRPr="00B13339" w:rsidRDefault="000949BC" w:rsidP="00440B88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18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w:rPr>
                    <w:rFonts w:ascii="Cambria Math" w:hAnsi="Cambria Math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E97546" w:rsidRPr="00B13339">
        <w:rPr>
          <w:rFonts w:ascii="Times New Roman"/>
        </w:rPr>
        <w:t>,</w:t>
      </w:r>
      <w:r w:rsidR="00E97546" w:rsidRPr="00B13339">
        <w:rPr>
          <w:rFonts w:ascii="Times New Roman"/>
          <w:i/>
        </w:rPr>
        <w:t>k</w:t>
      </w:r>
      <w:r w:rsidR="00E97546" w:rsidRPr="00B13339">
        <w:rPr>
          <w:rFonts w:ascii="宋体" w:eastAsia="宋体" w:hAnsi="宋体" w:cs="宋体" w:hint="eastAsia"/>
        </w:rPr>
        <w:t>∈</w:t>
      </w:r>
      <w:r w:rsidR="00E97546" w:rsidRPr="00D37BCB">
        <w:rPr>
          <w:rFonts w:ascii="Times New Roman"/>
          <w:b/>
        </w:rPr>
        <w:t>Z</w:t>
      </w:r>
      <w:r w:rsidR="00B13339" w:rsidRPr="00B13339">
        <w:rPr>
          <w:rFonts w:ascii="Times New Roman"/>
        </w:rPr>
        <w:t>.</w:t>
      </w:r>
      <w:bookmarkStart w:id="0" w:name="_GoBack"/>
      <w:bookmarkEnd w:id="0"/>
    </w:p>
    <w:sectPr w:rsidR="00C6272E" w:rsidRPr="00B13339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949BC" w:rsidRDefault="000949BC" w:rsidP="006C537E">
      <w:pPr>
        <w:pStyle w:val="a3"/>
      </w:pPr>
      <w:r>
        <w:separator/>
      </w:r>
    </w:p>
  </w:endnote>
  <w:endnote w:type="continuationSeparator" w:id="0">
    <w:p w:rsidR="000949BC" w:rsidRDefault="000949BC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949BC" w:rsidRDefault="000949BC">
      <w:pPr>
        <w:pStyle w:val="a3"/>
      </w:pPr>
      <w:r>
        <w:separator/>
      </w:r>
    </w:p>
  </w:footnote>
  <w:footnote w:type="continuationSeparator" w:id="0">
    <w:p w:rsidR="000949BC" w:rsidRDefault="000949BC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949BC"/>
    <w:rsid w:val="000B623B"/>
    <w:rsid w:val="001302C8"/>
    <w:rsid w:val="0013235C"/>
    <w:rsid w:val="00152ED9"/>
    <w:rsid w:val="001C5ADF"/>
    <w:rsid w:val="002068E6"/>
    <w:rsid w:val="00214623"/>
    <w:rsid w:val="0025207F"/>
    <w:rsid w:val="00292EDB"/>
    <w:rsid w:val="00326389"/>
    <w:rsid w:val="00327CDE"/>
    <w:rsid w:val="00337CA2"/>
    <w:rsid w:val="00391EE7"/>
    <w:rsid w:val="003B1CD3"/>
    <w:rsid w:val="00405CA5"/>
    <w:rsid w:val="00440B88"/>
    <w:rsid w:val="00451408"/>
    <w:rsid w:val="00457D6F"/>
    <w:rsid w:val="00472359"/>
    <w:rsid w:val="00486645"/>
    <w:rsid w:val="0049669A"/>
    <w:rsid w:val="004A2F49"/>
    <w:rsid w:val="004A3019"/>
    <w:rsid w:val="00510EA2"/>
    <w:rsid w:val="005156A7"/>
    <w:rsid w:val="005243A2"/>
    <w:rsid w:val="00535272"/>
    <w:rsid w:val="005518C6"/>
    <w:rsid w:val="00571772"/>
    <w:rsid w:val="0058578F"/>
    <w:rsid w:val="005A73FD"/>
    <w:rsid w:val="005B0CFB"/>
    <w:rsid w:val="005F127C"/>
    <w:rsid w:val="00656081"/>
    <w:rsid w:val="006B2E8E"/>
    <w:rsid w:val="006C537E"/>
    <w:rsid w:val="006E28A5"/>
    <w:rsid w:val="00720332"/>
    <w:rsid w:val="00776382"/>
    <w:rsid w:val="0081363D"/>
    <w:rsid w:val="00843D10"/>
    <w:rsid w:val="00850E11"/>
    <w:rsid w:val="008B3DDC"/>
    <w:rsid w:val="008F0E73"/>
    <w:rsid w:val="009217BC"/>
    <w:rsid w:val="00960619"/>
    <w:rsid w:val="00971BFB"/>
    <w:rsid w:val="009B1332"/>
    <w:rsid w:val="009D7281"/>
    <w:rsid w:val="009E5993"/>
    <w:rsid w:val="009F4C47"/>
    <w:rsid w:val="00A33F40"/>
    <w:rsid w:val="00AB315B"/>
    <w:rsid w:val="00B13339"/>
    <w:rsid w:val="00B308B8"/>
    <w:rsid w:val="00B82B68"/>
    <w:rsid w:val="00BA1C86"/>
    <w:rsid w:val="00BA1E36"/>
    <w:rsid w:val="00BC716B"/>
    <w:rsid w:val="00BF17CB"/>
    <w:rsid w:val="00C44E2D"/>
    <w:rsid w:val="00C47140"/>
    <w:rsid w:val="00C6272E"/>
    <w:rsid w:val="00C6302E"/>
    <w:rsid w:val="00C64F48"/>
    <w:rsid w:val="00C72D51"/>
    <w:rsid w:val="00C82289"/>
    <w:rsid w:val="00C84858"/>
    <w:rsid w:val="00C918FD"/>
    <w:rsid w:val="00C93E3A"/>
    <w:rsid w:val="00CB1D13"/>
    <w:rsid w:val="00D01BC0"/>
    <w:rsid w:val="00D158D1"/>
    <w:rsid w:val="00D3685C"/>
    <w:rsid w:val="00D37BCB"/>
    <w:rsid w:val="00D81827"/>
    <w:rsid w:val="00D940E1"/>
    <w:rsid w:val="00D97E2E"/>
    <w:rsid w:val="00E05032"/>
    <w:rsid w:val="00E336E3"/>
    <w:rsid w:val="00E5427A"/>
    <w:rsid w:val="00E629AC"/>
    <w:rsid w:val="00E83F4F"/>
    <w:rsid w:val="00E93DC0"/>
    <w:rsid w:val="00E97546"/>
    <w:rsid w:val="00EB4538"/>
    <w:rsid w:val="00F043AD"/>
    <w:rsid w:val="00F2499B"/>
    <w:rsid w:val="00F81A0E"/>
    <w:rsid w:val="00FA57C3"/>
    <w:rsid w:val="00FC4922"/>
    <w:rsid w:val="00FE5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72D51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C72D51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tiff"/><Relationship Id="rId20" Type="http://schemas.openxmlformats.org/officeDocument/2006/relationships/image" Target="media/image11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12</Pages>
  <Words>1248</Words>
  <Characters>7118</Characters>
  <Application>Microsoft Office Word</Application>
  <DocSecurity>0</DocSecurity>
  <Lines>59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25</vt:i4>
      </vt:variant>
    </vt:vector>
  </HeadingPairs>
  <TitlesOfParts>
    <vt:vector size="26" baseType="lpstr">
      <vt:lpstr/>
      <vt:lpstr>    7.3.1　三角函数的周期性</vt:lpstr>
      <vt:lpstr>    课时对点练　[分值:100分]</vt:lpstr>
      <vt:lpstr>    7.3.2　三角函数的图象与性质</vt:lpstr>
      <vt:lpstr>    第1课时　正弦函数、余弦函数的图象</vt:lpstr>
      <vt:lpstr>    课时对点练　[分值:100分]</vt:lpstr>
      <vt:lpstr>    第2课时　正弦函数、余弦函数的性质(一)</vt:lpstr>
      <vt:lpstr>    课时对点练　[分值:100分]</vt:lpstr>
      <vt:lpstr>    第3课时　正弦函数、余弦函数的性质(二)</vt:lpstr>
      <vt:lpstr>    课时对点练　[分值:100分]</vt:lpstr>
      <vt:lpstr>    第4课时　正切函数的图象与性质</vt:lpstr>
      <vt:lpstr>    课时对点练　[分值:100分]</vt:lpstr>
      <vt:lpstr>    7.3.3　函数y=Asin(ωx+φ)</vt:lpstr>
      <vt:lpstr>    第1课时　函数y=Asin(ωx+φ)的图象与性质(一)</vt:lpstr>
      <vt:lpstr>    课时对点练　[分值:100分]</vt:lpstr>
      <vt:lpstr>    第2课时　函数y=Asin(ωx+φ)的图象与性质(二)</vt:lpstr>
      <vt:lpstr>    课时对点练　[分值:100分]</vt:lpstr>
      <vt:lpstr>    7.4</vt:lpstr>
      <vt:lpstr>    课时对点练　[分值:100分]</vt:lpstr>
      <vt:lpstr>    7章末</vt:lpstr>
      <vt:lpstr>    章末检测试卷(七)　[时间:120分钟　分值:150分]</vt:lpstr>
      <vt:lpstr>    8.1.1　函数的零点</vt:lpstr>
      <vt:lpstr>    课时对点练　[分值:100分]</vt:lpstr>
      <vt:lpstr>    培优课　函数零点的综合问题</vt:lpstr>
      <vt:lpstr>    课时对点练　[分值:100分]</vt:lpstr>
      <vt:lpstr>    8.1.2　用二分法求方程的近似解</vt:lpstr>
    </vt:vector>
  </TitlesOfParts>
  <Company>Intergen Ltd</Company>
  <LinksUpToDate>false</LinksUpToDate>
  <CharactersWithSpaces>8350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47</cp:revision>
  <dcterms:created xsi:type="dcterms:W3CDTF">2009-03-05T00:31:00Z</dcterms:created>
  <dcterms:modified xsi:type="dcterms:W3CDTF">2024-04-16T09:30:00Z</dcterms:modified>
</cp:coreProperties>
</file>