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90CE0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《</w:t>
      </w:r>
      <w:r>
        <w:rPr>
          <w:rFonts w:hint="eastAsia"/>
          <w:b/>
          <w:bCs/>
          <w:sz w:val="22"/>
          <w:szCs w:val="28"/>
          <w:lang w:val="en-US" w:eastAsia="zh-CN"/>
        </w:rPr>
        <w:t>声声慢》《扬州慢》默写检测</w:t>
      </w:r>
    </w:p>
    <w:p w14:paraId="0718F597">
      <w:pPr>
        <w:rPr>
          <w:rFonts w:hint="eastAsia"/>
          <w:lang w:val="en-US" w:eastAsia="zh-CN"/>
        </w:rPr>
      </w:pPr>
    </w:p>
    <w:p w14:paraId="38031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1.李清照《声声慢》中“________________，__________”两句，写备尝凄清寂寞，又经历了一系列磨难与打击，百感汇聚于胸，偏又逢上冷暖不定的深秋天气，令人不知如何是好。表明心灵的创伤难以平复。</w:t>
      </w:r>
    </w:p>
    <w:p w14:paraId="7F5B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2.《声声慢》中“___________，___________！”两句，写独坐无聊、内心苦闷之状，用口语化的词句，异常贴切地将词人那孤凄、无聊、苦闷、激愤、无望的复杂心绪极其传神地表达了出来。 </w:t>
      </w:r>
    </w:p>
    <w:p w14:paraId="05DE8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古人写“愁”的诗句很多，如李煜的“问君能有几多愁？恰似一江春水向东流”，秦观的“春去也，飞红万点愁如海”，贺铸的“试问闲愁都几许，一川烟草，满城风絮，梅子黄时雨”，李清照却不说愁之无尽，而说“________，_______________！”只说自己愁绪纷茫复杂，仅用一个“愁”如何包括得尽，化多为少，欲说还休，表面上嘎然而止，实际上愁情已倾泻无遗。</w:t>
      </w:r>
    </w:p>
    <w:p w14:paraId="40DA8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《扬州慢（淮左名都）》中“___________________，_______________________”两句化用了杜牧《题扬州禅智寺》中的诗句“谁知竹西路，歌吹是扬州”。</w:t>
      </w:r>
    </w:p>
    <w:p w14:paraId="6F851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《扬州慢》中，以昔时“二十四桥明月夜”（杜牧《寄扬州韩绰判官》）的乐章，反衬今日“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default"/>
          <w:lang w:val="en-US" w:eastAsia="zh-CN"/>
        </w:rPr>
        <w:t>”的哀景。</w:t>
      </w:r>
    </w:p>
    <w:p w14:paraId="0178E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val="en-US" w:eastAsia="zh-CN"/>
        </w:rPr>
        <w:t>在姜夔的《扬州慢》中，“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default"/>
          <w:lang w:val="en-US" w:eastAsia="zh-CN"/>
        </w:rPr>
        <w:t>”一句，把角声的凄清与天气的寒冷联系在一起，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default"/>
          <w:lang w:val="en-US" w:eastAsia="zh-CN"/>
        </w:rPr>
        <w:t>“”一句写出了对宋王朝不思恢复，竟然把这一个名城轻轻断送的痛心。</w:t>
      </w:r>
      <w:r>
        <w:rPr>
          <w:rFonts w:hint="eastAsia"/>
          <w:lang w:val="en-US" w:eastAsia="zh-CN"/>
        </w:rPr>
        <w:t>7.</w:t>
      </w:r>
      <w:r>
        <w:rPr>
          <w:rFonts w:hint="default"/>
          <w:lang w:val="en-US" w:eastAsia="zh-CN"/>
        </w:rPr>
        <w:t>《扬州慢（淮左名都）》中“_________________________，_________________________”化用了杜牧《寄扬州韩绰判官》中的诗句“二十四桥明月夜，玉人何处教吹箫”。</w:t>
      </w:r>
    </w:p>
    <w:p w14:paraId="004D5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default"/>
          <w:lang w:val="en-US" w:eastAsia="zh-CN"/>
        </w:rPr>
        <w:t>《扬州慢（淮左名都）》中描写芍药花自生自灭、无人欣赏的诗句是：“_________________________，___________________________？</w:t>
      </w:r>
    </w:p>
    <w:p w14:paraId="2E026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default"/>
          <w:lang w:val="en-US" w:eastAsia="zh-CN"/>
        </w:rPr>
        <w:t>姜夔在《扬州慢》中用“___________________________，___________________________”两句，描绘了战争洗劫后扬州城的荒芜景象，令人感叹。</w:t>
      </w:r>
    </w:p>
    <w:p w14:paraId="257F6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default"/>
          <w:lang w:val="en-US" w:eastAsia="zh-CN"/>
        </w:rPr>
        <w:t>姜夔《扬州慢（淮左名都）》运用虚实对比，虚写往日扬州十里长街繁华景况，实写现在扬州凄凉情形的词句是“__________________________，_________________________”。    </w:t>
      </w:r>
    </w:p>
    <w:p w14:paraId="36FC4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6D2A2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3D751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475CAF69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《</w:t>
      </w:r>
      <w:r>
        <w:rPr>
          <w:rFonts w:hint="eastAsia"/>
          <w:b/>
          <w:bCs/>
          <w:sz w:val="22"/>
          <w:szCs w:val="28"/>
          <w:lang w:val="en-US" w:eastAsia="zh-CN"/>
        </w:rPr>
        <w:t>声声慢》《扬州慢》默写检测（教师</w:t>
      </w: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>）</w:t>
      </w:r>
    </w:p>
    <w:p w14:paraId="5F562B9A">
      <w:pPr>
        <w:rPr>
          <w:rFonts w:hint="eastAsia"/>
          <w:lang w:val="en-US" w:eastAsia="zh-CN"/>
        </w:rPr>
      </w:pPr>
    </w:p>
    <w:p w14:paraId="62B05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1.李清照《声声慢》中“________________，__________”两句，写备尝凄清寂寞，又经历了一系列磨难与打击，百感汇聚于胸，偏又逢上冷暖不定的深秋天气，令人不知如何是好。表明心灵的创伤难以平复。</w:t>
      </w:r>
      <w:r>
        <w:rPr>
          <w:rFonts w:hint="eastAsia"/>
          <w:b/>
          <w:bCs/>
          <w:lang w:val="en-US" w:eastAsia="zh-CN"/>
        </w:rPr>
        <w:t>乍暖还寒时候     最难将息</w:t>
      </w:r>
    </w:p>
    <w:p w14:paraId="538E0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2.《声声慢》中“___________，___________！”两句，写独坐无聊、内心苦闷之状，用口语化的词句，异常贴切地将词人那孤凄、无聊、苦闷、激愤、无望的复杂心绪极其传神地表达了出来。 </w:t>
      </w:r>
      <w:r>
        <w:rPr>
          <w:rFonts w:hint="eastAsia"/>
          <w:b/>
          <w:bCs/>
          <w:lang w:val="en-US" w:eastAsia="zh-CN"/>
        </w:rPr>
        <w:t>守着窗儿     独自怎生得黑</w:t>
      </w:r>
    </w:p>
    <w:p w14:paraId="2CDC0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古人写“愁”的诗句很多，如李煜的“问君能有几多愁？恰似一江春水向东流”，秦观的“春去也，飞红万点愁如海”，贺铸的“试问闲愁都几许，一川烟草，满城风絮，梅子黄时雨”，李清照却不说愁之无尽，而说“________，_______________！”只说自己愁绪纷茫复杂，仅用一个“愁”如何包括得尽，化多为少，欲说还休，表面上嘎然而止，实际上愁情已倾泻无遗。</w:t>
      </w:r>
      <w:r>
        <w:rPr>
          <w:rFonts w:hint="eastAsia"/>
          <w:b/>
          <w:bCs/>
          <w:lang w:val="en-US" w:eastAsia="zh-CN"/>
        </w:rPr>
        <w:t>这次第     怎一个愁字了得</w:t>
      </w:r>
    </w:p>
    <w:p w14:paraId="6C352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《扬州慢（淮左名都）》中“___________________，_______________________”两句化用了杜牧《题扬州禅智寺》中的诗句“谁知竹西路，歌吹是扬州”。</w:t>
      </w:r>
      <w:r>
        <w:rPr>
          <w:rFonts w:hint="default"/>
          <w:b/>
          <w:bCs/>
          <w:lang w:val="en-US" w:eastAsia="zh-CN"/>
        </w:rPr>
        <w:t>淮左名都     竹西佳处</w:t>
      </w:r>
    </w:p>
    <w:p w14:paraId="23E75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《扬州慢》中，以昔时“二十四桥明月夜”（杜牧《寄扬州韩绰判官》）的乐章，反衬今日“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default"/>
          <w:lang w:val="en-US" w:eastAsia="zh-CN"/>
        </w:rPr>
        <w:t>”的哀景。</w:t>
      </w:r>
      <w:r>
        <w:rPr>
          <w:rFonts w:hint="default"/>
          <w:b/>
          <w:bCs/>
          <w:lang w:val="en-US" w:eastAsia="zh-CN"/>
        </w:rPr>
        <w:t>波心荡，冷月无声</w:t>
      </w:r>
    </w:p>
    <w:p w14:paraId="7576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val="en-US" w:eastAsia="zh-CN"/>
        </w:rPr>
        <w:t>在姜夔的《扬州慢》中，“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default"/>
          <w:lang w:val="en-US" w:eastAsia="zh-CN"/>
        </w:rPr>
        <w:t>”一句，把角声的凄清与天气的寒冷联系在一起，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default"/>
          <w:lang w:val="en-US" w:eastAsia="zh-CN"/>
        </w:rPr>
        <w:t>“”一句写出了对宋王朝不思恢复，竟然把这一个名城轻轻断送的痛心。</w:t>
      </w:r>
      <w:r>
        <w:rPr>
          <w:rFonts w:hint="default"/>
          <w:b/>
          <w:bCs/>
          <w:lang w:val="en-US" w:eastAsia="zh-CN"/>
        </w:rPr>
        <w:t>清角吹寒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default"/>
          <w:b/>
          <w:bCs/>
          <w:lang w:val="en-US" w:eastAsia="zh-CN"/>
        </w:rPr>
        <w:t>都在空城</w:t>
      </w:r>
    </w:p>
    <w:p w14:paraId="3F07F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 w:eastAsia="zh-CN"/>
        </w:rPr>
        <w:t>《扬州慢（淮左名都）》中“______________________，_______________________”化用了杜牧《寄扬州韩绰判官》中的诗句“二十四桥明月夜，玉人何处教吹箫”。</w:t>
      </w:r>
      <w:r>
        <w:rPr>
          <w:rFonts w:hint="default"/>
          <w:b/>
          <w:bCs/>
          <w:lang w:val="en-US" w:eastAsia="zh-CN"/>
        </w:rPr>
        <w:t>二十四桥仍在     波心荡冷月无声</w:t>
      </w:r>
    </w:p>
    <w:p w14:paraId="72328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default"/>
          <w:lang w:val="en-US" w:eastAsia="zh-CN"/>
        </w:rPr>
        <w:t>《扬州慢（淮左名都）》中描写芍药花自生自灭、无人欣赏的诗句是：“_________________________，______________________？</w:t>
      </w:r>
      <w:r>
        <w:rPr>
          <w:rFonts w:hint="default"/>
          <w:b/>
          <w:bCs/>
          <w:lang w:val="en-US" w:eastAsia="zh-CN"/>
        </w:rPr>
        <w:t>念桥边红药     年年知为谁生</w:t>
      </w:r>
    </w:p>
    <w:p w14:paraId="1C01B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default"/>
          <w:lang w:val="en-US" w:eastAsia="zh-CN"/>
        </w:rPr>
        <w:t>姜夔在《扬州慢》中用“___________________________，___________________________”两句，描绘了战争洗劫后扬州城的荒芜景象，令人感叹。</w:t>
      </w:r>
      <w:r>
        <w:rPr>
          <w:rFonts w:hint="default"/>
          <w:b/>
          <w:bCs/>
          <w:lang w:val="en-US" w:eastAsia="zh-CN"/>
        </w:rPr>
        <w:t>废池乔木     犹厌言兵 </w:t>
      </w:r>
    </w:p>
    <w:p w14:paraId="5EB1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default"/>
          <w:lang w:val="en-US" w:eastAsia="zh-CN"/>
        </w:rPr>
        <w:t>姜夔《扬州慢（淮左名都）》运用虚实对比，虚写往日扬州十里长街繁华景况，实写现在扬州凄凉情形的词句是“______________，______________”。    </w:t>
      </w:r>
      <w:r>
        <w:rPr>
          <w:rFonts w:hint="default"/>
          <w:b/>
          <w:bCs/>
          <w:lang w:val="en-US" w:eastAsia="zh-CN"/>
        </w:rPr>
        <w:t>过春风十里     尽荠麦青青 </w:t>
      </w:r>
    </w:p>
    <w:p w14:paraId="03AE9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2024-12-25T08:52:47Z</dcterms:created>
  <dc:creator>Administrator</dc:creator>
  <cp:lastModifiedBy>雨打芭蕉</cp:lastModifiedBy>
  <dcterms:modified xsi:type="dcterms:W3CDTF">2024-12-25T09:04:38Z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eyJoZGlkIjoiZjRjNDg0Y2JkNWJmMTM2YWNhNDdmM2RiOTAxZTRhNGEiLCJ1c2VySWQiOiI1MTQ0MzM1MjkifQ==</vt:lpwstr>
  </property>
  <property fmtid="{D5CDD505-2E9C-101B-9397-08002B2CF9AE}" pid="4" name="ICV">
    <vt:lpwstr>FA92847050F2418E9DAF12C8E8A32963_12</vt:lpwstr>
  </property>
</Properties>
</file>