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9A13">
      <w:pPr>
        <w:pBdr>
          <w:bottom w:val="single" w:color="auto" w:sz="4" w:space="1"/>
        </w:pBdr>
        <w:spacing w:after="0" w:line="0" w:lineRule="atLeast"/>
        <w:jc w:val="center"/>
        <w:rPr>
          <w:rFonts w:ascii="宋体" w:hAnsi="宋体" w:eastAsia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江苏省仪征中学2025届高三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eastAsia="zh-CN"/>
        </w:rPr>
        <w:t>数学错题再练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(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)</w:t>
      </w:r>
    </w:p>
    <w:p w14:paraId="72C296A7">
      <w:pPr>
        <w:pBdr>
          <w:bottom w:val="single" w:color="auto" w:sz="4" w:space="1"/>
        </w:pBdr>
        <w:spacing w:after="0" w:line="0" w:lineRule="atLeast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班级__________姓名______________学号_________日期_________评价_________</w:t>
      </w:r>
      <w:r>
        <w:rPr>
          <w:rFonts w:hint="eastAsia" w:ascii="楷体" w:hAnsi="楷体" w:eastAsia="楷体"/>
          <w:sz w:val="10"/>
          <w:szCs w:val="10"/>
        </w:rPr>
        <w:t>.</w:t>
      </w:r>
    </w:p>
    <w:p w14:paraId="2E1A7703">
      <w:pPr>
        <w:spacing w:after="0" w:line="0" w:lineRule="atLeast"/>
        <w:rPr>
          <w:rFonts w:ascii="楷体" w:hAnsi="楷体" w:eastAsia="楷体"/>
          <w:em w:val="dot"/>
        </w:rPr>
      </w:pPr>
      <w:r>
        <w:rPr>
          <w:rFonts w:hint="eastAsia" w:ascii="楷体" w:hAnsi="楷体" w:eastAsia="楷体"/>
          <w:em w:val="dot"/>
        </w:rPr>
        <w:t>请将每个题目的解答过程（或方法）写在题目下方.</w:t>
      </w:r>
    </w:p>
    <w:p w14:paraId="52DDB4A6">
      <w:pPr>
        <w:ind w:left="283" w:hanging="283" w:hangingChars="135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. 在正项等比数列 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中, </w:t>
      </w:r>
      <m:oMath>
        <m:sSub>
          <m:sSub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a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=1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, 前三项的和为 7 , 若存在 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m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, 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n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∈</m:t>
        </m:r>
        <m:sSup>
          <m:sSup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N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∗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使得 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eg>
          <m:e>
            <m:sSub>
              <m:sSub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m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=4</m:t>
        </m:r>
        <m:sSub>
          <m:sSub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a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, 则 </w:t>
      </w:r>
      <m:oMath>
        <m:f>
          <m:f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1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m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9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n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的最小值为</w:t>
      </w:r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（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       </w:t>
      </w:r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>）</w:t>
      </w:r>
    </w:p>
    <w:p w14:paraId="68B24C9B">
      <w:pPr>
        <w:tabs>
          <w:tab w:val="left" w:pos="2268"/>
          <w:tab w:val="left" w:pos="4395"/>
          <w:tab w:val="left" w:pos="6663"/>
        </w:tabs>
        <w:ind w:firstLine="210" w:firstLineChars="100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A. </w:t>
      </w:r>
      <m:oMath>
        <m:f>
          <m:fP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B. </w:t>
      </w:r>
      <m:oMath>
        <m:f>
          <m:fP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4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C. </w:t>
      </w:r>
      <m:oMath>
        <m:f>
          <m:fP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8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3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D. </w:t>
      </w:r>
      <m:oMath>
        <m:f>
          <m:fP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11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4</m:t>
            </m:r>
            <m:ctrl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</m:ctrlPr>
          </m:den>
        </m:f>
      </m:oMath>
    </w:p>
    <w:p w14:paraId="0EF99395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664BE702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61894420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724FD111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2．在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25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中，角A，B，C的对边分别为a，b，c，若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26" o:spt="75" alt="eqIdacb5fd66e49b9dfa07306d91dab2c138" type="#_x0000_t75" style="height:13.9pt;width:61.55pt;" o:ole="t" filled="f" o:preferrelative="t" stroked="f" coordsize="21600,21600">
            <v:path/>
            <v:fill on="f" focussize="0,0"/>
            <v:stroke on="f" joinstyle="miter"/>
            <v:imagedata r:id="rId9" o:title="eqIdacb5fd66e49b9dfa07306d91dab2c138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，则当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27" o:spt="75" alt="eqId9bb1cc5ce43b5fad609f8bdf8066d121" type="#_x0000_t75" style="height:17.7pt;width:49.25pt;" o:ole="t" filled="f" o:preferrelative="t" stroked="f" coordsize="21600,21600">
            <v:path/>
            <v:fill on="f" focussize="0,0"/>
            <v:stroke on="f" joinstyle="miter"/>
            <v:imagedata r:id="rId11" o:title="eqId9bb1cc5ce43b5fad609f8bdf8066d12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取得最大值时，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28" o:spt="75" alt="eqId0a24a8f5e8fb89381f8add6549170345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13" o:title="eqId0a24a8f5e8fb89381f8add654917034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等于（   ）</w:t>
      </w:r>
    </w:p>
    <w:p w14:paraId="724FD112">
      <w:pPr>
        <w:tabs>
          <w:tab w:val="left" w:pos="2268"/>
          <w:tab w:val="left" w:pos="4395"/>
          <w:tab w:val="left" w:pos="6663"/>
        </w:tabs>
        <w:ind w:firstLine="210" w:firstLineChars="100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A．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29" o:spt="75" alt="eqId827ccf0c04aa941ba20d5f4c6068b46b" type="#_x0000_t75" style="height:29.9pt;width:17.55pt;" o:ole="t" filled="f" o:preferrelative="t" stroked="f" coordsize="21600,21600">
            <v:path/>
            <v:fill on="f" focussize="0,0"/>
            <v:stroke on="f" joinstyle="miter"/>
            <v:imagedata r:id="rId15" o:title="eqId827ccf0c04aa941ba20d5f4c6068b46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B．1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C．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0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7" o:title="eqIda7ffe8515ff6183c1c7775dc6f94bdb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D．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1" o:spt="75" alt="eqIdab46ea0cba2d06283fae3d864a2329e0" type="#_x0000_t75" style="height:13.7pt;width:28.1pt;" o:ole="t" filled="f" o:preferrelative="t" stroked="f" coordsize="21600,21600">
            <v:path/>
            <v:fill on="f" focussize="0,0"/>
            <v:stroke on="f" joinstyle="miter"/>
            <v:imagedata r:id="rId19" o:title="eqIdab46ea0cba2d06283fae3d864a2329e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 w14:paraId="5D8CB314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604B70DD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01685172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51DC0CF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2C5E8B57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3. (多选)已知角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α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的顶点与原点重合,始边与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x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轴的非负半轴重合,终边经过点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P</m:t>
        </m:r>
        <m:d>
          <m:dPr>
            <m:sepChr m:val=""/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m,1−m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. 若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m&gt;0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,则下列各式的符号无法确定的是 ( )</w:t>
      </w:r>
    </w:p>
    <w:p w14:paraId="393BFE87">
      <w:pPr>
        <w:tabs>
          <w:tab w:val="left" w:pos="2268"/>
          <w:tab w:val="left" w:pos="4395"/>
          <w:tab w:val="left" w:pos="6663"/>
        </w:tabs>
        <w:ind w:firstLine="210" w:firstLineChars="100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sinα</m:t>
        </m:r>
      </m:oMath>
      <w:r>
        <m:rPr/>
        <w:rPr>
          <w:rFonts w:hint="eastAsia" w:hAnsi="Cambria Math" w:eastAsia="新宋体" w:cs="Times New Roman"/>
          <w:i w:val="0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B.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cosα</m:t>
        </m:r>
      </m:oMath>
      <w:r>
        <m:rPr/>
        <w:rPr>
          <w:rFonts w:hint="eastAsia" w:hAnsi="Cambria Math" w:eastAsia="新宋体" w:cs="Times New Roman"/>
          <w:i w:val="0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sinα−cosα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                 D.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sinα+cosα</m:t>
        </m:r>
      </m:oMath>
    </w:p>
    <w:p w14:paraId="5BE2DDEA">
      <w:pP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74C0A62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8D29EAD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724FD119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4.（多选） 已知函数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92.4pt;" o:ole="t" filled="f" o:preferrelative="t" stroked="f" coordsize="21600,21600">
            <v:path/>
            <v:fill on="f" focussize="0,0"/>
            <v:stroke on="f" joinstyle="miter"/>
            <v:imagedata r:id="rId21" o:title="eqId8faa37f26520d8f0e3c939ae6336b71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，则（   ）</w:t>
      </w:r>
    </w:p>
    <w:p w14:paraId="724FD11A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A. 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23" o:title="eqId4fe7d5809da02c15a43a0e9a898b908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在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25" o:title="eqId9d188ec2580e273ce87e51653a2177e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单调递减，则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27" o:title="eqIdd217c7b12e12e5fb67472452518859e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                  B. 若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1pt;width:27.9pt;" o:ole="t" filled="f" o:preferrelative="t" stroked="f" coordsize="21600,21600">
            <v:path/>
            <v:fill on="f" focussize="0,0"/>
            <v:stroke on="f" joinstyle="miter"/>
            <v:imagedata r:id="rId29" o:title="eqId94440d3e4c073f94f2b266ff99d50e7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，则函数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23" o:title="eqId4fe7d5809da02c15a43a0e9a898b908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存在2个极值点</w:t>
      </w:r>
    </w:p>
    <w:p w14:paraId="724FD11B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C. 若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3.45pt;width:26.2pt;" o:ole="t" filled="f" o:preferrelative="t" stroked="f" coordsize="21600,21600">
            <v:path/>
            <v:fill on="f" focussize="0,0"/>
            <v:stroke on="f" joinstyle="miter"/>
            <v:imagedata r:id="rId32" o:title="eqId0b550ee821ee1838384835e81fc34b6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，则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23" o:title="eqId4fe7d5809da02c15a43a0e9a898b9086"/>
            <o:lock v:ext="edit" aspectratio="t"/>
            <w10:wrap type="none"/>
            <w10:anchorlock/>
          </v:shape>
          <o:OLEObject Type="Embed" ProgID="Equation.DSMT4" ShapeID="_x0000_i1043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有三个零点                           D. 若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35" o:title="eqId22e38c541dec8fce1d26886e5ef7d21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在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25" o:title="eqId9d188ec2580e273ce87e51653a2177e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恒成立，则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" o:title="eqIdaa4c355f11471a38f5583a434a1ddeb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</w:p>
    <w:p w14:paraId="469E39CF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0471E1F4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2A95B358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bookmarkStart w:id="0" w:name="_GoBack"/>
      <w:bookmarkEnd w:id="0"/>
    </w:p>
    <w:p w14:paraId="5E9014AF">
      <w:pP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43EF536B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6. 已知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tanα,tanβ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是方程 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3</m:t>
        </m:r>
        <m:sSup>
          <m:sSup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+5x−7=0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的两根,则 </w:t>
      </w:r>
      <m:oMath>
        <m:f>
          <m:f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sin</m:t>
            </m:r>
            <m:d>
              <m:dPr>
                <m:sepChr m:val=""/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α+β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cos</m:t>
            </m:r>
            <m:d>
              <m:dPr>
                <m:sepChr m:val=""/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α−β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=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 _____.</w:t>
      </w:r>
    </w:p>
    <w:p w14:paraId="6585C19B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795A704E">
      <w:pP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257439BE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457F9D21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7. 已知直四棱柱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ABCD−</m:t>
        </m:r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A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B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C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D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的棱长均为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2,∠BAD=</m:t>
        </m:r>
        <m:sSup>
          <m:sSup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60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∘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p>
        </m:sSup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.以</w:t>
      </w:r>
      <m:oMath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D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为球心,</w:t>
      </w:r>
      <m:oMath>
        <m:rad>
          <m:radPr>
            <m:degHide m:val="1"/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5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</m:rad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为半径的球面与侧面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BC</m:t>
        </m:r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C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B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的交线长为_____________.</w:t>
      </w:r>
    </w:p>
    <w:p w14:paraId="2BFBD87D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1309F69C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BE10CD1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272A9317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3847FFC6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8．求下列函数的单调减区间:</w:t>
      </w:r>
    </w:p>
    <w:p w14:paraId="3D2C2865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(1)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y=2cos</m:t>
        </m:r>
        <m:d>
          <m:d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x−</m:t>
            </m:r>
            <m:f>
              <m:fP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;              (2)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y=sin</m:t>
        </m:r>
        <m:d>
          <m:d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−2x+</m:t>
            </m:r>
            <m:f>
              <m:fP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4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;         (3)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y=</m:t>
        </m:r>
        <m:sSub>
          <m:sSub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log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b>
            <m:f>
              <m:fP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新宋体" w:cs="Times New Roman"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sinx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 xml:space="preserve">.                   </w:t>
      </w:r>
    </w:p>
    <w:p w14:paraId="62C54B1D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6628DDD3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123D9DF4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0C3D68F0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214C0A63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564A905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66C4454A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32064913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9．(1)求函数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y=</m:t>
        </m:r>
        <m:f>
          <m:f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cosx+1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cosx+2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的值域.          (2)求函数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y=</m:t>
        </m:r>
        <m:f>
          <m:f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sinx+2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cosx−1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的值域.</w:t>
      </w:r>
    </w:p>
    <w:p w14:paraId="79496820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29DDCF30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9102794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395429C2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363D7592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FDBA0DE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4B705192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5F3B2C48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395ABEB8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</w:p>
    <w:p w14:paraId="6F3B5742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0.已知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f(x)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是定义在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[−1,1]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上的奇函数,当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a,b∈[−1,1]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且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a+b≠0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时,有</w:t>
      </w:r>
      <m:oMath>
        <m:f>
          <m:f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f(a)+f(b)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a+b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&gt;0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.</w:t>
      </w:r>
    </w:p>
    <w:p w14:paraId="528F657A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(1)判断函数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f(x)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的单调性,并给以证明;</w:t>
      </w:r>
    </w:p>
    <w:p w14:paraId="6234E5BD">
      <w:pPr>
        <w:ind w:left="283" w:hanging="283" w:hangingChars="135"/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(2)若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f(1)=1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且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f(x)⩽</m:t>
        </m:r>
        <m:sSup>
          <m:sSupP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m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eastAsia" w:ascii="Cambria Math" w:hAnsi="Cambria Math" w:eastAsia="新宋体" w:cs="Times New Roman"/>
                <w:sz w:val="21"/>
                <w:szCs w:val="21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−2bm+1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对所有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x∈[−1,1],b∈[−1,1]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恒成立,求实数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sz w:val="21"/>
            <w:szCs w:val="21"/>
            <w:lang w:val="en-US" w:eastAsia="zh-CN"/>
          </w:rPr>
          <m:t>m</m:t>
        </m:r>
      </m:oMath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的取值范围.</w:t>
      </w:r>
    </w:p>
    <w:p w14:paraId="328ED1B9">
      <w:pPr>
        <w:spacing w:after="0"/>
        <w:rPr>
          <w:rFonts w:ascii="Times New Roman" w:hAnsi="Times New Roman" w:eastAsia="新宋体" w:cs="Times New Roman"/>
          <w:sz w:val="21"/>
          <w:szCs w:val="21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wODYxYWM3NzkzNDczZjg5MTljNzUxZjlhNWZkNjAifQ=="/>
  </w:docVars>
  <w:rsids>
    <w:rsidRoot w:val="00C5349D"/>
    <w:rsid w:val="000556AF"/>
    <w:rsid w:val="003E4239"/>
    <w:rsid w:val="004D5861"/>
    <w:rsid w:val="00547AC6"/>
    <w:rsid w:val="0084618C"/>
    <w:rsid w:val="00A77896"/>
    <w:rsid w:val="00C5349D"/>
    <w:rsid w:val="00CC52E4"/>
    <w:rsid w:val="13E84B58"/>
    <w:rsid w:val="26D20FF7"/>
    <w:rsid w:val="31215763"/>
    <w:rsid w:val="326C2300"/>
    <w:rsid w:val="35150A2C"/>
    <w:rsid w:val="43412FB6"/>
    <w:rsid w:val="438B5835"/>
    <w:rsid w:val="567415D7"/>
    <w:rsid w:val="7F2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eorgia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40" w:lineRule="atLeast"/>
      <w:jc w:val="both"/>
    </w:pPr>
    <w:rPr>
      <w:rFonts w:ascii="Georgia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Plain Text"/>
    <w:basedOn w:val="1"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Verbatim Char"/>
    <w:uiPriority w:val="0"/>
    <w:rPr>
      <w:rFonts w:ascii="Consolas" w:hAnsi="Consolas"/>
      <w:sz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image" Target="media/image15.wmf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838</Characters>
  <Lines>11</Lines>
  <Paragraphs>3</Paragraphs>
  <TotalTime>3</TotalTime>
  <ScaleCrop>false</ScaleCrop>
  <LinksUpToDate>false</LinksUpToDate>
  <CharactersWithSpaces>922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2023-10-07T04:29:00Z</dcterms:created>
  <dc:creator>html-to-docx</dc:creator>
  <cp:keywords>html-to-docx</cp:keywords>
  <cp:lastModifiedBy>Administrator</cp:lastModifiedBy>
  <cp:lastPrinted>2024-11-01T00:34:00Z</cp:lastPrinted>
  <dcterms:modified xsi:type="dcterms:W3CDTF">2024-11-07T08:18:51Z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43F3D98A063A4CA8B2F7FB1D05AD43DE_13</vt:lpwstr>
  </property>
</Properties>
</file>