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227AE">
      <w:pPr>
        <w:jc w:val="center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 w:val="28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</w:rPr>
        <w:t>学年度第一学期高一历史</w:t>
      </w: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>学科</w:t>
      </w:r>
      <w:r>
        <w:rPr>
          <w:rFonts w:hint="eastAsia" w:ascii="黑体" w:hAnsi="黑体" w:eastAsia="黑体" w:cs="黑体"/>
          <w:b/>
          <w:bCs/>
          <w:sz w:val="28"/>
        </w:rPr>
        <w:t>导学案</w:t>
      </w:r>
    </w:p>
    <w:p w14:paraId="794B2BCF"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课  国家出路的探索与列强侵略的加剧</w:t>
      </w:r>
    </w:p>
    <w:p w14:paraId="5A9542A9">
      <w:pPr>
        <w:ind w:left="2148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研制人：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/>
          <w:sz w:val="24"/>
          <w:szCs w:val="24"/>
        </w:rPr>
        <w:t xml:space="preserve">   </w:t>
      </w:r>
      <w:r>
        <w:rPr>
          <w:rFonts w:ascii="楷体" w:hAnsi="楷体" w:eastAsia="楷体"/>
          <w:sz w:val="24"/>
          <w:szCs w:val="24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审核人：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赵帮群</w:t>
      </w:r>
    </w:p>
    <w:p w14:paraId="4DAE13D4">
      <w:pPr>
        <w:jc w:val="center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班级：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 xml:space="preserve"> 姓名：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/>
          <w:sz w:val="24"/>
          <w:szCs w:val="24"/>
        </w:rPr>
        <w:t>学号：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/>
          <w:sz w:val="24"/>
          <w:szCs w:val="24"/>
        </w:rPr>
        <w:t>授课日期：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20</w:t>
      </w:r>
    </w:p>
    <w:p w14:paraId="29F7E5AD">
      <w:pPr>
        <w:pStyle w:val="3"/>
        <w:tabs>
          <w:tab w:val="left" w:pos="4678"/>
        </w:tabs>
        <w:rPr>
          <w:rFonts w:hAnsi="宋体" w:cs="宋体"/>
        </w:rPr>
      </w:pPr>
    </w:p>
    <w:p w14:paraId="03E3D461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【课标要求】</w:t>
      </w:r>
    </w:p>
    <w:p w14:paraId="613B2E9A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认识社会各阶级为挽救危局所作的努力及存在的局限性。</w:t>
      </w:r>
    </w:p>
    <w:p w14:paraId="46654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4D84209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一、太平天国运动</w:t>
      </w:r>
    </w:p>
    <w:p w14:paraId="781D81B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1.条件：洪秀全提出“拜上帝”的主张，号召民众加入____________，团结了农民。</w:t>
      </w:r>
    </w:p>
    <w:p w14:paraId="4DDA650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2.过程</w:t>
      </w:r>
    </w:p>
    <w:p w14:paraId="264DB0E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（1）金田起义：________年1月11日，洪秀全、________等在广西桂平金田村发动起义，建号太平天国。洪秀全称________。</w:t>
      </w:r>
    </w:p>
    <w:p w14:paraId="0A46715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（2）定都天京：________年，太平军占领南京，改为天京，定都于此。</w:t>
      </w:r>
    </w:p>
    <w:p w14:paraId="3BA343F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（3）军事全盛：太平军________、西征，占领湖北、江西、安徽许多地方，军事达到鼎盛，但领导集团日渐腐败。</w:t>
      </w:r>
    </w:p>
    <w:p w14:paraId="25B5ED6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（4）天京变乱：________年，领导集团发生内讧，杨秀清、韦昌辉被杀，________出走，太平天国在政治、军事上开始衰落。</w:t>
      </w:r>
    </w:p>
    <w:p w14:paraId="477512F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（5）后期防御：________、陈玉成、李秀成先后取得浦口、三河大捷，但在安庆战役中败于曾国藩统率的湘军。</w:t>
      </w:r>
    </w:p>
    <w:p w14:paraId="2D9FB63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（6）天京陷落：1864年，在湘军、淮军和外国人带领的洋枪队进攻下，天京等地被攻破，太平天国运动失败。</w:t>
      </w:r>
    </w:p>
    <w:p w14:paraId="35D4512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3.纲领</w:t>
      </w:r>
    </w:p>
    <w:tbl>
      <w:tblPr>
        <w:tblStyle w:val="7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6340"/>
        <w:gridCol w:w="1140"/>
      </w:tblGrid>
      <w:tr w14:paraId="450B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noWrap w:val="0"/>
            <w:vAlign w:val="center"/>
          </w:tcPr>
          <w:p w14:paraId="67D0367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6340" w:type="dxa"/>
            <w:noWrap w:val="0"/>
            <w:vAlign w:val="center"/>
          </w:tcPr>
          <w:p w14:paraId="2E7C4AB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1140" w:type="dxa"/>
            <w:noWrap w:val="0"/>
            <w:vAlign w:val="center"/>
          </w:tcPr>
          <w:p w14:paraId="46936F9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结果</w:t>
            </w:r>
          </w:p>
        </w:tc>
      </w:tr>
      <w:tr w14:paraId="3939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noWrap w:val="0"/>
            <w:vAlign w:val="center"/>
          </w:tcPr>
          <w:p w14:paraId="1DD54DF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《天朝田亩制度》</w:t>
            </w:r>
          </w:p>
        </w:tc>
        <w:tc>
          <w:tcPr>
            <w:tcW w:w="6340" w:type="dxa"/>
            <w:noWrap w:val="0"/>
            <w:vAlign w:val="center"/>
          </w:tcPr>
          <w:p w14:paraId="67DB0FE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提出了“有田同耕，有饭同食，有衣同穿，有钱同使”的主张，否定了____________________，反映了农民追求社会财富平均的理想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 w14:paraId="02DF496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都未能</w:t>
            </w:r>
          </w:p>
          <w:p w14:paraId="213C1C9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实施</w:t>
            </w:r>
          </w:p>
        </w:tc>
      </w:tr>
      <w:tr w14:paraId="3202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noWrap w:val="0"/>
            <w:vAlign w:val="center"/>
          </w:tcPr>
          <w:p w14:paraId="1009CA1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《资政新篇》</w:t>
            </w:r>
          </w:p>
        </w:tc>
        <w:tc>
          <w:tcPr>
            <w:tcW w:w="6340" w:type="dxa"/>
            <w:noWrap w:val="0"/>
            <w:vAlign w:val="center"/>
          </w:tcPr>
          <w:p w14:paraId="0C5BD4C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提出了新的社会经济政策，试图回答农民革命应当向何处去的问题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 w14:paraId="63DB9F4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4ADD7D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4.结果：由于农民阶级的历史局限性，缺乏________________的指导，没有先进阶级的领导，不可能冲破____________的制度和思想，失败是必然的。</w:t>
      </w:r>
    </w:p>
    <w:p w14:paraId="4F95582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5.影响</w:t>
      </w:r>
    </w:p>
    <w:p w14:paraId="54786A31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（1）沉重打击了清王朝的统治，引起政治和权力结构的变化。</w:t>
      </w:r>
    </w:p>
    <w:p w14:paraId="63FE834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（2）湘淮系官僚集团崛起，____________下移，对此后历史的发展产生重大影响。</w:t>
      </w:r>
    </w:p>
    <w:p w14:paraId="13D2862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</w:t>
      </w:r>
    </w:p>
    <w:p w14:paraId="6E9E58B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二、洋务运动 </w:t>
      </w:r>
    </w:p>
    <w:p w14:paraId="34C1A89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1.背景：太平天国运动爆发(内忧)和两次鸦片战争失败(外患)。</w:t>
      </w:r>
    </w:p>
    <w:p w14:paraId="4DB09EA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2.目的：挽救国家的颓势，“________”“求富”。</w:t>
      </w:r>
    </w:p>
    <w:p w14:paraId="3E3E137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3.代表：主要有________、曾国藩、________、左宗棠、张之洞等人。</w:t>
      </w:r>
    </w:p>
    <w:p w14:paraId="4313D25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4.内容</w:t>
      </w:r>
    </w:p>
    <w:p w14:paraId="23F37F0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（1）军事工业：____________________、福州船政局、天津机器局等。</w:t>
      </w:r>
    </w:p>
    <w:p w14:paraId="04D84E0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（2）民用企业：____________________、上海机器织布局、开平煤矿等。</w:t>
      </w:r>
    </w:p>
    <w:p w14:paraId="2C759A9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（3）近代教育：创办了培养翻译和军事人才的学校。</w:t>
      </w:r>
    </w:p>
    <w:p w14:paraId="23DA3A1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（4）近代海防：建成了以____________为代表的新式海军。</w:t>
      </w:r>
    </w:p>
    <w:p w14:paraId="2DDD575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5.评价</w:t>
      </w:r>
    </w:p>
    <w:p w14:paraId="3C67A82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（1）洋务新政引进了资本主义国家的机器生产技术，是中国早期________的尝试。</w:t>
      </w:r>
    </w:p>
    <w:p w14:paraId="5654AA2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（2）没有达到保障____________、抵抗外敌侵略的目的。</w:t>
      </w:r>
    </w:p>
    <w:p w14:paraId="5DE5F09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（3）是在____________的基础上修修补补，洋务运动的失败是必然的。</w:t>
      </w:r>
    </w:p>
    <w:p w14:paraId="32C3C82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421F6E5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2987FF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三、边疆危机与甲午中日战争</w:t>
      </w:r>
    </w:p>
    <w:p w14:paraId="0770A9A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1.西北地区</w:t>
      </w:r>
    </w:p>
    <w:p w14:paraId="7363DEC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（1）表现：1864年，新疆地区少数民族上层分子反对清政府，形成内乱局面；英国支持的________趁机入侵新疆；俄国出兵占领________地区。</w:t>
      </w:r>
    </w:p>
    <w:p w14:paraId="29FF1B8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（2）解决：1878年2月，________率军收复新疆南北两路；________年，清政府在新疆正式建省。</w:t>
      </w:r>
    </w:p>
    <w:p w14:paraId="437758D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2.西南地区</w:t>
      </w:r>
    </w:p>
    <w:p w14:paraId="6DE607A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（1）背景：1883年8月，法国控制了越南，把侵略矛头对准中国。</w:t>
      </w:r>
    </w:p>
    <w:p w14:paraId="5A85904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（2）过程：1884年8月，法军偷袭马尾军港，炮毁____________；1885年3月，________率清军取得镇南关大捷。</w:t>
      </w:r>
    </w:p>
    <w:p w14:paraId="7096CE2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（3）结果：1885年6月，李鸿章与法国驻华公使签订中法《____________》，承认法国占领越南。</w:t>
      </w:r>
    </w:p>
    <w:p w14:paraId="038297A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（4）影响：1885年台湾建省，清政府强化了对台湾的管辖。 </w:t>
      </w:r>
    </w:p>
    <w:p w14:paraId="21072E1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3.甲午中日战争</w:t>
      </w:r>
    </w:p>
    <w:p w14:paraId="2E088FA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（1）背景</w:t>
      </w:r>
    </w:p>
    <w:p w14:paraId="27E1247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①根本原因：____________壮大了日本国力。</w:t>
      </w:r>
    </w:p>
    <w:p w14:paraId="03D1782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②直接原因：日本借朝鲜农民起义出兵朝鲜。</w:t>
      </w:r>
    </w:p>
    <w:p w14:paraId="7DC16FB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（2）过程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7170"/>
      </w:tblGrid>
      <w:tr w14:paraId="1C2D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noWrap w:val="0"/>
            <w:vAlign w:val="center"/>
          </w:tcPr>
          <w:p w14:paraId="2B1B5DF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丰岛战役</w:t>
            </w:r>
          </w:p>
        </w:tc>
        <w:tc>
          <w:tcPr>
            <w:tcW w:w="7170" w:type="dxa"/>
            <w:noWrap w:val="0"/>
            <w:vAlign w:val="center"/>
          </w:tcPr>
          <w:p w14:paraId="4A879C1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日军偷袭清军运兵船。________年8月，甲午中日战争爆发</w:t>
            </w:r>
          </w:p>
        </w:tc>
      </w:tr>
      <w:tr w14:paraId="2AA4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noWrap w:val="0"/>
            <w:vAlign w:val="center"/>
          </w:tcPr>
          <w:p w14:paraId="42CEC2F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平壤战役</w:t>
            </w:r>
          </w:p>
        </w:tc>
        <w:tc>
          <w:tcPr>
            <w:tcW w:w="7170" w:type="dxa"/>
            <w:noWrap w:val="0"/>
            <w:vAlign w:val="center"/>
          </w:tcPr>
          <w:p w14:paraId="0CB4FC8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1894年9月，清军在平壤大败</w:t>
            </w:r>
          </w:p>
        </w:tc>
      </w:tr>
      <w:tr w14:paraId="6E037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noWrap w:val="0"/>
            <w:vAlign w:val="center"/>
          </w:tcPr>
          <w:p w14:paraId="7553EDA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黄海海战</w:t>
            </w:r>
          </w:p>
        </w:tc>
        <w:tc>
          <w:tcPr>
            <w:tcW w:w="7170" w:type="dxa"/>
            <w:noWrap w:val="0"/>
            <w:vAlign w:val="center"/>
          </w:tcPr>
          <w:p w14:paraId="2CA348E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北洋舰队官兵英勇作战，重创日本舰队，________、林永升率部英勇奋战，最终与舰同沉。随后，日军入侵辽东半岛，占领________并进行大屠杀</w:t>
            </w:r>
          </w:p>
        </w:tc>
      </w:tr>
      <w:tr w14:paraId="67D3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noWrap w:val="0"/>
            <w:vAlign w:val="center"/>
          </w:tcPr>
          <w:p w14:paraId="15EC76A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威海卫战役</w:t>
            </w:r>
          </w:p>
        </w:tc>
        <w:tc>
          <w:tcPr>
            <w:tcW w:w="7170" w:type="dxa"/>
            <w:noWrap w:val="0"/>
            <w:vAlign w:val="center"/>
          </w:tcPr>
          <w:p w14:paraId="37E473B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1895年2月，日军在山东半岛登陆，摧毁了威海卫军港，____________覆灭</w:t>
            </w:r>
          </w:p>
        </w:tc>
      </w:tr>
    </w:tbl>
    <w:p w14:paraId="3B50951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（3）结果：清政府战败，被迫签订《马关条约》。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326"/>
      </w:tblGrid>
      <w:tr w14:paraId="2B59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ED354F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让步</w:t>
            </w:r>
          </w:p>
        </w:tc>
        <w:tc>
          <w:tcPr>
            <w:tcW w:w="7326" w:type="dxa"/>
            <w:noWrap w:val="0"/>
            <w:vAlign w:val="center"/>
          </w:tcPr>
          <w:p w14:paraId="4D043B6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承认朝鲜独立</w:t>
            </w:r>
          </w:p>
        </w:tc>
      </w:tr>
      <w:tr w14:paraId="226B6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35054DA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割地</w:t>
            </w:r>
          </w:p>
        </w:tc>
        <w:tc>
          <w:tcPr>
            <w:tcW w:w="7326" w:type="dxa"/>
            <w:noWrap w:val="0"/>
            <w:vAlign w:val="center"/>
          </w:tcPr>
          <w:p w14:paraId="12EBFD7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割让____________、台湾全岛及所有附属各岛屿、澎湖列岛给日本</w:t>
            </w:r>
          </w:p>
        </w:tc>
      </w:tr>
      <w:tr w14:paraId="74CB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5D9E52C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赔款</w:t>
            </w:r>
          </w:p>
        </w:tc>
        <w:tc>
          <w:tcPr>
            <w:tcW w:w="7326" w:type="dxa"/>
            <w:noWrap w:val="0"/>
            <w:vAlign w:val="center"/>
          </w:tcPr>
          <w:p w14:paraId="24246361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2亿两白银</w:t>
            </w:r>
          </w:p>
        </w:tc>
      </w:tr>
      <w:tr w14:paraId="7D49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64B5915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开埠</w:t>
            </w:r>
          </w:p>
        </w:tc>
        <w:tc>
          <w:tcPr>
            <w:tcW w:w="7326" w:type="dxa"/>
            <w:noWrap w:val="0"/>
            <w:vAlign w:val="center"/>
          </w:tcPr>
          <w:p w14:paraId="5C2080A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增开沙市、________、苏州、杭州为通商口岸</w:t>
            </w:r>
          </w:p>
        </w:tc>
      </w:tr>
      <w:tr w14:paraId="5D65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noWrap w:val="0"/>
            <w:vAlign w:val="center"/>
          </w:tcPr>
          <w:p w14:paraId="48A0E0D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设厂</w:t>
            </w:r>
          </w:p>
        </w:tc>
        <w:tc>
          <w:tcPr>
            <w:tcW w:w="7326" w:type="dxa"/>
            <w:noWrap w:val="0"/>
            <w:vAlign w:val="center"/>
          </w:tcPr>
          <w:p w14:paraId="19447A4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日本可以在中国____________设厂制造</w:t>
            </w:r>
          </w:p>
        </w:tc>
      </w:tr>
    </w:tbl>
    <w:p w14:paraId="64BD01C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（4）影响：进一步把中国社会推向了________________________的深渊，证明了洋务运动的破产。</w:t>
      </w:r>
    </w:p>
    <w:p w14:paraId="1917199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4.反割台斗争</w:t>
      </w:r>
    </w:p>
    <w:p w14:paraId="44AE012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（1）表现：1895年5至10月，台湾义勇军与以________为首的留台清军一起反抗日军占领，重挫了日本占领军。</w:t>
      </w:r>
    </w:p>
    <w:p w14:paraId="18FEC9E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（2）意义：台湾人民的武装抗日斗争，表明了台湾人民不屈服于日本的坚强意志。</w:t>
      </w:r>
    </w:p>
    <w:p w14:paraId="7E157FA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4F3C713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四、瓜分中国的狂潮</w:t>
      </w:r>
    </w:p>
    <w:p w14:paraId="0E9213F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1.揭开序幕：“三国干涉还辽”</w:t>
      </w:r>
    </w:p>
    <w:p w14:paraId="52452AD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《马关条约》签订后，俄、德、法“三国干涉还辽”，日本被迫归还辽东半岛，但向清政府索取3 000万两白银“________”。</w:t>
      </w:r>
    </w:p>
    <w:p w14:paraId="06701F4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2.主要方式</w:t>
      </w:r>
    </w:p>
    <w:p w14:paraId="37C949C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（1）政治借款：清政府分三次向俄法银行团、英德银行团高息借款。</w:t>
      </w:r>
    </w:p>
    <w:p w14:paraId="7931FF9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（2）划分势力范围：各帝国主义国家纷纷在中国划分势力范围。</w:t>
      </w:r>
    </w:p>
    <w:p w14:paraId="7D333A0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（3）强租租借地：俄国租旅大，英国租威海卫，德国租________，英国租九龙，法国租________。</w:t>
      </w:r>
    </w:p>
    <w:p w14:paraId="78DD982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（4）争夺路矿权：列强在中国大量____________和工矿利权。</w:t>
      </w:r>
    </w:p>
    <w:p w14:paraId="25EE1C0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 w14:paraId="67D20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6BCFBC4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材料一　洋务运动中的民用工业……其本身的资本主义性质已为今日时论所公认……洋务工业的官督商办和官商合办，官领其总，商出资本，无疑是一种切实的倡率引导。它们于不知不觉中把封建主义的坚冰钻开了些微裂缝，而后，民族资本主义则可以沿着这些裂缝慢慢渗开。</w:t>
      </w:r>
    </w:p>
    <w:p w14:paraId="41FBFD9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——摘编自陈旭麓《近代中国社会的新陈代谢》</w:t>
      </w:r>
    </w:p>
    <w:p w14:paraId="364762C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</w:rPr>
        <w:t>材料二　“官督”是官督商办企业的成功之处，但同时也埋下了失败的伏笔……从19世纪90年代起，尤其是甲午</w:t>
      </w:r>
      <w:r>
        <w:rPr>
          <w:rFonts w:hint="eastAsia" w:ascii="宋体" w:hAnsi="宋体" w:eastAsia="宋体" w:cs="宋体"/>
          <w:kern w:val="2"/>
          <w:sz w:val="21"/>
          <w:szCs w:val="21"/>
        </w:rPr>
        <w:t xml:space="preserve">战争后，“官督商办”企业的官权越来越重，其内在矛盾越来越深、越来越尖锐。曾经大力主张并亲自实践“官督商办”模式的郑观应无奈地写下了《商务叹》：“轮船招商开平矿，创自商人尽商股”“官夺商权难自主”“名为保商实剥商，官督商办势如虎”。官督商办模式的历史使命，到此的确已经完成。                                                          </w:t>
      </w:r>
    </w:p>
    <w:p w14:paraId="6D9EFD0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right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——摘编自雷颐《历史的裂缝》</w:t>
      </w:r>
    </w:p>
    <w:p w14:paraId="61B4740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（1）根据材料一，分析洋务工业是如何将“封建主义的坚冰钻开了些微裂缝”的。</w:t>
      </w:r>
    </w:p>
    <w:p w14:paraId="70FCB2BA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5C4AD1CC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758372B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172FF43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74E75499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21B5567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</w:p>
    <w:p w14:paraId="56350D0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（2）根据材料二，分析19世纪末中国官督商办模式失败的原因。</w:t>
      </w:r>
    </w:p>
    <w:p w14:paraId="1DCF7BD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352BB86B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0DCB0C7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39C2B708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2781306F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6F8A08E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0041C267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6B3C61B1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kern w:val="2"/>
          <w:sz w:val="21"/>
          <w:szCs w:val="21"/>
        </w:rPr>
      </w:pPr>
    </w:p>
    <w:p w14:paraId="7918B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sz w:val="21"/>
          <w:szCs w:val="21"/>
        </w:rPr>
        <w:t>完成高一历史学科作业</w:t>
      </w:r>
    </w:p>
    <w:p w14:paraId="31344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315F2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96520</wp:posOffset>
                </wp:positionV>
                <wp:extent cx="6108700" cy="4436745"/>
                <wp:effectExtent l="6350" t="6350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4436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txbx>
                        <w:txbxContent>
                          <w:p w14:paraId="6A6F786F">
                            <w:pPr>
                              <w:jc w:val="center"/>
                            </w:pPr>
                          </w:p>
                          <w:p w14:paraId="68FA4430">
                            <w:pPr>
                              <w:jc w:val="center"/>
                            </w:pPr>
                          </w:p>
                          <w:p w14:paraId="06F4691E">
                            <w:pPr>
                              <w:jc w:val="center"/>
                            </w:pPr>
                          </w:p>
                          <w:p w14:paraId="757BD3A5">
                            <w:pPr>
                              <w:jc w:val="center"/>
                            </w:pPr>
                          </w:p>
                          <w:p w14:paraId="4923CA42">
                            <w:pPr>
                              <w:jc w:val="center"/>
                            </w:pPr>
                          </w:p>
                          <w:p w14:paraId="0AD47281">
                            <w:pPr>
                              <w:jc w:val="center"/>
                            </w:pPr>
                          </w:p>
                          <w:p w14:paraId="09701C3C">
                            <w:pPr>
                              <w:jc w:val="center"/>
                            </w:pPr>
                          </w:p>
                          <w:p w14:paraId="60CD6B99">
                            <w:pPr>
                              <w:jc w:val="center"/>
                            </w:pPr>
                          </w:p>
                          <w:p w14:paraId="4FDBF688">
                            <w:pPr>
                              <w:jc w:val="center"/>
                            </w:pPr>
                          </w:p>
                          <w:p w14:paraId="7E32996D">
                            <w:pPr>
                              <w:jc w:val="center"/>
                            </w:pPr>
                          </w:p>
                          <w:p w14:paraId="061E5A94">
                            <w:pPr>
                              <w:jc w:val="center"/>
                            </w:pPr>
                          </w:p>
                          <w:p w14:paraId="4643CB32">
                            <w:pPr>
                              <w:jc w:val="center"/>
                            </w:pPr>
                          </w:p>
                          <w:p w14:paraId="438822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pt;margin-top:7.6pt;height:349.35pt;width:481pt;z-index:251659264;v-text-anchor:middle;mso-width-relative:page;mso-height-relative:page;" filled="f" stroked="t" coordsize="21600,21600" o:gfxdata="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53R67YAAAACQEAAA8AAAAAAAAAAQAgAAAAIgAA&#10;AGRycy9kb3ducmV2LnhtbFBLAQIUABQAAAAIAIdO4kBBRhDvQQIAAH4EAAAOAAAAAAAAAAEAIAAA&#10;ACcBAABkcnMvZTJvRG9jLnhtbFBLBQYAAAAABgAGAFkBAADaBQAAAAA=&#10;">
                <v:fill on="f" focussize="0,0"/>
                <v:stroke weight="1pt" color="#000000 [3229]" joinstyle="round"/>
                <v:imagedata o:title=""/>
                <o:lock v:ext="edit" aspectratio="f"/>
                <v:textbox>
                  <w:txbxContent>
                    <w:p w14:paraId="6A6F786F">
                      <w:pPr>
                        <w:jc w:val="center"/>
                      </w:pPr>
                    </w:p>
                    <w:p w14:paraId="68FA4430">
                      <w:pPr>
                        <w:jc w:val="center"/>
                      </w:pPr>
                    </w:p>
                    <w:p w14:paraId="06F4691E">
                      <w:pPr>
                        <w:jc w:val="center"/>
                      </w:pPr>
                    </w:p>
                    <w:p w14:paraId="757BD3A5">
                      <w:pPr>
                        <w:jc w:val="center"/>
                      </w:pPr>
                    </w:p>
                    <w:p w14:paraId="4923CA42">
                      <w:pPr>
                        <w:jc w:val="center"/>
                      </w:pPr>
                    </w:p>
                    <w:p w14:paraId="0AD47281">
                      <w:pPr>
                        <w:jc w:val="center"/>
                      </w:pPr>
                    </w:p>
                    <w:p w14:paraId="09701C3C">
                      <w:pPr>
                        <w:jc w:val="center"/>
                      </w:pPr>
                    </w:p>
                    <w:p w14:paraId="60CD6B99">
                      <w:pPr>
                        <w:jc w:val="center"/>
                      </w:pPr>
                    </w:p>
                    <w:p w14:paraId="4FDBF688">
                      <w:pPr>
                        <w:jc w:val="center"/>
                      </w:pPr>
                    </w:p>
                    <w:p w14:paraId="7E32996D">
                      <w:pPr>
                        <w:jc w:val="center"/>
                      </w:pPr>
                    </w:p>
                    <w:p w14:paraId="061E5A94">
                      <w:pPr>
                        <w:jc w:val="center"/>
                      </w:pPr>
                    </w:p>
                    <w:p w14:paraId="4643CB32">
                      <w:pPr>
                        <w:jc w:val="center"/>
                      </w:pPr>
                    </w:p>
                    <w:p w14:paraId="438822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4EEA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0A9B7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A730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987B4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5934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B4B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932436C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FCDDD15">
      <w:pPr>
        <w:pStyle w:val="3"/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2264B21">
      <w:pPr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br w:type="page"/>
      </w:r>
    </w:p>
    <w:p w14:paraId="78AF61AE"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6EC89C78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16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国家出路的探索与列强侵略的加剧</w:t>
      </w:r>
    </w:p>
    <w:p w14:paraId="6605B067">
      <w:pPr>
        <w:ind w:left="2148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58820A7A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/>
          <w:sz w:val="24"/>
          <w:szCs w:val="24"/>
          <w:u w:val="single"/>
        </w:rPr>
        <w:t>.1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楷体" w:hAnsi="楷体" w:eastAsia="楷体"/>
          <w:sz w:val="24"/>
          <w:szCs w:val="24"/>
          <w:u w:val="single"/>
        </w:rPr>
        <w:t>.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20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67E1C69E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FE9B0E2">
      <w:pPr>
        <w:keepNext w:val="0"/>
        <w:keepLines w:val="0"/>
        <w:pageBreakBefore w:val="0"/>
        <w:widowControl/>
        <w:tabs>
          <w:tab w:val="left" w:pos="4536"/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一、选择题</w:t>
      </w:r>
    </w:p>
    <w:p w14:paraId="5CB5B44B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1.有人指出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它不仅只是一个分配土地的方案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而是太平天国建都之初的一个立国方案和制度。该方案颁布的初衷是</w:t>
      </w:r>
    </w:p>
    <w:p w14:paraId="7EE8BAF0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满足农民获得土地的愿望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打破清政府军事威胁</w:t>
      </w:r>
    </w:p>
    <w:p w14:paraId="4ED79634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解决领导集团的内部矛盾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实现资本主义的发展</w:t>
      </w:r>
    </w:p>
    <w:p w14:paraId="1A9A4622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2.太平天国运动领导人洪仁玕主张“有能造精奇利便者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准其自售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他人仿造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罪而罚之”。他认为地下矿藏“虽公共之物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究亦枕近者之福”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应当允许私人投资开采。洪仁玕的这些主张</w:t>
      </w:r>
    </w:p>
    <w:p w14:paraId="1A710F83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顺应了时代发展的需要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增强了太平天国经济实力</w:t>
      </w:r>
    </w:p>
    <w:p w14:paraId="1313297E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维护了资产阶级的利益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导致了太平天国内部分裂</w:t>
      </w:r>
    </w:p>
    <w:p w14:paraId="4FEA9B36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3.有学者记载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太平天国的许多官员以显示威风、讲究排场为能事。至于基层乡官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出门也前呼后拥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出尽风头。甚至在平时用餐时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也需鸣锣击鼓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奏乐助兴。这</w:t>
      </w:r>
    </w:p>
    <w:p w14:paraId="6B15D7A2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表明太平天国政策的空想性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说明太平天国缺乏科学理论指导</w:t>
      </w:r>
    </w:p>
    <w:p w14:paraId="5C135597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反映出清政府对农民的污蔑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预示了太平天国失败的必然结局</w:t>
      </w:r>
    </w:p>
    <w:p w14:paraId="7752A425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4.第二次鸦片战争后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面对内忧外患的形势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清政府中的洋务派先后提出了“师夷长技以自强”和“师夷长技以求富”的口号。其根本目的是</w:t>
      </w:r>
    </w:p>
    <w:p w14:paraId="604FD9F9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144145</wp:posOffset>
            </wp:positionV>
            <wp:extent cx="1391920" cy="1600200"/>
            <wp:effectExtent l="0" t="0" r="17780" b="0"/>
            <wp:wrapSquare wrapText="bothSides"/>
            <wp:docPr id="3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用封建纲常伦理挽救封建统治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发展中国落后的近代科技</w:t>
      </w:r>
    </w:p>
    <w:p w14:paraId="73B77603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用西方先进科技维护封建统治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用西方政治制度维护统治</w:t>
      </w:r>
    </w:p>
    <w:p w14:paraId="5DC73709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5.观察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右</w:t>
      </w:r>
      <w:r>
        <w:rPr>
          <w:rFonts w:hint="eastAsia" w:ascii="宋体" w:hAnsi="宋体" w:eastAsia="宋体" w:cs="宋体"/>
          <w:sz w:val="21"/>
          <w:szCs w:val="21"/>
        </w:rPr>
        <w:t>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你认为该漫画反映的历史事件应该是</w:t>
      </w:r>
    </w:p>
    <w:p w14:paraId="19F4AD88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戊戌变法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洋务运动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清末新政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辛亥革命</w:t>
      </w:r>
    </w:p>
    <w:p w14:paraId="2754E511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6.据《招商局史稿》和《愚斋存稿》所记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上海轮船招商局在创办后的20年当中共获得水脚收入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水路运输的费用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3 344余万两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湖北织布局以各种经营方式不断获利。据此可推知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洋务运动</w:t>
      </w:r>
    </w:p>
    <w:p w14:paraId="16FA23BC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开启了中国近代化进程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实现了自强求富的强国目标</w:t>
      </w:r>
    </w:p>
    <w:p w14:paraId="616E83C9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改变了中国的社会性质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一定程度上抵制了外国经济侵略</w:t>
      </w:r>
    </w:p>
    <w:p w14:paraId="2B02F778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7.严复在评价近代一场战争时说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“以寥寥数舰之舟师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区区数万人之众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一战而剪我最亲之藩属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再战而陪都动摇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三战而夺我最坚之海口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四战而威海之海军大替矣。”该战之后签订了</w:t>
      </w:r>
    </w:p>
    <w:p w14:paraId="43F8FCA2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《南京条约》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《北京条约》</w:t>
      </w:r>
    </w:p>
    <w:p w14:paraId="3E0BB5E5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《马关条约》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《辛丑条约》</w:t>
      </w:r>
    </w:p>
    <w:p w14:paraId="756C1921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8.1895年8月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日军以强大兵力进攻台湾彰化城北的八卦山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台湾义勇军和以刘永福为首的留台清军与日军展开肉搏战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击毙日本号称最精锐的近卫师团一千余人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此役日军死亡人数超过甲午战争。这体现出</w:t>
      </w:r>
    </w:p>
    <w:p w14:paraId="20E7AB31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清政府支持人民抗日活动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甲午战争中日军伤亡很大</w:t>
      </w:r>
    </w:p>
    <w:p w14:paraId="76503489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台湾军民英勇的抗日精神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全国人民反对割地议和</w:t>
      </w:r>
    </w:p>
    <w:p w14:paraId="5DD3C364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4692650</wp:posOffset>
            </wp:positionH>
            <wp:positionV relativeFrom="page">
              <wp:posOffset>8679180</wp:posOffset>
            </wp:positionV>
            <wp:extent cx="2166620" cy="1280160"/>
            <wp:effectExtent l="0" t="0" r="5080" b="152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9.如图为19世纪末的一幅时政漫画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描绘了熊、狮子、老鹰等动物对瘫倒在地上的巨龙虎视眈眈。该漫画反映了当时</w:t>
      </w:r>
    </w:p>
    <w:p w14:paraId="20512DC8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列强侵华策略的转变</w:t>
      </w:r>
    </w:p>
    <w:p w14:paraId="7C17F7DC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中国开始沦为半殖民地社会</w:t>
      </w:r>
    </w:p>
    <w:p w14:paraId="728DED86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中国民族危机的加深</w:t>
      </w:r>
    </w:p>
    <w:p w14:paraId="581590C0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义和团运动惨遭列强的镇压</w:t>
      </w:r>
    </w:p>
    <w:p w14:paraId="329754C6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10.1898年5月23日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日本撤离威海卫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其后仅一天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英国就向清朝强行租借此地。右图为《伦敦新闻画报》报道此事的插图。这可以反映出</w:t>
      </w:r>
    </w:p>
    <w:p w14:paraId="0027C7F2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155065" cy="826770"/>
            <wp:effectExtent l="0" t="0" r="6985" b="11430"/>
            <wp:docPr id="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1413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日本将军为大英帝国和大清帝国举杯</w:t>
      </w:r>
    </w:p>
    <w:p w14:paraId="7E48D7D7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英国再次发动侵华战争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英日争相侵占中国权益</w:t>
      </w:r>
    </w:p>
    <w:p w14:paraId="31E14025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列强勾结占领中国山东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日本放弃参与瓜分中国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 w14:paraId="742141B0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C0D6A68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二、非选择题</w:t>
      </w:r>
    </w:p>
    <w:p w14:paraId="1DA9C28A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中国近代化的开启：19世纪中期，面对内忧外患，中国步履蹒跚地迈入了近代社会。观察下列图片，回答问题</w:t>
      </w:r>
    </w:p>
    <w:p w14:paraId="65796BFA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60960</wp:posOffset>
            </wp:positionV>
            <wp:extent cx="5278120" cy="1792605"/>
            <wp:effectExtent l="0" t="0" r="17780" b="17145"/>
            <wp:wrapTight wrapText="bothSides">
              <wp:wrapPolygon>
                <wp:start x="0" y="0"/>
                <wp:lineTo x="0" y="21348"/>
                <wp:lineTo x="21517" y="21348"/>
                <wp:lineTo x="21517" y="0"/>
                <wp:lineTo x="0" y="0"/>
              </wp:wrapPolygon>
            </wp:wrapTight>
            <wp:docPr id="10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00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C33CBA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35EDE28B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5175FDA0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3DD96F89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3229C873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2CF64E09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7C6E442D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0FB355BC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705E30DC">
      <w:pPr>
        <w:tabs>
          <w:tab w:val="left" w:pos="4620"/>
        </w:tabs>
        <w:rPr>
          <w:rFonts w:hint="eastAsia" w:ascii="宋体" w:hAnsi="宋体" w:eastAsia="宋体" w:cs="宋体"/>
          <w:sz w:val="21"/>
          <w:szCs w:val="21"/>
        </w:rPr>
      </w:pPr>
    </w:p>
    <w:p w14:paraId="59631AB4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请回答：</w:t>
      </w:r>
    </w:p>
    <w:p w14:paraId="5D298709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（1）上述图片反映的事物与什么历史事件有关？（2分）</w:t>
      </w:r>
    </w:p>
    <w:p w14:paraId="38BF10AF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52C283BD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2E90E651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6120293A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1F2D73C2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6A6BDD70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（2）图一和图二的两家企业，其兴办的最初动机有什么显著不同？（4分）</w:t>
      </w:r>
    </w:p>
    <w:p w14:paraId="13795CD6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127E2D62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03A6069E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6924940F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22AD6A48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2DEA01B5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</w:p>
    <w:p w14:paraId="285F13C3">
      <w:pPr>
        <w:tabs>
          <w:tab w:val="left" w:pos="4620"/>
        </w:tabs>
        <w:spacing w:line="3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（3）从“动机与效果”的视角，概述上述图片反映的史事对中国社会产生的影响。（4分）</w:t>
      </w:r>
    </w:p>
    <w:p w14:paraId="42793F50"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62423601"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54AD8CD3"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055675B9"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0331BE68"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C2E34CD">
      <w:pPr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148157E6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1.有学者指出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太平军的缺点“在于没有注意到民族文化传统势力之重要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只图激起革命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甚至对于传统文化加以过分的蔑弃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一切目之为妖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而别拥伪造的天父天兄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读圣书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做礼拜”。据此可知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该学者认为太平天国运动的失败是由于</w:t>
      </w:r>
    </w:p>
    <w:p w14:paraId="5182F675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动摇了儒学正统思想的统治地位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超越小农生产方式的实际</w:t>
      </w:r>
    </w:p>
    <w:p w14:paraId="36779B14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遭遇了中外反动势力的联合绞杀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缺乏科学思想武器的指导</w:t>
      </w:r>
    </w:p>
    <w:p w14:paraId="4C795601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2.1866年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恭亲王奕以总理衙门的名义奏请增设天文算学馆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拟选取20岁以上的满汉举人入馆学习。山东道监察御史张盛藻上奏称此举“是重名利而轻气节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无气节安望其有事功哉”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此言论在北京一部分官员中引起了强烈共鸣。这反映出当时</w:t>
      </w:r>
    </w:p>
    <w:p w14:paraId="7D4CB3A6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洋务运动遭受严重挫折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总理衙门权力的衰微</w:t>
      </w:r>
    </w:p>
    <w:p w14:paraId="0B4FB349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儒家传统思想开始复苏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洋务新政实施的艰难</w:t>
      </w:r>
    </w:p>
    <w:p w14:paraId="6A1D40FE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3.1887年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在李鸿章的支持下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漠河金矿成功筹办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并制定了相应的公司章程。如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在财政管理上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规定主厂者不可兼管钱财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每日所得金沙须由主管刊刻清册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分送各股东审阅核实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在分配制度上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实施“四六分金”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即企业得四成而矿丁得六成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若有盈余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则在厂之人“均沾酌赏”。由此可知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漠河金矿</w:t>
      </w:r>
    </w:p>
    <w:p w14:paraId="40FC1388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经营理念具有一定近代化特征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已摆脱封建化的商业管理模式</w:t>
      </w:r>
    </w:p>
    <w:p w14:paraId="16DA13E4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属于半殖民地性质的民族工业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标志民用股份制企业开始出现</w:t>
      </w:r>
    </w:p>
    <w:p w14:paraId="26B5E126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93980</wp:posOffset>
            </wp:positionV>
            <wp:extent cx="1487170" cy="1624965"/>
            <wp:effectExtent l="0" t="0" r="17780" b="13335"/>
            <wp:wrapSquare wrapText="bothSides"/>
            <wp:docPr id="6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4.如图是西方报刊于19世纪90年代刊登的一幅名为《文明的胜利》的漫画。该漫画描绘了张牙舞爪的小龙手拿来复枪、尾巴卷着鱼雷正与手持双管火枪的巨龙缠斗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而头戴橄榄枝的西方女神则背靠机关枪和大炮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“优雅地”隔岸观火。该漫画描绘的战争</w:t>
      </w:r>
    </w:p>
    <w:p w14:paraId="342F66B3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导致中国沦为半殖民地国家</w:t>
      </w:r>
    </w:p>
    <w:p w14:paraId="2C7321C4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使清廷彻底沦为“洋人的朝廷”</w:t>
      </w:r>
    </w:p>
    <w:p w14:paraId="6066B514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刺激了列强瓜分中国的野心</w:t>
      </w:r>
    </w:p>
    <w:p w14:paraId="46B514DB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标志清朝宗藩体制开始瓦解</w:t>
      </w:r>
    </w:p>
    <w:p w14:paraId="1D2A3E5F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5.甲午中日战争后的3年间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清政府把长达6 420英里的铁路修筑权和管理权“拍卖”了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其中英国占2 800英里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沙俄占1 530英里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比利时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背后是俄法集团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占650英里。当时的外国人就说过“铁路所布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即权力所及”“铁道者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犹人之血管机关也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死生存之系之”。这表明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清政府“拍卖”的铁路权</w:t>
      </w:r>
    </w:p>
    <w:p w14:paraId="4C83CC46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推动了中国交通的近代化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激化了侵华列强间的矛盾</w:t>
      </w:r>
    </w:p>
    <w:p w14:paraId="3542D76E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密切了中外经济文化交流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加深了中国的半殖民地化</w:t>
      </w:r>
    </w:p>
    <w:p w14:paraId="127A77DE">
      <w:pPr>
        <w:keepNext w:val="0"/>
        <w:keepLines w:val="0"/>
        <w:pageBreakBefore w:val="0"/>
        <w:widowControl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607CCE3">
      <w:pPr>
        <w:pStyle w:val="2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">
    <w:altName w:val="宋体"/>
    <w:panose1 w:val="00000000000000000000"/>
    <w:charset w:val="86"/>
    <w:family w:val="auto"/>
    <w:pitch w:val="default"/>
    <w:sig w:usb0="00000000" w:usb1="00000000" w:usb2="05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6814656"/>
      <w:docPartObj>
        <w:docPartGallery w:val="autotext"/>
      </w:docPartObj>
    </w:sdtPr>
    <w:sdtContent>
      <w:p w14:paraId="1DD32552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5260DD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00DD75EA"/>
    <w:rsid w:val="00000807"/>
    <w:rsid w:val="00002B18"/>
    <w:rsid w:val="00011BAA"/>
    <w:rsid w:val="00013258"/>
    <w:rsid w:val="00046683"/>
    <w:rsid w:val="00074283"/>
    <w:rsid w:val="000860EF"/>
    <w:rsid w:val="000B3183"/>
    <w:rsid w:val="000B4DD2"/>
    <w:rsid w:val="000C7F88"/>
    <w:rsid w:val="000D7045"/>
    <w:rsid w:val="000F0943"/>
    <w:rsid w:val="00111345"/>
    <w:rsid w:val="00112932"/>
    <w:rsid w:val="00132AA7"/>
    <w:rsid w:val="001374B4"/>
    <w:rsid w:val="00140297"/>
    <w:rsid w:val="00142FCD"/>
    <w:rsid w:val="00160CB9"/>
    <w:rsid w:val="00174361"/>
    <w:rsid w:val="001859BD"/>
    <w:rsid w:val="001A6F5C"/>
    <w:rsid w:val="001C4998"/>
    <w:rsid w:val="001E026F"/>
    <w:rsid w:val="001E15A9"/>
    <w:rsid w:val="001E16AB"/>
    <w:rsid w:val="001F442C"/>
    <w:rsid w:val="00202F60"/>
    <w:rsid w:val="002146D1"/>
    <w:rsid w:val="00261644"/>
    <w:rsid w:val="0027382C"/>
    <w:rsid w:val="00287FAE"/>
    <w:rsid w:val="002A0EF5"/>
    <w:rsid w:val="002B3F0D"/>
    <w:rsid w:val="002B7EB5"/>
    <w:rsid w:val="002C205E"/>
    <w:rsid w:val="002E0F0F"/>
    <w:rsid w:val="002F3803"/>
    <w:rsid w:val="0030791C"/>
    <w:rsid w:val="0031429C"/>
    <w:rsid w:val="00314DC1"/>
    <w:rsid w:val="00333489"/>
    <w:rsid w:val="00374B8E"/>
    <w:rsid w:val="00382D2F"/>
    <w:rsid w:val="00394E01"/>
    <w:rsid w:val="003A4282"/>
    <w:rsid w:val="003B1C78"/>
    <w:rsid w:val="003B2AAE"/>
    <w:rsid w:val="003D426B"/>
    <w:rsid w:val="003E50F3"/>
    <w:rsid w:val="003E5D27"/>
    <w:rsid w:val="003F78DB"/>
    <w:rsid w:val="004151D4"/>
    <w:rsid w:val="0042006E"/>
    <w:rsid w:val="00426999"/>
    <w:rsid w:val="0045083A"/>
    <w:rsid w:val="004516A4"/>
    <w:rsid w:val="00455ABB"/>
    <w:rsid w:val="00461E0C"/>
    <w:rsid w:val="00463FBF"/>
    <w:rsid w:val="00472079"/>
    <w:rsid w:val="00472773"/>
    <w:rsid w:val="00483D40"/>
    <w:rsid w:val="00485DDB"/>
    <w:rsid w:val="004C0DEB"/>
    <w:rsid w:val="004E5A4A"/>
    <w:rsid w:val="004F38D7"/>
    <w:rsid w:val="00537CBC"/>
    <w:rsid w:val="00544AA0"/>
    <w:rsid w:val="00555C12"/>
    <w:rsid w:val="005658C5"/>
    <w:rsid w:val="00567A47"/>
    <w:rsid w:val="00576E9A"/>
    <w:rsid w:val="005909BB"/>
    <w:rsid w:val="005A244F"/>
    <w:rsid w:val="005B3CC0"/>
    <w:rsid w:val="005C7BA4"/>
    <w:rsid w:val="005E58A4"/>
    <w:rsid w:val="005F5EA2"/>
    <w:rsid w:val="00606231"/>
    <w:rsid w:val="006119D5"/>
    <w:rsid w:val="0063615B"/>
    <w:rsid w:val="006520C4"/>
    <w:rsid w:val="00666FE1"/>
    <w:rsid w:val="00667F6B"/>
    <w:rsid w:val="00670281"/>
    <w:rsid w:val="006913C3"/>
    <w:rsid w:val="006922C8"/>
    <w:rsid w:val="006B43B8"/>
    <w:rsid w:val="006C2AC7"/>
    <w:rsid w:val="006D45EE"/>
    <w:rsid w:val="006F198E"/>
    <w:rsid w:val="006F587B"/>
    <w:rsid w:val="00732473"/>
    <w:rsid w:val="0074689E"/>
    <w:rsid w:val="007476D2"/>
    <w:rsid w:val="00747895"/>
    <w:rsid w:val="00761BFC"/>
    <w:rsid w:val="00762676"/>
    <w:rsid w:val="007928A9"/>
    <w:rsid w:val="007A2AA7"/>
    <w:rsid w:val="007B57A1"/>
    <w:rsid w:val="007D29DC"/>
    <w:rsid w:val="007E68CE"/>
    <w:rsid w:val="007F6B56"/>
    <w:rsid w:val="007F7720"/>
    <w:rsid w:val="008018CF"/>
    <w:rsid w:val="00816397"/>
    <w:rsid w:val="00822B36"/>
    <w:rsid w:val="00823153"/>
    <w:rsid w:val="00825322"/>
    <w:rsid w:val="00836BDC"/>
    <w:rsid w:val="00844C6B"/>
    <w:rsid w:val="00870AD3"/>
    <w:rsid w:val="008A2B8F"/>
    <w:rsid w:val="008A3B63"/>
    <w:rsid w:val="008A6E95"/>
    <w:rsid w:val="008B0CEE"/>
    <w:rsid w:val="008B3BE0"/>
    <w:rsid w:val="008C27BB"/>
    <w:rsid w:val="008D56F8"/>
    <w:rsid w:val="008D6607"/>
    <w:rsid w:val="008E3899"/>
    <w:rsid w:val="008F1ABF"/>
    <w:rsid w:val="008F2AE6"/>
    <w:rsid w:val="008F3DEC"/>
    <w:rsid w:val="008F5723"/>
    <w:rsid w:val="009108B9"/>
    <w:rsid w:val="00926E72"/>
    <w:rsid w:val="0094093C"/>
    <w:rsid w:val="009434BC"/>
    <w:rsid w:val="0096040B"/>
    <w:rsid w:val="00963637"/>
    <w:rsid w:val="00971314"/>
    <w:rsid w:val="00985473"/>
    <w:rsid w:val="00985AC6"/>
    <w:rsid w:val="00985EB0"/>
    <w:rsid w:val="00992B92"/>
    <w:rsid w:val="009959C3"/>
    <w:rsid w:val="009A3891"/>
    <w:rsid w:val="009A4C38"/>
    <w:rsid w:val="009B4490"/>
    <w:rsid w:val="009C0D5D"/>
    <w:rsid w:val="009F4C98"/>
    <w:rsid w:val="00A0008A"/>
    <w:rsid w:val="00A138BD"/>
    <w:rsid w:val="00A517C5"/>
    <w:rsid w:val="00A6419D"/>
    <w:rsid w:val="00A80A7C"/>
    <w:rsid w:val="00A9610A"/>
    <w:rsid w:val="00AA3987"/>
    <w:rsid w:val="00AA54A3"/>
    <w:rsid w:val="00AB33F4"/>
    <w:rsid w:val="00AC74EF"/>
    <w:rsid w:val="00AC79B4"/>
    <w:rsid w:val="00AE14D7"/>
    <w:rsid w:val="00B13C3F"/>
    <w:rsid w:val="00B32B39"/>
    <w:rsid w:val="00B47AEF"/>
    <w:rsid w:val="00B53C99"/>
    <w:rsid w:val="00B71033"/>
    <w:rsid w:val="00B738FA"/>
    <w:rsid w:val="00B761CC"/>
    <w:rsid w:val="00BA1859"/>
    <w:rsid w:val="00BC2CD5"/>
    <w:rsid w:val="00BE4CDE"/>
    <w:rsid w:val="00BF196F"/>
    <w:rsid w:val="00C05126"/>
    <w:rsid w:val="00C062E4"/>
    <w:rsid w:val="00C15A7A"/>
    <w:rsid w:val="00C255A5"/>
    <w:rsid w:val="00C31E88"/>
    <w:rsid w:val="00C3345A"/>
    <w:rsid w:val="00C47AFC"/>
    <w:rsid w:val="00C83CDD"/>
    <w:rsid w:val="00C97895"/>
    <w:rsid w:val="00CA1160"/>
    <w:rsid w:val="00CA35EF"/>
    <w:rsid w:val="00CA557B"/>
    <w:rsid w:val="00CC33F1"/>
    <w:rsid w:val="00D151D2"/>
    <w:rsid w:val="00D2543E"/>
    <w:rsid w:val="00D34D28"/>
    <w:rsid w:val="00D35F26"/>
    <w:rsid w:val="00D421E5"/>
    <w:rsid w:val="00D44A2D"/>
    <w:rsid w:val="00D46C17"/>
    <w:rsid w:val="00D5638F"/>
    <w:rsid w:val="00D86C62"/>
    <w:rsid w:val="00DA4CB8"/>
    <w:rsid w:val="00DA6440"/>
    <w:rsid w:val="00DD42A4"/>
    <w:rsid w:val="00DD482E"/>
    <w:rsid w:val="00DD75EA"/>
    <w:rsid w:val="00DE3F35"/>
    <w:rsid w:val="00DF32E9"/>
    <w:rsid w:val="00E000CE"/>
    <w:rsid w:val="00E050D6"/>
    <w:rsid w:val="00E06618"/>
    <w:rsid w:val="00E31019"/>
    <w:rsid w:val="00E419F9"/>
    <w:rsid w:val="00E56392"/>
    <w:rsid w:val="00E56AAC"/>
    <w:rsid w:val="00E63154"/>
    <w:rsid w:val="00E86821"/>
    <w:rsid w:val="00E87F64"/>
    <w:rsid w:val="00E97B79"/>
    <w:rsid w:val="00EA0724"/>
    <w:rsid w:val="00EA3FE9"/>
    <w:rsid w:val="00EA42BE"/>
    <w:rsid w:val="00EB2537"/>
    <w:rsid w:val="00EC186C"/>
    <w:rsid w:val="00EC4F75"/>
    <w:rsid w:val="00EC565C"/>
    <w:rsid w:val="00ED4AC9"/>
    <w:rsid w:val="00F007CC"/>
    <w:rsid w:val="00F03DEE"/>
    <w:rsid w:val="00F10981"/>
    <w:rsid w:val="00F274A6"/>
    <w:rsid w:val="00F53E93"/>
    <w:rsid w:val="00F61B4B"/>
    <w:rsid w:val="00F70228"/>
    <w:rsid w:val="00F96F7D"/>
    <w:rsid w:val="00FA604C"/>
    <w:rsid w:val="00FA76C6"/>
    <w:rsid w:val="00FB6BA5"/>
    <w:rsid w:val="00FC3DB8"/>
    <w:rsid w:val="00FD4E97"/>
    <w:rsid w:val="00FF3BFA"/>
    <w:rsid w:val="032726FB"/>
    <w:rsid w:val="0AD53FDD"/>
    <w:rsid w:val="11B714D0"/>
    <w:rsid w:val="14D941C8"/>
    <w:rsid w:val="205C385C"/>
    <w:rsid w:val="24362F3E"/>
    <w:rsid w:val="565C6063"/>
    <w:rsid w:val="677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3">
    <w:name w:val="Plain Text"/>
    <w:basedOn w:val="1"/>
    <w:link w:val="12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Light Shading Accent 3"/>
    <w:basedOn w:val="7"/>
    <w:autoRedefine/>
    <w:qFormat/>
    <w:uiPriority w:val="60"/>
    <w:rPr>
      <w:rFonts w:hAnsi="NEU-BZ"/>
      <w:color w:val="77933C" w:themeColor="accent3" w:themeShade="BF"/>
      <w:kern w:val="0"/>
      <w:sz w:val="20"/>
      <w:szCs w:val="20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3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正文文本 Char"/>
    <w:basedOn w:val="9"/>
    <w:link w:val="2"/>
    <w:autoRedefine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73C20-19A5-4DC5-A87C-DE0C2C3F96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4359</Words>
  <Characters>4916</Characters>
  <Lines>21</Lines>
  <Paragraphs>6</Paragraphs>
  <TotalTime>4</TotalTime>
  <ScaleCrop>false</ScaleCrop>
  <LinksUpToDate>false</LinksUpToDate>
  <CharactersWithSpaces>5108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2023-08-10T02:30:00Z</dcterms:created>
  <dc:creator>user</dc:creator>
  <cp:lastModifiedBy>yzzx</cp:lastModifiedBy>
  <dcterms:modified xsi:type="dcterms:W3CDTF">2024-11-18T01:29:31Z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4FF1AB85959742B99A4623294E969BB6_12</vt:lpwstr>
  </property>
</Properties>
</file>