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BF46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center"/>
        <w:rPr>
          <w:rFonts w:ascii="黑体" w:hAnsi="黑体" w:eastAsia="黑体" w:cs="黑体"/>
          <w:b/>
          <w:bCs/>
          <w:i w:val="0"/>
          <w:color w:val="000000"/>
          <w:sz w:val="40"/>
          <w:szCs w:val="32"/>
        </w:rPr>
      </w:pPr>
      <w:r>
        <w:rPr>
          <w:rFonts w:ascii="Times New Roman" w:hAnsi="Times New Roman" w:eastAsia="Times New Roman" w:cs="Times New Roman"/>
          <w:b/>
          <w:bCs/>
          <w:strike w:val="0"/>
          <w:kern w:val="0"/>
          <w:sz w:val="32"/>
          <w:szCs w:val="32"/>
          <w:u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4999990</wp:posOffset>
            </wp:positionH>
            <wp:positionV relativeFrom="paragraph">
              <wp:posOffset>361950</wp:posOffset>
            </wp:positionV>
            <wp:extent cx="1124585" cy="954405"/>
            <wp:effectExtent l="0" t="0" r="18415" b="17145"/>
            <wp:wrapSquare wrapText="bothSides"/>
            <wp:docPr id="100003" name="图片 100003" descr="@@@0261f5f0-4c60-4653-bebb-33441a46a1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0261f5f0-4c60-4653-bebb-33441a46a1c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32"/>
        </w:rPr>
        <w:drawing>
          <wp:inline distT="0" distB="0" distL="114300" distR="114300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2"/>
          <w:lang w:val="en-US" w:eastAsia="zh-CN"/>
        </w:rPr>
        <w:t>2025届高三物理周末练习10</w:t>
      </w:r>
    </w:p>
    <w:p w14:paraId="26C1E8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一、单选题</w:t>
      </w:r>
    </w:p>
    <w:p w14:paraId="7714A03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1．一辆汽车以恒定功率分别在甲、乙两平直路面上启动后，其</w:t>
      </w:r>
      <w:r>
        <w:object>
          <v:shape id="_x0000_i1025" o:spt="75" alt="eqIdd1552707683293dcf684d101dd09b5c9" type="#_x0000_t75" style="height:10.55pt;width:21.1pt;" o:ole="t" filled="f" o:preferrelative="t" stroked="f" coordsize="21600,21600">
            <v:path/>
            <v:fill on="f" focussize="0,0"/>
            <v:stroke on="f" joinstyle="miter"/>
            <v:imagedata r:id="rId13" o:title="eqIdd1552707683293dcf684d101dd09b5c9"/>
            <o:lock v:ext="edit" aspectratio="t"/>
            <w10:wrap type="none"/>
            <w10:anchorlock/>
          </v:shape>
          <o:OLEObject Type="Embed" ProgID="Equation.DSMT4" ShapeID="_x0000_i1025" DrawAspect="Content" ObjectID="_1468075725" r:id="rId12">
            <o:LockedField>false</o:LockedField>
          </o:OLEObject>
        </w:object>
      </w:r>
      <w:r>
        <w:t>图像如图所示．设两次汽车行驶时所受阻力恒定，则在甲、乙两路面上汽车所受阻力大小之比为（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 w14:paraId="0E37BAC6">
      <w:pPr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object>
          <v:shape id="_x0000_i1026" o:spt="75" alt="eqId2b1dcdac71e394e495d069f64e1f1ce9" type="#_x0000_t75" style="height:12.15pt;width:19.3pt;" o:ole="t" filled="f" o:preferrelative="t" stroked="f" coordsize="21600,21600">
            <v:path/>
            <v:fill on="f" focussize="0,0"/>
            <v:stroke on="f" joinstyle="miter"/>
            <v:imagedata r:id="rId15" o:title="eqId2b1dcdac71e394e495d069f64e1f1ce9"/>
            <o:lock v:ext="edit" aspectratio="t"/>
            <w10:wrap type="none"/>
            <w10:anchorlock/>
          </v:shape>
          <o:OLEObject Type="Embed" ProgID="Equation.DSMT4" ShapeID="_x0000_i1026" DrawAspect="Content" ObjectID="_1468075726" r:id="rId14">
            <o:LockedField>false</o:LockedField>
          </o:OLEObject>
        </w:object>
      </w:r>
      <w:r>
        <w:tab/>
      </w:r>
      <w:r>
        <w:t>B．</w:t>
      </w:r>
      <w:r>
        <w:object>
          <v:shape id="_x0000_i1027" o:spt="75" alt="eqIdff4806fb7f95f63e863c287faa51f8e3" type="#_x0000_t75" style="height:10.7pt;width:16.7pt;" o:ole="t" filled="f" o:preferrelative="t" stroked="f" coordsize="21600,21600">
            <v:path/>
            <v:fill on="f" focussize="0,0"/>
            <v:stroke on="f" joinstyle="miter"/>
            <v:imagedata r:id="rId17" o:title="eqIdff4806fb7f95f63e863c287faa51f8e3"/>
            <o:lock v:ext="edit" aspectratio="t"/>
            <w10:wrap type="none"/>
            <w10:anchorlock/>
          </v:shape>
          <o:OLEObject Type="Embed" ProgID="Equation.DSMT4" ShapeID="_x0000_i1027" DrawAspect="Content" ObjectID="_1468075727" r:id="rId16">
            <o:LockedField>false</o:LockedField>
          </o:OLEObject>
        </w:object>
      </w:r>
      <w:r>
        <w:tab/>
      </w:r>
      <w:r>
        <w:t>C．</w:t>
      </w:r>
      <w:r>
        <w:object>
          <v:shape id="_x0000_i1028" o:spt="75" alt="eqId37d65e051e943ab28fa57aee2fb57994" type="#_x0000_t75" style="height:12.25pt;width:17.55pt;" o:ole="t" filled="f" o:preferrelative="t" stroked="f" coordsize="21600,21600">
            <v:path/>
            <v:fill on="f" focussize="0,0"/>
            <v:stroke on="f" joinstyle="miter"/>
            <v:imagedata r:id="rId19" o:title="eqId37d65e051e943ab28fa57aee2fb57994"/>
            <o:lock v:ext="edit" aspectratio="t"/>
            <w10:wrap type="none"/>
            <w10:anchorlock/>
          </v:shape>
          <o:OLEObject Type="Embed" ProgID="Equation.DSMT4" ShapeID="_x0000_i1028" DrawAspect="Content" ObjectID="_1468075728" r:id="rId18">
            <o:LockedField>false</o:LockedField>
          </o:OLEObject>
        </w:object>
      </w:r>
      <w:r>
        <w:tab/>
      </w:r>
      <w:r>
        <w:t>D．</w:t>
      </w:r>
      <w:r>
        <w:object>
          <v:shape id="_x0000_i1029" o:spt="75" alt="eqIdbbe103f073845122c66f22dcb14b711f" type="#_x0000_t75" style="height:12.1pt;width:17.55pt;" o:ole="t" filled="f" o:preferrelative="t" stroked="f" coordsize="21600,21600">
            <v:path/>
            <v:fill on="f" focussize="0,0"/>
            <v:stroke on="f" joinstyle="miter"/>
            <v:imagedata r:id="rId21" o:title="eqIdbbe103f073845122c66f22dcb14b711f"/>
            <o:lock v:ext="edit" aspectratio="t"/>
            <w10:wrap type="none"/>
            <w10:anchorlock/>
          </v:shape>
          <o:OLEObject Type="Embed" ProgID="Equation.DSMT4" ShapeID="_x0000_i1029" DrawAspect="Content" ObjectID="_1468075729" r:id="rId20">
            <o:LockedField>false</o:LockedField>
          </o:OLEObject>
        </w:object>
      </w:r>
    </w:p>
    <w:p w14:paraId="3CC27951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</w:p>
    <w:p w14:paraId="1A016A3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2．某空间存在一电场，电场中的电势</w:t>
      </w:r>
      <w:r>
        <w:rPr>
          <w:rFonts w:ascii="Times New Roman" w:hAnsi="Times New Roman" w:eastAsia="Times New Roman" w:cs="Times New Roman"/>
          <w:i/>
        </w:rPr>
        <w:t>φ</w:t>
      </w:r>
      <w:r>
        <w:t>在</w:t>
      </w:r>
      <w:r>
        <w:rPr>
          <w:rFonts w:ascii="Times New Roman" w:hAnsi="Times New Roman" w:eastAsia="Times New Roman" w:cs="Times New Roman"/>
          <w:i/>
        </w:rPr>
        <w:t>x</w:t>
      </w:r>
      <w:r>
        <w:t>轴上的分布如图所示，下列说法正确的是(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</w:t>
      </w:r>
      <w:r>
        <w:t>)</w:t>
      </w:r>
    </w:p>
    <w:p w14:paraId="0E3A635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4588510</wp:posOffset>
            </wp:positionH>
            <wp:positionV relativeFrom="paragraph">
              <wp:posOffset>34290</wp:posOffset>
            </wp:positionV>
            <wp:extent cx="1612265" cy="799465"/>
            <wp:effectExtent l="0" t="0" r="6985" b="635"/>
            <wp:wrapSquare wrapText="bothSides"/>
            <wp:docPr id="100005" name="图片 100005" descr="@@@0e3432a0-cec3-48ed-bdcc-dff114821c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0e3432a0-cec3-48ed-bdcc-dff114821c9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A．在</w:t>
      </w:r>
      <w:r>
        <w:rPr>
          <w:rFonts w:ascii="Times New Roman" w:hAnsi="Times New Roman" w:eastAsia="Times New Roman" w:cs="Times New Roman"/>
          <w:i/>
        </w:rPr>
        <w:t>x</w:t>
      </w:r>
      <w:r>
        <w:t>轴上，从</w:t>
      </w:r>
      <w:r>
        <w:rPr>
          <w:rFonts w:ascii="Times New Roman" w:hAnsi="Times New Roman" w:eastAsia="Times New Roman" w:cs="Times New Roman"/>
          <w:i/>
        </w:rPr>
        <w:t>x</w:t>
      </w:r>
      <w:r>
        <w:rPr>
          <w:rFonts w:ascii="Times New Roman" w:hAnsi="Times New Roman" w:eastAsia="Times New Roman" w:cs="Times New Roman"/>
          <w:i/>
          <w:vertAlign w:val="subscript"/>
        </w:rPr>
        <w:t>1</w:t>
      </w:r>
      <w:r>
        <w:t>到</w:t>
      </w:r>
      <w:r>
        <w:rPr>
          <w:rFonts w:ascii="Times New Roman" w:hAnsi="Times New Roman" w:eastAsia="Times New Roman" w:cs="Times New Roman"/>
          <w:i/>
        </w:rPr>
        <w:t>x</w:t>
      </w:r>
      <w:r>
        <w:rPr>
          <w:rFonts w:ascii="Times New Roman" w:hAnsi="Times New Roman" w:eastAsia="Times New Roman" w:cs="Times New Roman"/>
          <w:i/>
          <w:vertAlign w:val="subscript"/>
        </w:rPr>
        <w:t>2</w:t>
      </w:r>
      <w:r>
        <w:t>电场强度方向向左</w:t>
      </w:r>
    </w:p>
    <w:p w14:paraId="2C9FD23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t>B．在</w:t>
      </w:r>
      <w:r>
        <w:rPr>
          <w:rFonts w:ascii="Times New Roman" w:hAnsi="Times New Roman" w:eastAsia="Times New Roman" w:cs="Times New Roman"/>
          <w:i/>
        </w:rPr>
        <w:t>x</w:t>
      </w:r>
      <w:r>
        <w:t>轴上，从</w:t>
      </w:r>
      <w:r>
        <w:rPr>
          <w:rFonts w:ascii="Times New Roman" w:hAnsi="Times New Roman" w:eastAsia="Times New Roman" w:cs="Times New Roman"/>
          <w:i/>
        </w:rPr>
        <w:t>x</w:t>
      </w:r>
      <w:r>
        <w:rPr>
          <w:rFonts w:ascii="Times New Roman" w:hAnsi="Times New Roman" w:eastAsia="Times New Roman" w:cs="Times New Roman"/>
          <w:i/>
          <w:vertAlign w:val="subscript"/>
        </w:rPr>
        <w:t>1</w:t>
      </w:r>
      <w:r>
        <w:t>到</w:t>
      </w:r>
      <w:r>
        <w:rPr>
          <w:rFonts w:ascii="Times New Roman" w:hAnsi="Times New Roman" w:eastAsia="Times New Roman" w:cs="Times New Roman"/>
          <w:i/>
        </w:rPr>
        <w:t>x</w:t>
      </w:r>
      <w:r>
        <w:rPr>
          <w:rFonts w:ascii="Times New Roman" w:hAnsi="Times New Roman" w:eastAsia="Times New Roman" w:cs="Times New Roman"/>
          <w:i/>
          <w:vertAlign w:val="subscript"/>
        </w:rPr>
        <w:t>2</w:t>
      </w:r>
      <w:r>
        <w:t>电场强度先增大后减小</w:t>
      </w:r>
    </w:p>
    <w:p w14:paraId="7234B9D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t>C．把一负电荷沿</w:t>
      </w:r>
      <w:r>
        <w:rPr>
          <w:rFonts w:ascii="Times New Roman" w:hAnsi="Times New Roman" w:eastAsia="Times New Roman" w:cs="Times New Roman"/>
          <w:i/>
        </w:rPr>
        <w:t>x</w:t>
      </w:r>
      <w:r>
        <w:t>轴正向从</w:t>
      </w:r>
      <w:r>
        <w:rPr>
          <w:rFonts w:ascii="Times New Roman" w:hAnsi="Times New Roman" w:eastAsia="Times New Roman" w:cs="Times New Roman"/>
          <w:i/>
        </w:rPr>
        <w:t>x</w:t>
      </w:r>
      <w:r>
        <w:rPr>
          <w:rFonts w:ascii="Times New Roman" w:hAnsi="Times New Roman" w:eastAsia="Times New Roman" w:cs="Times New Roman"/>
          <w:i/>
          <w:vertAlign w:val="subscript"/>
        </w:rPr>
        <w:t>1</w:t>
      </w:r>
      <w:r>
        <w:t>移到</w:t>
      </w:r>
      <w:r>
        <w:rPr>
          <w:rFonts w:ascii="Times New Roman" w:hAnsi="Times New Roman" w:eastAsia="Times New Roman" w:cs="Times New Roman"/>
          <w:i/>
        </w:rPr>
        <w:t>x</w:t>
      </w:r>
      <w:r>
        <w:rPr>
          <w:rFonts w:ascii="Times New Roman" w:hAnsi="Times New Roman" w:eastAsia="Times New Roman" w:cs="Times New Roman"/>
          <w:i/>
          <w:vertAlign w:val="subscript"/>
        </w:rPr>
        <w:t>2</w:t>
      </w:r>
      <w:r>
        <w:t>，电场力先减小后增大</w:t>
      </w:r>
    </w:p>
    <w:p w14:paraId="5AE29A3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t>D．把一负电荷从</w:t>
      </w:r>
      <w:r>
        <w:rPr>
          <w:rFonts w:ascii="Times New Roman" w:hAnsi="Times New Roman" w:eastAsia="Times New Roman" w:cs="Times New Roman"/>
          <w:i/>
        </w:rPr>
        <w:t>x</w:t>
      </w:r>
      <w:r>
        <w:rPr>
          <w:rFonts w:ascii="Times New Roman" w:hAnsi="Times New Roman" w:eastAsia="Times New Roman" w:cs="Times New Roman"/>
          <w:i/>
          <w:vertAlign w:val="subscript"/>
        </w:rPr>
        <w:t>1</w:t>
      </w:r>
      <w:r>
        <w:t>移到</w:t>
      </w:r>
      <w:r>
        <w:rPr>
          <w:rFonts w:ascii="Times New Roman" w:hAnsi="Times New Roman" w:eastAsia="Times New Roman" w:cs="Times New Roman"/>
          <w:i/>
        </w:rPr>
        <w:t>x</w:t>
      </w:r>
      <w:r>
        <w:rPr>
          <w:rFonts w:ascii="Times New Roman" w:hAnsi="Times New Roman" w:eastAsia="Times New Roman" w:cs="Times New Roman"/>
          <w:i/>
          <w:vertAlign w:val="subscript"/>
        </w:rPr>
        <w:t>2</w:t>
      </w:r>
      <w:r>
        <w:t>，电场力做负功</w:t>
      </w:r>
    </w:p>
    <w:p w14:paraId="1C5B563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</w:p>
    <w:p w14:paraId="3B6C916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3761105</wp:posOffset>
            </wp:positionH>
            <wp:positionV relativeFrom="paragraph">
              <wp:posOffset>423545</wp:posOffset>
            </wp:positionV>
            <wp:extent cx="2401570" cy="979170"/>
            <wp:effectExtent l="0" t="0" r="17780" b="11430"/>
            <wp:wrapSquare wrapText="bothSides"/>
            <wp:docPr id="100007" name="图片 100007" descr="@@@9b2c6296-b25b-4064-91c7-c9aa92eb08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9b2c6296-b25b-4064-91c7-c9aa92eb08ef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3．在同一均匀介质中，分别位于坐标原点和</w:t>
      </w:r>
      <w:r>
        <w:object>
          <v:shape id="_x0000_i1030" o:spt="75" alt="eqId7e82713f85eb12bf2fd5ea3e252b146b" type="#_x0000_t75" style="height:12.45pt;width:33.4pt;" o:ole="t" filled="f" o:preferrelative="t" stroked="f" coordsize="21600,21600">
            <v:path/>
            <v:fill on="f" focussize="0,0"/>
            <v:stroke on="f" joinstyle="miter"/>
            <v:imagedata r:id="rId25" o:title="eqId7e82713f85eb12bf2fd5ea3e252b146b"/>
            <o:lock v:ext="edit" aspectratio="t"/>
            <w10:wrap type="none"/>
            <w10:anchorlock/>
          </v:shape>
          <o:OLEObject Type="Embed" ProgID="Equation.DSMT4" ShapeID="_x0000_i1030" DrawAspect="Content" ObjectID="_1468075730" r:id="rId24">
            <o:LockedField>false</o:LockedField>
          </o:OLEObject>
        </w:object>
      </w:r>
      <w:r>
        <w:t>处的两个波源</w:t>
      </w:r>
      <w:r>
        <w:rPr>
          <w:rFonts w:ascii="Times New Roman" w:hAnsi="Times New Roman" w:eastAsia="Times New Roman" w:cs="Times New Roman"/>
          <w:i/>
        </w:rPr>
        <w:t>O</w:t>
      </w:r>
      <w:r>
        <w:t>和</w:t>
      </w:r>
      <w:r>
        <w:rPr>
          <w:rFonts w:ascii="Times New Roman" w:hAnsi="Times New Roman" w:eastAsia="Times New Roman" w:cs="Times New Roman"/>
          <w:i/>
        </w:rPr>
        <w:t>P</w:t>
      </w:r>
      <w:r>
        <w:t>，沿</w:t>
      </w:r>
      <w:r>
        <w:rPr>
          <w:rFonts w:ascii="Times New Roman" w:hAnsi="Times New Roman" w:eastAsia="Times New Roman" w:cs="Times New Roman"/>
          <w:i/>
        </w:rPr>
        <w:t>y</w:t>
      </w:r>
      <w:r>
        <w:t>轴振动，形成了两列相向传播的简谐横波</w:t>
      </w:r>
      <w:r>
        <w:rPr>
          <w:rFonts w:ascii="Times New Roman" w:hAnsi="Times New Roman" w:eastAsia="Times New Roman" w:cs="Times New Roman"/>
          <w:i/>
        </w:rPr>
        <w:t>a</w:t>
      </w:r>
      <w:r>
        <w:t>和</w:t>
      </w:r>
      <w:r>
        <w:rPr>
          <w:rFonts w:ascii="Times New Roman" w:hAnsi="Times New Roman" w:eastAsia="Times New Roman" w:cs="Times New Roman"/>
          <w:i/>
        </w:rPr>
        <w:t>b</w:t>
      </w:r>
      <w:r>
        <w:t>，某时刻</w:t>
      </w:r>
      <w:r>
        <w:rPr>
          <w:rFonts w:ascii="Times New Roman" w:hAnsi="Times New Roman" w:eastAsia="Times New Roman" w:cs="Times New Roman"/>
          <w:i/>
        </w:rPr>
        <w:t>a</w:t>
      </w:r>
      <w:r>
        <w:t>和</w:t>
      </w:r>
      <w:r>
        <w:rPr>
          <w:rFonts w:ascii="Times New Roman" w:hAnsi="Times New Roman" w:eastAsia="Times New Roman" w:cs="Times New Roman"/>
          <w:i/>
        </w:rPr>
        <w:t>b</w:t>
      </w:r>
      <w:r>
        <w:t>分别传播到</w:t>
      </w:r>
      <w:r>
        <w:object>
          <v:shape id="_x0000_i1031" o:spt="75" alt="eqId52d0f564605b8b3c80a4362f644c418f" type="#_x0000_t75" style="height:12.6pt;width:32.55pt;" o:ole="t" filled="f" o:preferrelative="t" stroked="f" coordsize="21600,21600">
            <v:path/>
            <v:fill on="f" focussize="0,0"/>
            <v:stroke on="f" joinstyle="miter"/>
            <v:imagedata r:id="rId27" o:title="eqId52d0f564605b8b3c80a4362f644c418f"/>
            <o:lock v:ext="edit" aspectratio="t"/>
            <w10:wrap type="none"/>
            <w10:anchorlock/>
          </v:shape>
          <o:OLEObject Type="Embed" ProgID="Equation.DSMT4" ShapeID="_x0000_i1031" DrawAspect="Content" ObjectID="_1468075731" r:id="rId26">
            <o:LockedField>false</o:LockedField>
          </o:OLEObject>
        </w:object>
      </w:r>
      <w:r>
        <w:t>和</w:t>
      </w:r>
      <w:r>
        <w:object>
          <v:shape id="_x0000_i1032" o:spt="75" alt="eqIdc884a971fbf153e25386d5be5beed844" type="#_x0000_t75" style="height:12.05pt;width:32.55pt;" o:ole="t" filled="f" o:preferrelative="t" stroked="f" coordsize="21600,21600">
            <v:path/>
            <v:fill on="f" focussize="0,0"/>
            <v:stroke on="f" joinstyle="miter"/>
            <v:imagedata r:id="rId29" o:title="eqIdc884a971fbf153e25386d5be5beed844"/>
            <o:lock v:ext="edit" aspectratio="t"/>
            <w10:wrap type="none"/>
            <w10:anchorlock/>
          </v:shape>
          <o:OLEObject Type="Embed" ProgID="Equation.DSMT4" ShapeID="_x0000_i1032" DrawAspect="Content" ObjectID="_1468075732" r:id="rId28">
            <o:LockedField>false</o:LockedField>
          </o:OLEObject>
        </w:object>
      </w:r>
      <w:r>
        <w:t>处，波形如图所示。下列说法正确的是（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 w14:paraId="0A2F6554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t>A．</w:t>
      </w:r>
      <w:r>
        <w:rPr>
          <w:rFonts w:ascii="Times New Roman" w:hAnsi="Times New Roman" w:eastAsia="Times New Roman" w:cs="Times New Roman"/>
          <w:i/>
        </w:rPr>
        <w:t>a</w:t>
      </w:r>
      <w:r>
        <w:t>与</w:t>
      </w:r>
      <w:r>
        <w:rPr>
          <w:rFonts w:ascii="Times New Roman" w:hAnsi="Times New Roman" w:eastAsia="Times New Roman" w:cs="Times New Roman"/>
          <w:i/>
        </w:rPr>
        <w:t>b</w:t>
      </w:r>
      <w:r>
        <w:t>的频率之比为</w:t>
      </w:r>
      <w:r>
        <w:object>
          <v:shape id="_x0000_i1033" o:spt="75" alt="eqIdbbe103f073845122c66f22dcb14b711f" type="#_x0000_t75" style="height:12.1pt;width:17.55pt;" o:ole="t" filled="f" o:preferrelative="t" stroked="f" coordsize="21600,21600">
            <v:path/>
            <v:fill on="f" focussize="0,0"/>
            <v:stroke on="f" joinstyle="miter"/>
            <v:imagedata r:id="rId21" o:title="eqIdbbe103f073845122c66f22dcb14b711f"/>
            <o:lock v:ext="edit" aspectratio="t"/>
            <w10:wrap type="none"/>
            <w10:anchorlock/>
          </v:shape>
          <o:OLEObject Type="Embed" ProgID="Equation.DSMT4" ShapeID="_x0000_i1033" DrawAspect="Content" ObjectID="_1468075733" r:id="rId30">
            <o:LockedField>false</o:LockedField>
          </o:OLEObject>
        </w:object>
      </w:r>
      <w:r>
        <w:tab/>
      </w:r>
    </w:p>
    <w:p w14:paraId="1C19C724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t>B．</w:t>
      </w:r>
      <w:r>
        <w:rPr>
          <w:rFonts w:ascii="Times New Roman" w:hAnsi="Times New Roman" w:eastAsia="Times New Roman" w:cs="Times New Roman"/>
          <w:i/>
        </w:rPr>
        <w:t>O</w:t>
      </w:r>
      <w:r>
        <w:t>与</w:t>
      </w:r>
      <w:r>
        <w:rPr>
          <w:rFonts w:ascii="Times New Roman" w:hAnsi="Times New Roman" w:eastAsia="Times New Roman" w:cs="Times New Roman"/>
          <w:i/>
        </w:rPr>
        <w:t>P</w:t>
      </w:r>
      <w:r>
        <w:t>开始振动的时刻相同</w:t>
      </w:r>
    </w:p>
    <w:p w14:paraId="0B5AC7D8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t>C．</w:t>
      </w:r>
      <w:r>
        <w:rPr>
          <w:rFonts w:ascii="Times New Roman" w:hAnsi="Times New Roman" w:eastAsia="Times New Roman" w:cs="Times New Roman"/>
          <w:i/>
        </w:rPr>
        <w:t>a</w:t>
      </w:r>
      <w:r>
        <w:t>与</w:t>
      </w:r>
      <w:r>
        <w:rPr>
          <w:rFonts w:ascii="Times New Roman" w:hAnsi="Times New Roman" w:eastAsia="Times New Roman" w:cs="Times New Roman"/>
          <w:i/>
        </w:rPr>
        <w:t>b</w:t>
      </w:r>
      <w:r>
        <w:t>相遇后会出现干涉现象</w:t>
      </w:r>
      <w:r>
        <w:tab/>
      </w:r>
    </w:p>
    <w:p w14:paraId="3D5F0BEF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t>D．</w:t>
      </w:r>
      <w:r>
        <w:rPr>
          <w:rFonts w:ascii="Times New Roman" w:hAnsi="Times New Roman" w:eastAsia="Times New Roman" w:cs="Times New Roman"/>
          <w:i/>
        </w:rPr>
        <w:t>O</w:t>
      </w:r>
      <w:r>
        <w:t>开始振动时沿</w:t>
      </w:r>
      <w:r>
        <w:rPr>
          <w:rFonts w:ascii="Times New Roman" w:hAnsi="Times New Roman" w:eastAsia="Times New Roman" w:cs="Times New Roman"/>
          <w:i/>
        </w:rPr>
        <w:t>y</w:t>
      </w:r>
      <w:r>
        <w:t>轴正方向运动</w:t>
      </w:r>
    </w:p>
    <w:p w14:paraId="1B5663ED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</w:p>
    <w:p w14:paraId="32C3681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5172075</wp:posOffset>
            </wp:positionH>
            <wp:positionV relativeFrom="paragraph">
              <wp:posOffset>215265</wp:posOffset>
            </wp:positionV>
            <wp:extent cx="1123950" cy="1080770"/>
            <wp:effectExtent l="0" t="0" r="0" b="5080"/>
            <wp:wrapSquare wrapText="bothSides"/>
            <wp:docPr id="100009" name="图片 100009" descr="@@@5c543946857d44c791d2dcdc06c80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5c543946857d44c791d2dcdc06c8074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4．一摆的摆长为1m，摆球质量0.01kg，开始时处在平衡位置。若给小球一个向右的水平冲量0.02kg·m/s，以刚打击后为</w:t>
      </w:r>
      <w:r>
        <w:rPr>
          <w:rFonts w:ascii="Times New Roman" w:hAnsi="Times New Roman" w:eastAsia="Times New Roman" w:cs="Times New Roman"/>
          <w:i/>
        </w:rPr>
        <w:t>t</w:t>
      </w:r>
      <w:r>
        <w:t>=0时刻（　　）</w:t>
      </w:r>
    </w:p>
    <w:p w14:paraId="07A0E98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t>A．</w:t>
      </w:r>
      <w:r>
        <w:rPr>
          <w:rFonts w:ascii="Times New Roman" w:hAnsi="Times New Roman" w:eastAsia="Times New Roman" w:cs="Times New Roman"/>
          <w:i/>
        </w:rPr>
        <w:t>t</w:t>
      </w:r>
      <w:r>
        <w:t>=0时，摆球速度为1m/s</w:t>
      </w:r>
    </w:p>
    <w:p w14:paraId="5F6A0B7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t>B．此次振动的周期约为1s</w:t>
      </w:r>
    </w:p>
    <w:p w14:paraId="478C66C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t>C．若将该摆从山脚移到山顶，其周期增大</w:t>
      </w:r>
    </w:p>
    <w:p w14:paraId="542E09F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t>D．若将该摆固定在加速向上运动的电梯中，其周期增大</w:t>
      </w:r>
    </w:p>
    <w:p w14:paraId="2B4E167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</w:p>
    <w:p w14:paraId="595848B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5．理论上已经证明质量分别均匀的球壳对壳内物体的引力为零，设地球是一个质量分别均匀的球体，设想沿地球的直径挖一条隧道，将物体从此隧道一端由静止释放刚好运动到另一端，如图所示，不考虑阻力，在此过程中关于物体的运动速度</w:t>
      </w:r>
      <w:r>
        <w:rPr>
          <w:rFonts w:ascii="Times New Roman" w:hAnsi="Times New Roman" w:eastAsia="Times New Roman" w:cs="Times New Roman"/>
          <w:i/>
        </w:rPr>
        <w:t>v</w:t>
      </w:r>
      <w:r>
        <w:t>随时间</w:t>
      </w:r>
      <w:r>
        <w:rPr>
          <w:rFonts w:ascii="Times New Roman" w:hAnsi="Times New Roman" w:eastAsia="Times New Roman" w:cs="Times New Roman"/>
          <w:i/>
        </w:rPr>
        <w:t>t</w:t>
      </w:r>
      <w:r>
        <w:t>变化的关系图像可能是（　　）</w:t>
      </w:r>
    </w:p>
    <w:p w14:paraId="74D7CE49"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51435</wp:posOffset>
            </wp:positionV>
            <wp:extent cx="1047750" cy="1047750"/>
            <wp:effectExtent l="0" t="0" r="0" b="0"/>
            <wp:wrapSquare wrapText="bothSides"/>
            <wp:docPr id="100011" name="图片 100011" descr="@@@c18df909-984d-4896-b858-a1b1f1fb1c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c18df909-984d-4896-b858-a1b1f1fb1cf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38225" cy="847725"/>
            <wp:effectExtent l="0" t="0" r="9525" b="9525"/>
            <wp:docPr id="100013" name="图片 100013" descr="@@@8cde17d3-7c19-4f6b-a6f0-2cec924fee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8cde17d3-7c19-4f6b-a6f0-2cec924feed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t>B．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38225" cy="847725"/>
            <wp:effectExtent l="0" t="0" r="9525" b="9525"/>
            <wp:docPr id="100015" name="图片 100015" descr="@@@54c310be-6908-4055-a065-9f581fdc7a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54c310be-6908-4055-a065-9f581fdc7a6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t>C．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38225" cy="847725"/>
            <wp:effectExtent l="0" t="0" r="9525" b="9525"/>
            <wp:docPr id="100017" name="图片 100017" descr="@@@267e9996-1f42-4050-a7ff-799cc337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267e9996-1f42-4050-a7ff-799cc33701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t>D．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47750" cy="857250"/>
            <wp:effectExtent l="0" t="0" r="0" b="0"/>
            <wp:docPr id="100019" name="图片 100019" descr="@@@0dda0afa-86f8-4ace-993a-7cc9ed318e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0dda0afa-86f8-4ace-993a-7cc9ed318eb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</w:p>
    <w:p w14:paraId="608D42D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552450</wp:posOffset>
            </wp:positionV>
            <wp:extent cx="2143125" cy="707390"/>
            <wp:effectExtent l="0" t="0" r="9525" b="16510"/>
            <wp:wrapSquare wrapText="bothSides"/>
            <wp:docPr id="100021" name="图片 100021" descr="@@@ce661886-cf7d-4f75-873b-4d4fb55080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ce661886-cf7d-4f75-873b-4d4fb550807e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6．有</w:t>
      </w:r>
      <w:r>
        <w:rPr>
          <w:rFonts w:ascii="Times New Roman" w:hAnsi="Times New Roman" w:eastAsia="Times New Roman" w:cs="Times New Roman"/>
          <w:i/>
        </w:rPr>
        <w:t>a</w:t>
      </w:r>
      <w:r>
        <w:t>、</w:t>
      </w:r>
      <w:r>
        <w:rPr>
          <w:rFonts w:ascii="Times New Roman" w:hAnsi="Times New Roman" w:eastAsia="Times New Roman" w:cs="Times New Roman"/>
          <w:i/>
        </w:rPr>
        <w:t>b</w:t>
      </w:r>
      <w:r>
        <w:t>、</w:t>
      </w:r>
      <w:r>
        <w:rPr>
          <w:rFonts w:ascii="Times New Roman" w:hAnsi="Times New Roman" w:eastAsia="Times New Roman" w:cs="Times New Roman"/>
          <w:i/>
        </w:rPr>
        <w:t>c</w:t>
      </w:r>
      <w:r>
        <w:t>、</w:t>
      </w:r>
      <w:r>
        <w:rPr>
          <w:rFonts w:ascii="Times New Roman" w:hAnsi="Times New Roman" w:eastAsia="Times New Roman" w:cs="Times New Roman"/>
          <w:i/>
        </w:rPr>
        <w:t>d</w:t>
      </w:r>
      <w:r>
        <w:t>四颗地球卫星，</w:t>
      </w:r>
      <w:r>
        <w:rPr>
          <w:rFonts w:ascii="Times New Roman" w:hAnsi="Times New Roman" w:eastAsia="Times New Roman" w:cs="Times New Roman"/>
          <w:i/>
        </w:rPr>
        <w:t>a</w:t>
      </w:r>
      <w:r>
        <w:t>还未发射，在赤道表面随地球一起转动，</w:t>
      </w:r>
      <w:r>
        <w:rPr>
          <w:rFonts w:ascii="Times New Roman" w:hAnsi="Times New Roman" w:eastAsia="Times New Roman" w:cs="Times New Roman"/>
          <w:i/>
        </w:rPr>
        <w:t>b</w:t>
      </w:r>
      <w:r>
        <w:t>是近地轨道卫星，</w:t>
      </w:r>
      <w:r>
        <w:rPr>
          <w:rFonts w:ascii="Times New Roman" w:hAnsi="Times New Roman" w:eastAsia="Times New Roman" w:cs="Times New Roman"/>
          <w:i/>
        </w:rPr>
        <w:t>c</w:t>
      </w:r>
      <w:r>
        <w:t>是地球同步卫星，</w:t>
      </w:r>
      <w:r>
        <w:rPr>
          <w:rFonts w:ascii="Times New Roman" w:hAnsi="Times New Roman" w:eastAsia="Times New Roman" w:cs="Times New Roman"/>
          <w:i/>
        </w:rPr>
        <w:t>d</w:t>
      </w:r>
      <w:r>
        <w:t>是高空探测卫星，它们均做匀速圆周运动，方向均与地球自转方向一致，各卫星的排列位置如图所示，则（　　）</w:t>
      </w:r>
    </w:p>
    <w:p w14:paraId="6EFDC86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  <w:rPr>
          <w:rFonts w:ascii="Times New Roman" w:hAnsi="Times New Roman" w:eastAsia="Times New Roman" w:cs="Times New Roman"/>
          <w:i/>
        </w:rPr>
      </w:pPr>
      <w:r>
        <w:t>A．卫星</w:t>
      </w:r>
      <w:r>
        <w:rPr>
          <w:rFonts w:ascii="Times New Roman" w:hAnsi="Times New Roman" w:eastAsia="Times New Roman" w:cs="Times New Roman"/>
          <w:i/>
        </w:rPr>
        <w:t>a</w:t>
      </w:r>
      <w:r>
        <w:t>的向心加速度近似等于重力加速度</w:t>
      </w:r>
      <w:r>
        <w:rPr>
          <w:rFonts w:ascii="Times New Roman" w:hAnsi="Times New Roman" w:eastAsia="Times New Roman" w:cs="Times New Roman"/>
          <w:i/>
        </w:rPr>
        <w:t>g</w:t>
      </w:r>
    </w:p>
    <w:p w14:paraId="1A7FE1E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t>B．在相同时间内卫星</w:t>
      </w:r>
      <w:r>
        <w:rPr>
          <w:rFonts w:ascii="Times New Roman" w:hAnsi="Times New Roman" w:eastAsia="Times New Roman" w:cs="Times New Roman"/>
          <w:i/>
        </w:rPr>
        <w:t>d</w:t>
      </w:r>
      <w:r>
        <w:t>转过的弧长最长</w:t>
      </w:r>
    </w:p>
    <w:p w14:paraId="3C791ED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t>C．卫星</w:t>
      </w:r>
      <w:r>
        <w:rPr>
          <w:rFonts w:ascii="Times New Roman" w:hAnsi="Times New Roman" w:eastAsia="Times New Roman" w:cs="Times New Roman"/>
          <w:i/>
        </w:rPr>
        <w:t>c</w:t>
      </w:r>
      <w:r>
        <w:t>的速度一定比卫星</w:t>
      </w:r>
      <w:r>
        <w:rPr>
          <w:rFonts w:ascii="Times New Roman" w:hAnsi="Times New Roman" w:eastAsia="Times New Roman" w:cs="Times New Roman"/>
          <w:i/>
        </w:rPr>
        <w:t>d</w:t>
      </w:r>
      <w:r>
        <w:t>的速度大</w:t>
      </w:r>
    </w:p>
    <w:p w14:paraId="7C2C538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t>D．卫星</w:t>
      </w:r>
      <w:r>
        <w:rPr>
          <w:rFonts w:ascii="Times New Roman" w:hAnsi="Times New Roman" w:eastAsia="Times New Roman" w:cs="Times New Roman"/>
          <w:i/>
        </w:rPr>
        <w:t>d</w:t>
      </w:r>
      <w:r>
        <w:t>的角速度比卫星</w:t>
      </w:r>
      <w:r>
        <w:rPr>
          <w:rFonts w:ascii="Times New Roman" w:hAnsi="Times New Roman" w:eastAsia="Times New Roman" w:cs="Times New Roman"/>
          <w:i/>
        </w:rPr>
        <w:t>c</w:t>
      </w:r>
      <w:r>
        <w:t>的角速度大</w:t>
      </w:r>
    </w:p>
    <w:p w14:paraId="02E33D8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</w:p>
    <w:p w14:paraId="7D12265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</w:p>
    <w:p w14:paraId="393E2B7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3364865</wp:posOffset>
            </wp:positionH>
            <wp:positionV relativeFrom="paragraph">
              <wp:posOffset>313055</wp:posOffset>
            </wp:positionV>
            <wp:extent cx="3036570" cy="1162050"/>
            <wp:effectExtent l="0" t="0" r="11430" b="0"/>
            <wp:wrapSquare wrapText="bothSides"/>
            <wp:docPr id="100023" name="图片 100023" descr="@@@1375b578-c25d-4ab2-a5a3-1a7d6ebb7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1375b578-c25d-4ab2-a5a3-1a7d6ebb712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7．国庆70周年阅兵展出了我国高超音速乘波体导弹——东风-17，东风-17突防能力强，难以拦截，是维护祖国和平发展的有力武器。如图所示，设弹道上处于大气层外的</w:t>
      </w:r>
      <w:r>
        <w:rPr>
          <w:rFonts w:ascii="Times New Roman" w:hAnsi="Times New Roman" w:eastAsia="Times New Roman" w:cs="Times New Roman"/>
          <w:i/>
        </w:rPr>
        <w:t>a</w:t>
      </w:r>
      <w:r>
        <w:t>点和处于大气层内的</w:t>
      </w:r>
      <w:r>
        <w:rPr>
          <w:rFonts w:ascii="Times New Roman" w:hAnsi="Times New Roman" w:eastAsia="Times New Roman" w:cs="Times New Roman"/>
          <w:i/>
        </w:rPr>
        <w:t>b</w:t>
      </w:r>
      <w:r>
        <w:t>点的曲率半径之比为2∶1，导弹在</w:t>
      </w:r>
      <w:r>
        <w:rPr>
          <w:rFonts w:ascii="Times New Roman" w:hAnsi="Times New Roman" w:eastAsia="Times New Roman" w:cs="Times New Roman"/>
          <w:i/>
        </w:rPr>
        <w:t>a</w:t>
      </w:r>
      <w:r>
        <w:t>、</w:t>
      </w:r>
      <w:r>
        <w:rPr>
          <w:rFonts w:ascii="Times New Roman" w:hAnsi="Times New Roman" w:eastAsia="Times New Roman" w:cs="Times New Roman"/>
          <w:i/>
        </w:rPr>
        <w:t>b</w:t>
      </w:r>
      <w:r>
        <w:t>两点的速度大小分别为3倍音速和12倍音速，方向均平行于其正下方的水平地面，导弹在</w:t>
      </w:r>
      <w:r>
        <w:rPr>
          <w:rFonts w:ascii="Times New Roman" w:hAnsi="Times New Roman" w:eastAsia="Times New Roman" w:cs="Times New Roman"/>
          <w:i/>
        </w:rPr>
        <w:t>a</w:t>
      </w:r>
      <w:r>
        <w:t>点所受重力为</w:t>
      </w:r>
      <w:r>
        <w:rPr>
          <w:rFonts w:ascii="Times New Roman" w:hAnsi="Times New Roman" w:eastAsia="Times New Roman" w:cs="Times New Roman"/>
          <w:i/>
        </w:rPr>
        <w:t>G</w:t>
      </w:r>
      <w:r>
        <w:t>，在</w:t>
      </w:r>
      <w:r>
        <w:rPr>
          <w:rFonts w:ascii="Times New Roman" w:hAnsi="Times New Roman" w:eastAsia="Times New Roman" w:cs="Times New Roman"/>
          <w:i/>
        </w:rPr>
        <w:t>b</w:t>
      </w:r>
      <w:r>
        <w:t>点受到空气的升力为</w:t>
      </w:r>
      <w:r>
        <w:rPr>
          <w:rFonts w:ascii="Times New Roman" w:hAnsi="Times New Roman" w:eastAsia="Times New Roman" w:cs="Times New Roman"/>
          <w:i/>
        </w:rPr>
        <w:t>F</w:t>
      </w:r>
      <w:r>
        <w:t>。则（　　）</w:t>
      </w:r>
    </w:p>
    <w:p w14:paraId="06F59F92"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t>A．</w:t>
      </w:r>
      <w:r>
        <w:rPr>
          <w:rFonts w:ascii="Times New Roman" w:hAnsi="Times New Roman" w:eastAsia="Times New Roman" w:cs="Times New Roman"/>
          <w:i/>
        </w:rPr>
        <w:t>F</w:t>
      </w:r>
      <w:r>
        <w:t>=33G</w:t>
      </w:r>
      <w:r>
        <w:tab/>
      </w:r>
      <w:r>
        <w:t>B．</w:t>
      </w:r>
      <w:r>
        <w:rPr>
          <w:rFonts w:ascii="Times New Roman" w:hAnsi="Times New Roman" w:eastAsia="Times New Roman" w:cs="Times New Roman"/>
          <w:i/>
        </w:rPr>
        <w:t>F</w:t>
      </w:r>
      <w:r>
        <w:object>
          <v:shape id="_x0000_i1034" o:spt="75" alt="eqId392cdb9d30684cce244bef94b8d861b9" type="#_x0000_t75" style="height:8.75pt;width:8.75pt;" o:ole="t" filled="f" o:preferrelative="t" stroked="f" coordsize="21600,21600">
            <v:path/>
            <v:fill on="f" focussize="0,0"/>
            <v:stroke on="f" joinstyle="miter"/>
            <v:imagedata r:id="rId40" o:title="eqId392cdb9d30684cce244bef94b8d861b9"/>
            <o:lock v:ext="edit" aspectratio="t"/>
            <w10:wrap type="none"/>
            <w10:anchorlock/>
          </v:shape>
          <o:OLEObject Type="Embed" ProgID="Equation.DSMT4" ShapeID="_x0000_i1034" DrawAspect="Content" ObjectID="_1468075734" r:id="rId39">
            <o:LockedField>false</o:LockedField>
          </o:OLEObject>
        </w:object>
      </w:r>
      <w:r>
        <w:t>33G</w:t>
      </w:r>
      <w:r>
        <w:tab/>
      </w:r>
    </w:p>
    <w:p w14:paraId="53B1D7A0"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t>C．</w:t>
      </w:r>
      <w:r>
        <w:rPr>
          <w:rFonts w:ascii="Times New Roman" w:hAnsi="Times New Roman" w:eastAsia="Times New Roman" w:cs="Times New Roman"/>
          <w:i/>
        </w:rPr>
        <w:t>F</w:t>
      </w:r>
      <w:r>
        <w:t>=32G</w:t>
      </w:r>
      <w:r>
        <w:tab/>
      </w:r>
      <w:r>
        <w:t>D．</w:t>
      </w:r>
      <w:r>
        <w:rPr>
          <w:rFonts w:ascii="Times New Roman" w:hAnsi="Times New Roman" w:eastAsia="Times New Roman" w:cs="Times New Roman"/>
          <w:i/>
        </w:rPr>
        <w:t>F</w:t>
      </w:r>
      <w:r>
        <w:object>
          <v:shape id="_x0000_i1035" o:spt="75" alt="eqId4ff7942da6c3fc4005256fb1458557c0" type="#_x0000_t75" style="height:8.75pt;width:8.75pt;" o:ole="t" filled="f" o:preferrelative="t" stroked="f" coordsize="21600,21600">
            <v:path/>
            <v:fill on="f" focussize="0,0"/>
            <v:stroke on="f" joinstyle="miter"/>
            <v:imagedata r:id="rId42" o:title="eqId4ff7942da6c3fc4005256fb1458557c0"/>
            <o:lock v:ext="edit" aspectratio="t"/>
            <w10:wrap type="none"/>
            <w10:anchorlock/>
          </v:shape>
          <o:OLEObject Type="Embed" ProgID="Equation.DSMT4" ShapeID="_x0000_i1035" DrawAspect="Content" ObjectID="_1468075735" r:id="rId41">
            <o:LockedField>false</o:LockedField>
          </o:OLEObject>
        </w:object>
      </w:r>
      <w:r>
        <w:t>32G</w:t>
      </w:r>
    </w:p>
    <w:p w14:paraId="687F454D"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</w:p>
    <w:p w14:paraId="0F06E48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306705</wp:posOffset>
            </wp:positionV>
            <wp:extent cx="2933700" cy="1198245"/>
            <wp:effectExtent l="0" t="0" r="0" b="1905"/>
            <wp:wrapSquare wrapText="bothSides"/>
            <wp:docPr id="100025" name="图片 100025" descr="@@@ba228aa7-c71e-421d-8028-ca365c586f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ba228aa7-c71e-421d-8028-ca365c586f0e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8．图甲是小型交流发电机的示意图，两磁极N、S间的磁场可视为水平方向的匀强磁场，线圈绕垂直于磁场的水平轴</w:t>
      </w:r>
      <w:r>
        <w:object>
          <v:shape id="_x0000_i1036" o:spt="75" alt="eqId270ddac9587bf1ea553914cb69595ab2" type="#_x0000_t75" style="height:11.85pt;width:21.05pt;" o:ole="t" filled="f" o:preferrelative="t" stroked="f" coordsize="21600,21600">
            <v:path/>
            <v:fill on="f" focussize="0,0"/>
            <v:stroke on="f" joinstyle="miter"/>
            <v:imagedata r:id="rId45" o:title="eqId270ddac9587bf1ea553914cb69595ab2"/>
            <o:lock v:ext="edit" aspectratio="t"/>
            <w10:wrap type="none"/>
            <w10:anchorlock/>
          </v:shape>
          <o:OLEObject Type="Embed" ProgID="Equation.DSMT4" ShapeID="_x0000_i1036" DrawAspect="Content" ObjectID="_1468075736" r:id="rId44">
            <o:LockedField>false</o:LockedField>
          </o:OLEObject>
        </w:object>
      </w:r>
      <w:r>
        <w:t>沿逆时针方向匀速转动，从图示位置开始计时，产生的交变电流随时间变化的图像如图乙所示．以下判断正确的是（　　）</w:t>
      </w:r>
    </w:p>
    <w:p w14:paraId="155D0037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t>A．交变电流的有效值为</w:t>
      </w:r>
      <w:r>
        <w:object>
          <v:shape id="_x0000_i1037" o:spt="75" alt="eqId6798369ef11acf8a80e7e113ee7e3baa" type="#_x0000_t75" style="height:15.05pt;width:33.4pt;" o:ole="t" filled="f" o:preferrelative="t" stroked="f" coordsize="21600,21600">
            <v:path/>
            <v:fill on="f" focussize="0,0"/>
            <v:stroke on="f" joinstyle="miter"/>
            <v:imagedata r:id="rId47" o:title="eqId6798369ef11acf8a80e7e113ee7e3baa"/>
            <o:lock v:ext="edit" aspectratio="t"/>
            <w10:wrap type="none"/>
            <w10:anchorlock/>
          </v:shape>
          <o:OLEObject Type="Embed" ProgID="Equation.DSMT4" ShapeID="_x0000_i1037" DrawAspect="Content" ObjectID="_1468075737" r:id="rId46">
            <o:LockedField>false</o:LockedField>
          </o:OLEObject>
        </w:object>
      </w:r>
      <w:r>
        <w:tab/>
      </w:r>
    </w:p>
    <w:p w14:paraId="57D0586D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t>B．</w:t>
      </w:r>
      <w:r>
        <w:object>
          <v:shape id="_x0000_i1038" o:spt="75" alt="eqId6f70d558486804dd6b0073f3df085c01" type="#_x0000_t75" style="height:12.5pt;width:39.55pt;" o:ole="t" filled="f" o:preferrelative="t" stroked="f" coordsize="21600,21600">
            <v:path/>
            <v:fill on="f" focussize="0,0"/>
            <v:stroke on="f" joinstyle="miter"/>
            <v:imagedata r:id="rId49" o:title="eqId6f70d558486804dd6b0073f3df085c01"/>
            <o:lock v:ext="edit" aspectratio="t"/>
            <w10:wrap type="none"/>
            <w10:anchorlock/>
          </v:shape>
          <o:OLEObject Type="Embed" ProgID="Equation.DSMT4" ShapeID="_x0000_i1038" DrawAspect="Content" ObjectID="_1468075738" r:id="rId48">
            <o:LockedField>false</o:LockedField>
          </o:OLEObject>
        </w:object>
      </w:r>
      <w:r>
        <w:t>时线圈位于中性面</w:t>
      </w:r>
    </w:p>
    <w:p w14:paraId="54D14B03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t>C．</w:t>
      </w:r>
      <w:r>
        <w:object>
          <v:shape id="_x0000_i1039" o:spt="75" alt="eqId9f0c9c656a23f7ded04f98a5e7fb1810" type="#_x0000_t75" style="height:12.3pt;width:39.6pt;" o:ole="t" filled="f" o:preferrelative="t" stroked="f" coordsize="21600,21600">
            <v:path/>
            <v:fill on="f" focussize="0,0"/>
            <v:stroke on="f" joinstyle="miter"/>
            <v:imagedata r:id="rId51" o:title="eqId9f0c9c656a23f7ded04f98a5e7fb1810"/>
            <o:lock v:ext="edit" aspectratio="t"/>
            <w10:wrap type="none"/>
            <w10:anchorlock/>
          </v:shape>
          <o:OLEObject Type="Embed" ProgID="Equation.DSMT4" ShapeID="_x0000_i1039" DrawAspect="Content" ObjectID="_1468075739" r:id="rId50">
            <o:LockedField>false</o:LockedField>
          </o:OLEObject>
        </w:object>
      </w:r>
      <w:r>
        <w:t>时线圈平面与磁场方向平行</w:t>
      </w:r>
      <w:r>
        <w:tab/>
      </w:r>
    </w:p>
    <w:p w14:paraId="2B08B74B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t>D．1s内电流方向改变50次</w:t>
      </w:r>
    </w:p>
    <w:p w14:paraId="33A7D78A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</w:p>
    <w:p w14:paraId="0F3EDF4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3707130</wp:posOffset>
            </wp:positionH>
            <wp:positionV relativeFrom="paragraph">
              <wp:posOffset>76200</wp:posOffset>
            </wp:positionV>
            <wp:extent cx="2990850" cy="1361440"/>
            <wp:effectExtent l="0" t="0" r="0" b="10160"/>
            <wp:wrapSquare wrapText="bothSides"/>
            <wp:docPr id="100027" name="图片 100027" descr="@@@22b13aa0-12c6-4473-bc58-265be9bfad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22b13aa0-12c6-4473-bc58-265be9bfad3c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9．图甲为某电源的</w:t>
      </w:r>
      <w:r>
        <w:object>
          <v:shape id="_x0000_i1040" o:spt="75" alt="eqId4e43cca5751eff3d24b64cb51006d6d7" type="#_x0000_t75" style="height:12.4pt;width:25.5pt;" o:ole="t" filled="f" o:preferrelative="t" stroked="f" coordsize="21600,21600">
            <v:path/>
            <v:fill on="f" focussize="0,0"/>
            <v:stroke on="f" joinstyle="miter"/>
            <v:imagedata r:id="rId54" o:title="eqId4e43cca5751eff3d24b64cb51006d6d7"/>
            <o:lock v:ext="edit" aspectratio="t"/>
            <w10:wrap type="none"/>
            <w10:anchorlock/>
          </v:shape>
          <o:OLEObject Type="Embed" ProgID="Equation.DSMT4" ShapeID="_x0000_i1040" DrawAspect="Content" ObjectID="_1468075740" r:id="rId53">
            <o:LockedField>false</o:LockedField>
          </o:OLEObject>
        </w:object>
      </w:r>
      <w:r>
        <w:t>图线，图乙为某小灯泡的</w:t>
      </w:r>
      <w:r>
        <w:object>
          <v:shape id="_x0000_i1041" o:spt="75" alt="eqId4e43cca5751eff3d24b64cb51006d6d7" type="#_x0000_t75" style="height:12.4pt;width:25.5pt;" o:ole="t" filled="f" o:preferrelative="t" stroked="f" coordsize="21600,21600">
            <v:path/>
            <v:fill on="f" focussize="0,0"/>
            <v:stroke on="f" joinstyle="miter"/>
            <v:imagedata r:id="rId54" o:title="eqId4e43cca5751eff3d24b64cb51006d6d7"/>
            <o:lock v:ext="edit" aspectratio="t"/>
            <w10:wrap type="none"/>
            <w10:anchorlock/>
          </v:shape>
          <o:OLEObject Type="Embed" ProgID="Equation.DSMT4" ShapeID="_x0000_i1041" DrawAspect="Content" ObjectID="_1468075741" r:id="rId55">
            <o:LockedField>false</o:LockedField>
          </o:OLEObject>
        </w:object>
      </w:r>
      <w:r>
        <w:t>图线，则下列说法中正确的是（　　）</w:t>
      </w:r>
    </w:p>
    <w:p w14:paraId="1A3B477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t>A．把电源和小灯泡组成闭合回路，此时小灯泡功率约为0.3W</w:t>
      </w:r>
    </w:p>
    <w:p w14:paraId="683D541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t>B．图甲中随着电流的增大电源电动势逐渐减小</w:t>
      </w:r>
    </w:p>
    <w:p w14:paraId="6750903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t>C．电源的内阻为5Ω</w:t>
      </w:r>
    </w:p>
    <w:p w14:paraId="58B5537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  <w:r>
        <w:t>D．图乙中切线斜率表示小灯泡的电阻</w:t>
      </w:r>
    </w:p>
    <w:p w14:paraId="40C47A7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00"/>
        <w:jc w:val="left"/>
        <w:textAlignment w:val="center"/>
      </w:pPr>
    </w:p>
    <w:p w14:paraId="72D0C20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4361815</wp:posOffset>
            </wp:positionH>
            <wp:positionV relativeFrom="paragraph">
              <wp:posOffset>440055</wp:posOffset>
            </wp:positionV>
            <wp:extent cx="1591310" cy="1113155"/>
            <wp:effectExtent l="0" t="0" r="8890" b="10795"/>
            <wp:wrapSquare wrapText="bothSides"/>
            <wp:docPr id="100029" name="图片 100029" descr="@@@4f95cd55-8da8-4563-943e-9348ae9cec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4f95cd55-8da8-4563-943e-9348ae9cec3b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10．如图所示，滑块</w:t>
      </w:r>
      <w:r>
        <w:rPr>
          <w:rFonts w:ascii="Times New Roman" w:hAnsi="Times New Roman" w:eastAsia="Times New Roman" w:cs="Times New Roman"/>
          <w:i/>
        </w:rPr>
        <w:t>a</w:t>
      </w:r>
      <w:r>
        <w:t xml:space="preserve">穿在固定的光滑竖直杆上，滑块 </w:t>
      </w:r>
      <w:r>
        <w:rPr>
          <w:rFonts w:ascii="Times New Roman" w:hAnsi="Times New Roman" w:eastAsia="Times New Roman" w:cs="Times New Roman"/>
          <w:i/>
        </w:rPr>
        <w:t>b</w:t>
      </w:r>
      <w:r>
        <w:t>放在光滑水平地面上，</w:t>
      </w:r>
      <w:r>
        <w:rPr>
          <w:rFonts w:ascii="Times New Roman" w:hAnsi="Times New Roman" w:eastAsia="Times New Roman" w:cs="Times New Roman"/>
          <w:i/>
        </w:rPr>
        <w:t>a</w:t>
      </w:r>
      <w:r>
        <w:t>、</w:t>
      </w:r>
      <w:r>
        <w:rPr>
          <w:rFonts w:ascii="Times New Roman" w:hAnsi="Times New Roman" w:eastAsia="Times New Roman" w:cs="Times New Roman"/>
          <w:i/>
        </w:rPr>
        <w:t>b</w:t>
      </w:r>
      <w:r>
        <w:t>通过铰链用刚性轻杆连接。将</w:t>
      </w:r>
      <w:r>
        <w:rPr>
          <w:rFonts w:ascii="Times New Roman" w:hAnsi="Times New Roman" w:eastAsia="Times New Roman" w:cs="Times New Roman"/>
          <w:i/>
        </w:rPr>
        <w:t>a</w:t>
      </w:r>
      <w:r>
        <w:t>从距地面一定高度处由静止释放，在</w:t>
      </w:r>
      <w:r>
        <w:rPr>
          <w:rFonts w:ascii="Times New Roman" w:hAnsi="Times New Roman" w:eastAsia="Times New Roman" w:cs="Times New Roman"/>
          <w:i/>
        </w:rPr>
        <w:t>a</w:t>
      </w:r>
      <w:r>
        <w:t>着地前的运动过程中，下列说法正确的是（　　）</w:t>
      </w:r>
    </w:p>
    <w:p w14:paraId="4863F03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80"/>
        <w:jc w:val="left"/>
        <w:textAlignment w:val="center"/>
      </w:pPr>
      <w:r>
        <w:t>A．滑块</w:t>
      </w:r>
      <w:r>
        <w:rPr>
          <w:rFonts w:ascii="Times New Roman" w:hAnsi="Times New Roman" w:eastAsia="Times New Roman" w:cs="Times New Roman"/>
          <w:i/>
        </w:rPr>
        <w:t>a</w:t>
      </w:r>
      <w:r>
        <w:t>的机械能先减小后增大</w:t>
      </w:r>
    </w:p>
    <w:p w14:paraId="160C3D6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80"/>
        <w:jc w:val="left"/>
        <w:textAlignment w:val="center"/>
      </w:pPr>
      <w:r>
        <w:t>B．滑块</w:t>
      </w:r>
      <w:r>
        <w:rPr>
          <w:rFonts w:ascii="Times New Roman" w:hAnsi="Times New Roman" w:eastAsia="Times New Roman" w:cs="Times New Roman"/>
          <w:i/>
        </w:rPr>
        <w:t>a</w:t>
      </w:r>
      <w:r>
        <w:t>的动能先增大后减小</w:t>
      </w:r>
    </w:p>
    <w:p w14:paraId="7518201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80"/>
        <w:jc w:val="left"/>
        <w:textAlignment w:val="center"/>
      </w:pPr>
      <w:r>
        <w:t>C．轻杆对</w:t>
      </w:r>
      <w:r>
        <w:rPr>
          <w:rFonts w:ascii="Times New Roman" w:hAnsi="Times New Roman" w:eastAsia="Times New Roman" w:cs="Times New Roman"/>
          <w:i/>
        </w:rPr>
        <w:t>a</w:t>
      </w:r>
      <w:r>
        <w:t>的作用力先增大后减小</w:t>
      </w:r>
    </w:p>
    <w:p w14:paraId="13A591B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80"/>
        <w:jc w:val="left"/>
        <w:textAlignment w:val="center"/>
      </w:pPr>
      <w:r>
        <w:t>D．滑块</w:t>
      </w:r>
      <w:r>
        <w:rPr>
          <w:rFonts w:ascii="Times New Roman" w:hAnsi="Times New Roman" w:eastAsia="Times New Roman" w:cs="Times New Roman"/>
          <w:i/>
        </w:rPr>
        <w:t>a</w:t>
      </w:r>
      <w:r>
        <w:t>的加速度先减小后增大</w:t>
      </w:r>
    </w:p>
    <w:p w14:paraId="1BA675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5600AD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二、实验题</w:t>
      </w:r>
    </w:p>
    <w:p w14:paraId="11EA998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11．某学习小组对“测量电源的电动势和内阻”的实验方案进行了探究。实验室提供的器材有：</w:t>
      </w:r>
    </w:p>
    <w:p w14:paraId="161550B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干电池一节（电动势约1.5 V，内阻小于1 Ω）；</w:t>
      </w:r>
    </w:p>
    <w:p w14:paraId="7DFD216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电压表V（量程3 V，内阻约3 kΩ）；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电流表A（量程0.6 A，内阻约1 Ω）；</w:t>
      </w:r>
    </w:p>
    <w:p w14:paraId="6F528AB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滑动变阻器</w:t>
      </w:r>
      <w:r>
        <w:rPr>
          <w:rFonts w:ascii="Times New Roman" w:hAnsi="Times New Roman" w:eastAsia="Times New Roman" w:cs="Times New Roman"/>
          <w:i/>
        </w:rPr>
        <w:t>R</w:t>
      </w:r>
      <w:r>
        <w:t>（最大阻值为20 Ω）；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</w:t>
      </w:r>
      <w:r>
        <w:t>定值电阻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0</w:t>
      </w:r>
      <w:r>
        <w:t>（阻值0.5 Ω）；</w:t>
      </w:r>
    </w:p>
    <w:p w14:paraId="2B63272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6350</wp:posOffset>
            </wp:positionV>
            <wp:extent cx="3220085" cy="1265555"/>
            <wp:effectExtent l="0" t="0" r="18415" b="10795"/>
            <wp:wrapSquare wrapText="bothSides"/>
            <wp:docPr id="100031" name="图片 100031" descr="@@@113e0929-896a-4cf5-9ad7-2d54f3f4f2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113e0929-896a-4cf5-9ad7-2d54f3f4f2e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220085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开关一个，导线若干。</w:t>
      </w:r>
    </w:p>
    <w:p w14:paraId="7EA5BBD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 xml:space="preserve">(1)根据所给实验的电路图连接实物图 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t xml:space="preserve"> 。</w:t>
      </w:r>
    </w:p>
    <w:p w14:paraId="5D0EF54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(2)调节滑动变阻器，电压表和电流表的示数记录如下：</w:t>
      </w:r>
    </w:p>
    <w:p w14:paraId="76DE5D7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请根据表中的数据，在下面的方格纸上作出</w:t>
      </w:r>
      <w:r>
        <w:rPr>
          <w:rFonts w:ascii="Times New Roman" w:hAnsi="Times New Roman" w:eastAsia="Times New Roman" w:cs="Times New Roman"/>
          <w:i/>
        </w:rPr>
        <w:t>U</w:t>
      </w:r>
      <w:r>
        <w:t>—</w:t>
      </w:r>
      <w:r>
        <w:rPr>
          <w:rFonts w:ascii="Times New Roman" w:hAnsi="Times New Roman" w:eastAsia="Times New Roman" w:cs="Times New Roman"/>
          <w:i/>
        </w:rPr>
        <w:t>I</w:t>
      </w:r>
      <w:r>
        <w:t>图线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t>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940"/>
        <w:gridCol w:w="888"/>
        <w:gridCol w:w="888"/>
        <w:gridCol w:w="728"/>
        <w:gridCol w:w="728"/>
        <w:gridCol w:w="728"/>
        <w:gridCol w:w="728"/>
      </w:tblGrid>
      <w:tr w14:paraId="05DDA0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7A4957E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280"/>
              <w:jc w:val="left"/>
              <w:textAlignment w:val="center"/>
            </w:pPr>
            <w:r>
              <w:t>序号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17574C3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</w:rPr>
              <w:t>   </w:t>
            </w:r>
            <w:r>
              <w:t xml:space="preserve">1 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53307E9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</w:rPr>
              <w:t>   </w:t>
            </w:r>
            <w:r>
              <w:t>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C92F2F0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</w:rPr>
              <w:t>   </w:t>
            </w:r>
            <w:r>
              <w:t>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BEDDF56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</w:rPr>
              <w:t>   </w:t>
            </w:r>
            <w:r>
              <w:t>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31D9101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</w:rPr>
              <w:t>   </w:t>
            </w:r>
            <w:r>
              <w:t>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79AE840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</w:rPr>
              <w:t>   </w:t>
            </w:r>
            <w:r>
              <w:t>6</w:t>
            </w:r>
          </w:p>
        </w:tc>
      </w:tr>
      <w:tr w14:paraId="249FE7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387FA82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</w:rPr>
              <w:t>  </w:t>
            </w:r>
            <w:r>
              <w:rPr>
                <w:rFonts w:ascii="Times New Roman" w:hAnsi="Times New Roman" w:eastAsia="Times New Roman" w:cs="Times New Roman"/>
                <w:i/>
              </w:rPr>
              <w:t>U /</w:t>
            </w:r>
            <w:r>
              <w:t xml:space="preserve"> V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A2CBB80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280"/>
              <w:jc w:val="left"/>
              <w:textAlignment w:val="center"/>
            </w:pPr>
            <w:r>
              <w:t>1.40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0841B48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280"/>
              <w:jc w:val="left"/>
              <w:textAlignment w:val="center"/>
            </w:pPr>
            <w:r>
              <w:t>1.36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12471AB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</w:rPr>
              <w:t>  </w:t>
            </w:r>
            <w:r>
              <w:t>1.35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210A5F1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</w:rPr>
              <w:t>  </w:t>
            </w:r>
            <w:r>
              <w:t>1.28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8AA9623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</w:rPr>
              <w:t>  </w:t>
            </w:r>
            <w:r>
              <w:t>1.20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6D34450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</w:rPr>
              <w:t>  </w:t>
            </w:r>
            <w:r>
              <w:t>1.07</w:t>
            </w:r>
          </w:p>
        </w:tc>
      </w:tr>
      <w:tr w14:paraId="35011C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EF37408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</w:rPr>
              <w:t>  </w:t>
            </w:r>
            <w:r>
              <w:rPr>
                <w:rFonts w:ascii="Times New Roman" w:hAnsi="Times New Roman" w:eastAsia="Times New Roman" w:cs="Times New Roman"/>
                <w:i/>
              </w:rPr>
              <w:t>I /</w:t>
            </w:r>
            <w:r>
              <w:t xml:space="preserve"> 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0CA7823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</w:rPr>
              <w:t>  </w:t>
            </w:r>
            <w:r>
              <w:t>0.10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EBFB55F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</w:rPr>
              <w:t>  </w:t>
            </w:r>
            <w:r>
              <w:t>0.15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CFCE185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</w:rPr>
              <w:t>  </w:t>
            </w:r>
            <w:r>
              <w:t>0.23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D6A815B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</w:rPr>
              <w:t>  </w:t>
            </w:r>
            <w:r>
              <w:t>0.25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F18CAA0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</w:rPr>
              <w:t>  </w:t>
            </w:r>
            <w:r>
              <w:t>0.35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54C4AA6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center"/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</w:rPr>
              <w:t>  </w:t>
            </w:r>
            <w:r>
              <w:t>0.50</w:t>
            </w:r>
          </w:p>
        </w:tc>
      </w:tr>
    </w:tbl>
    <w:p w14:paraId="6EC196E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267075" cy="1666875"/>
            <wp:effectExtent l="0" t="0" r="9525" b="9525"/>
            <wp:docPr id="100033" name="图片 100033" descr="@@@f71e9a17-0571-43e7-89a2-f351d1d3d8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@@@f71e9a17-0571-43e7-89a2-f351d1d3d80e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C2AF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(3)根据图线求得电动势</w:t>
      </w:r>
      <w:r>
        <w:rPr>
          <w:rFonts w:ascii="Times New Roman" w:hAnsi="Times New Roman" w:eastAsia="Times New Roman" w:cs="Times New Roman"/>
          <w:i/>
        </w:rPr>
        <w:t>E</w:t>
      </w:r>
      <w:r>
        <w:t>＝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</w:t>
      </w:r>
      <w:r>
        <w:t>V，内阻</w:t>
      </w:r>
      <w:r>
        <w:rPr>
          <w:rFonts w:ascii="Times New Roman" w:hAnsi="Times New Roman" w:eastAsia="Times New Roman" w:cs="Times New Roman"/>
          <w:i/>
        </w:rPr>
        <w:t>r</w:t>
      </w:r>
      <w:r>
        <w:t>＝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</w:t>
      </w:r>
      <w:r>
        <w:t>Ω。（结果保留两位小数）</w:t>
      </w:r>
    </w:p>
    <w:p w14:paraId="462E98B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ascii="黑体" w:hAnsi="黑体" w:eastAsia="黑体" w:cs="黑体"/>
          <w:b/>
          <w:i w:val="0"/>
          <w:color w:val="000000"/>
          <w:sz w:val="30"/>
        </w:rPr>
      </w:pPr>
      <w:r>
        <w:t>(4)本实验中电动势的测量值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t>真实值（选填“大于”、“等于”、“小于”）。</w:t>
      </w:r>
    </w:p>
    <w:p w14:paraId="41F6F8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三、解答题</w:t>
      </w:r>
    </w:p>
    <w:p w14:paraId="264BB98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12．2021年12月9日，我国神舟十三号乘组航天员翟志刚、王亚平、叶光富在空间站进行了太空授课如图甲所示，王亚平在水球里注入一个气泡，观察水球产生的物理现象课后张同学画了过球心的截面图，如图乙所示，内径是</w:t>
      </w:r>
      <w:r>
        <w:rPr>
          <w:rFonts w:ascii="Times New Roman" w:hAnsi="Times New Roman" w:eastAsia="Times New Roman" w:cs="Times New Roman"/>
          <w:i/>
        </w:rPr>
        <w:t>R</w:t>
      </w:r>
      <w:r>
        <w:t>，外径是2</w:t>
      </w:r>
      <w:r>
        <w:rPr>
          <w:rFonts w:ascii="Times New Roman" w:hAnsi="Times New Roman" w:eastAsia="Times New Roman" w:cs="Times New Roman"/>
          <w:i/>
        </w:rPr>
        <w:t>R</w:t>
      </w:r>
      <w:r>
        <w:t>。假设一束单色光（纸面内）从外球面上</w:t>
      </w:r>
      <w:r>
        <w:rPr>
          <w:rFonts w:ascii="Times New Roman" w:hAnsi="Times New Roman" w:eastAsia="Times New Roman" w:cs="Times New Roman"/>
          <w:i/>
        </w:rPr>
        <w:t>A</w:t>
      </w:r>
      <w:r>
        <w:t>点射入，光线与</w:t>
      </w:r>
      <w:r>
        <w:rPr>
          <w:rFonts w:ascii="Times New Roman" w:hAnsi="Times New Roman" w:eastAsia="Times New Roman" w:cs="Times New Roman"/>
          <w:i/>
        </w:rPr>
        <w:t>AO</w:t>
      </w:r>
      <w:r>
        <w:t>直线所成夹角</w:t>
      </w:r>
      <w:r>
        <w:object>
          <v:shape id="_x0000_i1042" o:spt="75" alt="eqIdc1384c24e442cf481b1875bdca77536f" type="#_x0000_t75" style="height:11.85pt;width:31.65pt;" o:ole="t" filled="f" o:preferrelative="t" stroked="f" coordsize="21600,21600">
            <v:path/>
            <v:fill on="f" focussize="0,0"/>
            <v:stroke on="f" joinstyle="miter"/>
            <v:imagedata r:id="rId60" o:title="eqIdc1384c24e442cf481b1875bdca77536f"/>
            <o:lock v:ext="edit" aspectratio="t"/>
            <w10:wrap type="none"/>
            <w10:anchorlock/>
          </v:shape>
          <o:OLEObject Type="Embed" ProgID="Equation.DSMT4" ShapeID="_x0000_i1042" DrawAspect="Content" ObjectID="_1468075742" r:id="rId59">
            <o:LockedField>false</o:LockedField>
          </o:OLEObject>
        </w:object>
      </w:r>
      <w:r>
        <w:t>，经折射后恰好与内球面在</w:t>
      </w:r>
      <w:r>
        <w:rPr>
          <w:rFonts w:ascii="Times New Roman" w:hAnsi="Times New Roman" w:eastAsia="Times New Roman" w:cs="Times New Roman"/>
          <w:i/>
        </w:rPr>
        <w:t>B</w:t>
      </w:r>
      <w:r>
        <w:t>点相切，最后到达</w:t>
      </w:r>
      <w:r>
        <w:rPr>
          <w:rFonts w:ascii="Times New Roman" w:hAnsi="Times New Roman" w:eastAsia="Times New Roman" w:cs="Times New Roman"/>
          <w:i/>
        </w:rPr>
        <w:t>C</w:t>
      </w:r>
      <w:r>
        <w:t>点，已知光速为</w:t>
      </w:r>
      <w:r>
        <w:rPr>
          <w:rFonts w:ascii="Times New Roman" w:hAnsi="Times New Roman" w:eastAsia="Times New Roman" w:cs="Times New Roman"/>
          <w:i/>
        </w:rPr>
        <w:t>c</w:t>
      </w:r>
      <w:r>
        <w:t>，求：</w:t>
      </w:r>
    </w:p>
    <w:p w14:paraId="56B5ECB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（1）单色光在水球内的折射率</w:t>
      </w:r>
      <w:r>
        <w:rPr>
          <w:rFonts w:ascii="Times New Roman" w:hAnsi="Times New Roman" w:eastAsia="Times New Roman" w:cs="Times New Roman"/>
          <w:i/>
        </w:rPr>
        <w:t>n</w:t>
      </w:r>
      <w:r>
        <w:t>；</w:t>
      </w:r>
    </w:p>
    <w:p w14:paraId="5EB123B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（2）单色光从</w:t>
      </w:r>
      <w:r>
        <w:rPr>
          <w:rFonts w:ascii="Times New Roman" w:hAnsi="Times New Roman" w:eastAsia="Times New Roman" w:cs="Times New Roman"/>
          <w:i/>
        </w:rPr>
        <w:t>A</w:t>
      </w:r>
      <w:r>
        <w:t>点到</w:t>
      </w:r>
      <w:r>
        <w:rPr>
          <w:rFonts w:ascii="Times New Roman" w:hAnsi="Times New Roman" w:eastAsia="Times New Roman" w:cs="Times New Roman"/>
          <w:i/>
        </w:rPr>
        <w:t>C</w:t>
      </w:r>
      <w:r>
        <w:t>点在水球内传播的时间</w:t>
      </w:r>
      <w:r>
        <w:rPr>
          <w:rFonts w:ascii="Times New Roman" w:hAnsi="Times New Roman" w:eastAsia="Times New Roman" w:cs="Times New Roman"/>
          <w:i/>
        </w:rPr>
        <w:t>t</w:t>
      </w:r>
      <w:r>
        <w:t>。</w:t>
      </w:r>
    </w:p>
    <w:p w14:paraId="065D84D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629535" cy="1256030"/>
            <wp:effectExtent l="0" t="0" r="18415" b="1270"/>
            <wp:docPr id="100035" name="图片 100035" descr="@@@a87ea79f-832a-4cf5-95b4-9f9ef2b11a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a87ea79f-832a-4cf5-95b4-9f9ef2b11a4d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88E9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13．如图所示，两间距</w:t>
      </w:r>
      <w:r>
        <w:rPr>
          <w:rFonts w:ascii="Times New Roman" w:hAnsi="Times New Roman" w:eastAsia="Times New Roman" w:cs="Times New Roman"/>
          <w:i/>
        </w:rPr>
        <w:t>d</w:t>
      </w:r>
      <w:r>
        <w:t>=1m的足够长的平行光滑导轨</w:t>
      </w:r>
      <w:r>
        <w:rPr>
          <w:rFonts w:ascii="Times New Roman" w:hAnsi="Times New Roman" w:eastAsia="Times New Roman" w:cs="Times New Roman"/>
          <w:i/>
        </w:rPr>
        <w:t>MN</w:t>
      </w:r>
      <w:r>
        <w:t>和</w:t>
      </w:r>
      <w:r>
        <w:rPr>
          <w:rFonts w:ascii="Times New Roman" w:hAnsi="Times New Roman" w:eastAsia="Times New Roman" w:cs="Times New Roman"/>
          <w:i/>
        </w:rPr>
        <w:t>PQ</w:t>
      </w:r>
      <w:r>
        <w:t>水平置于竖直向下的匀强磁场中，导轨电阻不计，导轨两端分别接电阻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1</w:t>
      </w:r>
      <w:r>
        <w:t>和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2</w:t>
      </w:r>
      <w:r>
        <w:rPr>
          <w:rFonts w:ascii="宋体" w:hAnsi="宋体" w:eastAsia="宋体" w:cs="宋体"/>
          <w:i/>
          <w:vertAlign w:val="subscript"/>
        </w:rPr>
        <w:t>。</w:t>
      </w:r>
      <w:r>
        <w:t>导体棒</w:t>
      </w:r>
      <w:r>
        <w:rPr>
          <w:rFonts w:ascii="Times New Roman" w:hAnsi="Times New Roman" w:eastAsia="Times New Roman" w:cs="Times New Roman"/>
          <w:i/>
        </w:rPr>
        <w:t>ab</w:t>
      </w:r>
      <w:r>
        <w:t>在水平外力</w:t>
      </w:r>
      <w:r>
        <w:rPr>
          <w:rFonts w:ascii="Times New Roman" w:hAnsi="Times New Roman" w:eastAsia="Times New Roman" w:cs="Times New Roman"/>
          <w:i/>
        </w:rPr>
        <w:t>F</w:t>
      </w:r>
      <w:r>
        <w:t>的作用下以</w:t>
      </w:r>
      <w:r>
        <w:rPr>
          <w:rFonts w:ascii="Times New Roman" w:hAnsi="Times New Roman" w:eastAsia="Times New Roman" w:cs="Times New Roman"/>
          <w:i/>
        </w:rPr>
        <w:t>v</w:t>
      </w:r>
      <w:r>
        <w:t>=8m/s匀速向左运动。已知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1</w:t>
      </w:r>
      <w:r>
        <w:t>=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2</w:t>
      </w:r>
      <w:r>
        <w:t>=2Ω，导体棒</w:t>
      </w:r>
      <w:r>
        <w:rPr>
          <w:rFonts w:ascii="Times New Roman" w:hAnsi="Times New Roman" w:eastAsia="Times New Roman" w:cs="Times New Roman"/>
          <w:i/>
        </w:rPr>
        <w:t>ab</w:t>
      </w:r>
      <w:r>
        <w:t>在导轨间的电阻</w:t>
      </w:r>
      <w:r>
        <w:rPr>
          <w:rFonts w:ascii="Times New Roman" w:hAnsi="Times New Roman" w:eastAsia="Times New Roman" w:cs="Times New Roman"/>
          <w:i/>
        </w:rPr>
        <w:t>r</w:t>
      </w:r>
      <w:r>
        <w:t>=1Ω，磁感应强度</w:t>
      </w:r>
      <w:r>
        <w:rPr>
          <w:rFonts w:ascii="Times New Roman" w:hAnsi="Times New Roman" w:eastAsia="Times New Roman" w:cs="Times New Roman"/>
          <w:i/>
        </w:rPr>
        <w:t>B</w:t>
      </w:r>
      <w:r>
        <w:t>=0.25T。求：</w:t>
      </w:r>
    </w:p>
    <w:p w14:paraId="5ACCA74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152650" cy="1171575"/>
            <wp:effectExtent l="0" t="0" r="0" b="9525"/>
            <wp:docPr id="100037" name="图片 100037" descr="@@@a3433f56-380e-4020-912b-de0ed2bd4f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@@@a3433f56-380e-4020-912b-de0ed2bd4fff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66FF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(1)通过电阻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1</w:t>
      </w:r>
      <w:r>
        <w:t>的电流</w:t>
      </w:r>
      <w:r>
        <w:rPr>
          <w:rFonts w:ascii="Times New Roman" w:hAnsi="Times New Roman" w:eastAsia="Times New Roman" w:cs="Times New Roman"/>
          <w:i/>
        </w:rPr>
        <w:t>I</w:t>
      </w:r>
      <w:r>
        <w:rPr>
          <w:rFonts w:ascii="Times New Roman" w:hAnsi="Times New Roman" w:eastAsia="Times New Roman" w:cs="Times New Roman"/>
          <w:i/>
          <w:vertAlign w:val="subscript"/>
        </w:rPr>
        <w:t>1</w:t>
      </w:r>
      <w:r>
        <w:t>的大小；</w:t>
      </w:r>
    </w:p>
    <w:p w14:paraId="774954E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(2)0.5s内拉力</w:t>
      </w:r>
      <w:r>
        <w:rPr>
          <w:rFonts w:ascii="Times New Roman" w:hAnsi="Times New Roman" w:eastAsia="Times New Roman" w:cs="Times New Roman"/>
          <w:i/>
        </w:rPr>
        <w:t>F</w:t>
      </w:r>
      <w:r>
        <w:t>做的功</w:t>
      </w:r>
      <w:r>
        <w:rPr>
          <w:rFonts w:ascii="Times New Roman" w:hAnsi="Times New Roman" w:eastAsia="Times New Roman" w:cs="Times New Roman"/>
          <w:i/>
        </w:rPr>
        <w:t>W</w:t>
      </w:r>
      <w:r>
        <w:t>。</w:t>
      </w:r>
    </w:p>
    <w:p w14:paraId="104587C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</w:p>
    <w:p w14:paraId="35E7B6B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</w:p>
    <w:p w14:paraId="3705F9B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</w:p>
    <w:p w14:paraId="1C12E40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</w:p>
    <w:p w14:paraId="7A858F2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</w:p>
    <w:p w14:paraId="3D5B347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</w:p>
    <w:p w14:paraId="6BEDCC1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2887980</wp:posOffset>
            </wp:positionH>
            <wp:positionV relativeFrom="paragraph">
              <wp:posOffset>1716405</wp:posOffset>
            </wp:positionV>
            <wp:extent cx="3495675" cy="1160780"/>
            <wp:effectExtent l="0" t="0" r="9525" b="1270"/>
            <wp:wrapSquare wrapText="bothSides"/>
            <wp:docPr id="100039" name="图片 100039" descr="@@@4c1b3c3c-c218-4d99-9f34-47ea926df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@@@4c1b3c3c-c218-4d99-9f34-47ea926df59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14．如图甲，一固定在竖直平面内的光滑圆弧轨道圆心为</w:t>
      </w:r>
      <w:r>
        <w:rPr>
          <w:rFonts w:ascii="Times New Roman" w:hAnsi="Times New Roman" w:eastAsia="Times New Roman" w:cs="Times New Roman"/>
          <w:i/>
        </w:rPr>
        <w:t>O</w:t>
      </w:r>
      <w:r>
        <w:t>，半径</w:t>
      </w:r>
      <w:r>
        <w:object>
          <v:shape id="_x0000_i1043" o:spt="75" alt="eqId8f75381b60d66bcddeca98539926e9b4" type="#_x0000_t75" style="height:11.2pt;width:37.8pt;" o:ole="t" filled="f" o:preferrelative="t" stroked="f" coordsize="21600,21600">
            <v:path/>
            <v:fill on="f" focussize="0,0"/>
            <v:stroke on="f" joinstyle="miter"/>
            <v:imagedata r:id="rId65" o:title="eqId8f75381b60d66bcddeca98539926e9b4"/>
            <o:lock v:ext="edit" aspectratio="t"/>
            <w10:wrap type="none"/>
            <w10:anchorlock/>
          </v:shape>
          <o:OLEObject Type="Embed" ProgID="Equation.DSMT4" ShapeID="_x0000_i1043" DrawAspect="Content" ObjectID="_1468075743" r:id="rId64">
            <o:LockedField>false</o:LockedField>
          </o:OLEObject>
        </w:object>
      </w:r>
      <w:r>
        <w:t>，底端</w:t>
      </w:r>
      <w:r>
        <w:rPr>
          <w:rFonts w:ascii="Times New Roman" w:hAnsi="Times New Roman" w:eastAsia="Times New Roman" w:cs="Times New Roman"/>
          <w:i/>
        </w:rPr>
        <w:t>C</w:t>
      </w:r>
      <w:r>
        <w:t>点切线水平。原长</w:t>
      </w:r>
      <w:r>
        <w:rPr>
          <w:rFonts w:ascii="Times New Roman" w:hAnsi="Times New Roman" w:eastAsia="Times New Roman" w:cs="Times New Roman"/>
          <w:i/>
        </w:rPr>
        <w:t>l</w:t>
      </w:r>
      <w:r>
        <w:rPr>
          <w:rFonts w:ascii="Times New Roman" w:hAnsi="Times New Roman" w:eastAsia="Times New Roman" w:cs="Times New Roman"/>
          <w:i/>
          <w:vertAlign w:val="subscript"/>
        </w:rPr>
        <w:t>0</w:t>
      </w:r>
      <w:r>
        <w:t>=0.22m劲度系数</w:t>
      </w:r>
      <w:r>
        <w:object>
          <v:shape id="_x0000_i1044" o:spt="75" alt="eqId5a57eb633994b0ed956034d8aa9d9bfd" type="#_x0000_t75" style="height:12.25pt;width:58.05pt;" o:ole="t" filled="f" o:preferrelative="t" stroked="f" coordsize="21600,21600">
            <v:path/>
            <v:fill on="f" focussize="0,0"/>
            <v:stroke on="f" joinstyle="miter"/>
            <v:imagedata r:id="rId67" o:title="eqId5a57eb633994b0ed956034d8aa9d9bfd"/>
            <o:lock v:ext="edit" aspectratio="t"/>
            <w10:wrap type="none"/>
            <w10:anchorlock/>
          </v:shape>
          <o:OLEObject Type="Embed" ProgID="Equation.DSMT4" ShapeID="_x0000_i1044" DrawAspect="Content" ObjectID="_1468075744" r:id="rId66">
            <o:LockedField>false</o:LockedField>
          </o:OLEObject>
        </w:object>
      </w:r>
      <w:r>
        <w:t>的轻弹簧，一端挂在过</w:t>
      </w:r>
      <w:r>
        <w:rPr>
          <w:rFonts w:ascii="Times New Roman" w:hAnsi="Times New Roman" w:eastAsia="Times New Roman" w:cs="Times New Roman"/>
          <w:i/>
        </w:rPr>
        <w:t>O</w:t>
      </w:r>
      <w:r>
        <w:t>点的光滑水平轴上，另一端栓接一个质量</w:t>
      </w:r>
      <w:r>
        <w:object>
          <v:shape id="_x0000_i1045" o:spt="75" alt="eqIde70cc707cf0b979edc07072c34ba7ce3" type="#_x0000_t75" style="height:15.75pt;width:38.7pt;" o:ole="t" filled="f" o:preferrelative="t" stroked="f" coordsize="21600,21600">
            <v:path/>
            <v:fill on="f" focussize="0,0"/>
            <v:stroke on="f" joinstyle="miter"/>
            <v:imagedata r:id="rId69" o:title="eqIde70cc707cf0b979edc07072c34ba7ce3"/>
            <o:lock v:ext="edit" aspectratio="t"/>
            <w10:wrap type="none"/>
            <w10:anchorlock/>
          </v:shape>
          <o:OLEObject Type="Embed" ProgID="Equation.DSMT4" ShapeID="_x0000_i1045" DrawAspect="Content" ObjectID="_1468075745" r:id="rId68">
            <o:LockedField>false</o:LockedField>
          </o:OLEObject>
        </w:object>
      </w:r>
      <w:r>
        <w:t>的小球，小球静止在</w:t>
      </w:r>
      <w:r>
        <w:rPr>
          <w:rFonts w:ascii="Times New Roman" w:hAnsi="Times New Roman" w:eastAsia="Times New Roman" w:cs="Times New Roman"/>
          <w:i/>
        </w:rPr>
        <w:t>C</w:t>
      </w:r>
      <w:r>
        <w:t>点。轨道右边水平地面上有一长</w:t>
      </w:r>
      <w:r>
        <w:object>
          <v:shape id="_x0000_i1046" o:spt="75" alt="eqId283fc992158d5a3e01ae5567b542d80d" type="#_x0000_t75" style="height:12.5pt;width:34.25pt;" o:ole="t" filled="f" o:preferrelative="t" stroked="f" coordsize="21600,21600">
            <v:path/>
            <v:fill on="f" focussize="0,0"/>
            <v:stroke on="f" joinstyle="miter"/>
            <v:imagedata r:id="rId71" o:title="eqId283fc992158d5a3e01ae5567b542d80d"/>
            <o:lock v:ext="edit" aspectratio="t"/>
            <w10:wrap type="none"/>
            <w10:anchorlock/>
          </v:shape>
          <o:OLEObject Type="Embed" ProgID="Equation.DSMT4" ShapeID="_x0000_i1046" DrawAspect="Content" ObjectID="_1468075746" r:id="rId70">
            <o:LockedField>false</o:LockedField>
          </o:OLEObject>
        </w:object>
      </w:r>
      <w:r>
        <w:t>，质量</w:t>
      </w:r>
      <w:r>
        <w:object>
          <v:shape id="_x0000_i1047" o:spt="75" alt="eqId4c12af9ed3432a90e368626624911dd2" type="#_x0000_t75" style="height:13.85pt;width:47.5pt;" o:ole="t" filled="f" o:preferrelative="t" stroked="f" coordsize="21600,21600">
            <v:path/>
            <v:fill on="f" focussize="0,0"/>
            <v:stroke on="f" joinstyle="miter"/>
            <v:imagedata r:id="rId73" o:title="eqId4c12af9ed3432a90e368626624911dd2"/>
            <o:lock v:ext="edit" aspectratio="t"/>
            <w10:wrap type="none"/>
            <w10:anchorlock/>
          </v:shape>
          <o:OLEObject Type="Embed" ProgID="Equation.DSMT4" ShapeID="_x0000_i1047" DrawAspect="Content" ObjectID="_1468075747" r:id="rId72">
            <o:LockedField>false</o:LockedField>
          </o:OLEObject>
        </w:object>
      </w:r>
      <w:r>
        <w:t>的木板</w:t>
      </w:r>
      <w:r>
        <w:rPr>
          <w:rFonts w:ascii="Times New Roman" w:hAnsi="Times New Roman" w:eastAsia="Times New Roman" w:cs="Times New Roman"/>
          <w:i/>
        </w:rPr>
        <w:t>AB</w:t>
      </w:r>
      <w:r>
        <w:t>，</w:t>
      </w:r>
      <w:r>
        <w:rPr>
          <w:rFonts w:ascii="Times New Roman" w:hAnsi="Times New Roman" w:eastAsia="Times New Roman" w:cs="Times New Roman"/>
          <w:i/>
        </w:rPr>
        <w:t>A</w:t>
      </w:r>
      <w:r>
        <w:t>端与</w:t>
      </w:r>
      <w:r>
        <w:rPr>
          <w:rFonts w:ascii="Times New Roman" w:hAnsi="Times New Roman" w:eastAsia="Times New Roman" w:cs="Times New Roman"/>
          <w:i/>
        </w:rPr>
        <w:t>C</w:t>
      </w:r>
      <w:r>
        <w:t>端的距离</w:t>
      </w:r>
      <w:r>
        <w:object>
          <v:shape id="_x0000_i1048" o:spt="75" alt="eqId1a5c4228b51af4f19cc5c56b60d42f87" type="#_x0000_t75" style="height:13pt;width:32.55pt;" o:ole="t" filled="f" o:preferrelative="t" stroked="f" coordsize="21600,21600">
            <v:path/>
            <v:fill on="f" focussize="0,0"/>
            <v:stroke on="f" joinstyle="miter"/>
            <v:imagedata r:id="rId75" o:title="eqId1a5c4228b51af4f19cc5c56b60d42f87"/>
            <o:lock v:ext="edit" aspectratio="t"/>
            <w10:wrap type="none"/>
            <w10:anchorlock/>
          </v:shape>
          <o:OLEObject Type="Embed" ProgID="Equation.DSMT4" ShapeID="_x0000_i1048" DrawAspect="Content" ObjectID="_1468075748" r:id="rId74">
            <o:LockedField>false</o:LockedField>
          </o:OLEObject>
        </w:object>
      </w:r>
      <w:r>
        <w:t>，</w:t>
      </w:r>
      <w:r>
        <w:rPr>
          <w:rFonts w:ascii="Times New Roman" w:hAnsi="Times New Roman" w:eastAsia="Times New Roman" w:cs="Times New Roman"/>
          <w:i/>
        </w:rPr>
        <w:t>AB</w:t>
      </w:r>
      <w:r>
        <w:t>上表面与</w:t>
      </w:r>
      <w:r>
        <w:rPr>
          <w:rFonts w:ascii="Times New Roman" w:hAnsi="Times New Roman" w:eastAsia="Times New Roman" w:cs="Times New Roman"/>
          <w:i/>
        </w:rPr>
        <w:t>C</w:t>
      </w:r>
      <w:r>
        <w:t>点等高。</w:t>
      </w:r>
      <w:r>
        <w:object>
          <v:shape id="_x0000_i1049" o:spt="75" alt="eqId7aeb9a94e392f6759b18abed89aacc5e" type="#_x0000_t75" style="height:11.55pt;width:21.95pt;" o:ole="t" filled="f" o:preferrelative="t" stroked="f" coordsize="21600,21600">
            <v:path/>
            <v:fill on="f" focussize="0,0"/>
            <v:stroke on="f" joinstyle="miter"/>
            <v:imagedata r:id="rId77" o:title="eqId7aeb9a94e392f6759b18abed89aacc5e"/>
            <o:lock v:ext="edit" aspectratio="t"/>
            <w10:wrap type="none"/>
            <w10:anchorlock/>
          </v:shape>
          <o:OLEObject Type="Embed" ProgID="Equation.DSMT4" ShapeID="_x0000_i1049" DrawAspect="Content" ObjectID="_1468075749" r:id="rId76">
            <o:LockedField>false</o:LockedField>
          </o:OLEObject>
        </w:object>
      </w:r>
      <w:r>
        <w:t>时，一质量</w:t>
      </w:r>
      <w:r>
        <w:object>
          <v:shape id="_x0000_i1050" o:spt="75" alt="eqIdb128e21c09838cdc7c3a43d97b0fba7d" type="#_x0000_t75" style="height:15.75pt;width:41.35pt;" o:ole="t" filled="f" o:preferrelative="t" stroked="f" coordsize="21600,21600">
            <v:path/>
            <v:fill on="f" focussize="0,0"/>
            <v:stroke on="f" joinstyle="miter"/>
            <v:imagedata r:id="rId79" o:title="eqIdb128e21c09838cdc7c3a43d97b0fba7d"/>
            <o:lock v:ext="edit" aspectratio="t"/>
            <w10:wrap type="none"/>
            <w10:anchorlock/>
          </v:shape>
          <o:OLEObject Type="Embed" ProgID="Equation.DSMT4" ShapeID="_x0000_i1050" DrawAspect="Content" ObjectID="_1468075750" r:id="rId78">
            <o:LockedField>false</o:LockedField>
          </o:OLEObject>
        </w:object>
      </w:r>
      <w:r>
        <w:t>的滑块以</w:t>
      </w:r>
      <w:r>
        <w:object>
          <v:shape id="_x0000_i1051" o:spt="75" alt="eqId59b4af29a1cf42ce572874340d09e042" type="#_x0000_t75" style="height:15.9pt;width:43.1pt;" o:ole="t" filled="f" o:preferrelative="t" stroked="f" coordsize="21600,21600">
            <v:path/>
            <v:fill on="f" focussize="0,0"/>
            <v:stroke on="f" joinstyle="miter"/>
            <v:imagedata r:id="rId81" o:title="eqId59b4af29a1cf42ce572874340d09e042"/>
            <o:lock v:ext="edit" aspectratio="t"/>
            <w10:wrap type="none"/>
            <w10:anchorlock/>
          </v:shape>
          <o:OLEObject Type="Embed" ProgID="Equation.DSMT4" ShapeID="_x0000_i1051" DrawAspect="Content" ObjectID="_1468075751" r:id="rId80">
            <o:LockedField>false</o:LockedField>
          </o:OLEObject>
        </w:object>
      </w:r>
      <w:r>
        <w:t>的水平初速度滑上木板的</w:t>
      </w:r>
      <w:r>
        <w:rPr>
          <w:rFonts w:ascii="Times New Roman" w:hAnsi="Times New Roman" w:eastAsia="Times New Roman" w:cs="Times New Roman"/>
          <w:i/>
        </w:rPr>
        <w:t>B</w:t>
      </w:r>
      <w:r>
        <w:t>端，之后一段时间内滑块和木板的速度</w:t>
      </w:r>
      <w:r>
        <w:rPr>
          <w:rFonts w:ascii="Times New Roman" w:hAnsi="Times New Roman" w:eastAsia="Times New Roman" w:cs="Times New Roman"/>
          <w:i/>
        </w:rPr>
        <w:t>v</w:t>
      </w:r>
      <w:r>
        <w:t>与时间</w:t>
      </w:r>
      <w:r>
        <w:rPr>
          <w:rFonts w:ascii="Times New Roman" w:hAnsi="Times New Roman" w:eastAsia="Times New Roman" w:cs="Times New Roman"/>
          <w:i/>
        </w:rPr>
        <w:t>t</w:t>
      </w:r>
      <w:r>
        <w:t>的关系图像如图乙所示。滑块和小球均视为质点，木板</w:t>
      </w:r>
      <w:r>
        <w:rPr>
          <w:rFonts w:ascii="Times New Roman" w:hAnsi="Times New Roman" w:eastAsia="Times New Roman" w:cs="Times New Roman"/>
          <w:i/>
        </w:rPr>
        <w:t>A</w:t>
      </w:r>
      <w:r>
        <w:t>端碰到</w:t>
      </w:r>
      <w:r>
        <w:rPr>
          <w:rFonts w:ascii="Times New Roman" w:hAnsi="Times New Roman" w:eastAsia="Times New Roman" w:cs="Times New Roman"/>
          <w:i/>
        </w:rPr>
        <w:t>C</w:t>
      </w:r>
      <w:r>
        <w:t>端会立即被粘住，取重力加速度大小</w:t>
      </w:r>
      <w:r>
        <w:object>
          <v:shape id="_x0000_i1052" o:spt="75" alt="eqId46a6a294d3d7206bcdde5b943dbe94f0" type="#_x0000_t75" style="height:15.9pt;width:49.25pt;" o:ole="t" filled="f" o:preferrelative="t" stroked="f" coordsize="21600,21600">
            <v:path/>
            <v:fill on="f" focussize="0,0"/>
            <v:stroke on="f" joinstyle="miter"/>
            <v:imagedata r:id="rId83" o:title="eqId46a6a294d3d7206bcdde5b943dbe94f0"/>
            <o:lock v:ext="edit" aspectratio="t"/>
            <w10:wrap type="none"/>
            <w10:anchorlock/>
          </v:shape>
          <o:OLEObject Type="Embed" ProgID="Equation.DSMT4" ShapeID="_x0000_i1052" DrawAspect="Content" ObjectID="_1468075752" r:id="rId82">
            <o:LockedField>false</o:LockedField>
          </o:OLEObject>
        </w:object>
      </w:r>
      <w:r>
        <w:t>。</w:t>
      </w:r>
    </w:p>
    <w:p w14:paraId="62AD7C3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(1)求滑块与木板之间的动摩擦因数</w:t>
      </w:r>
      <w:r>
        <w:object>
          <v:shape id="_x0000_i1053" o:spt="75" alt="eqId2b915ea3069054b7389cee9827dd613c" type="#_x0000_t75" style="height:15.95pt;width:12.3pt;" o:ole="t" filled="f" o:preferrelative="t" stroked="f" coordsize="21600,21600">
            <v:path/>
            <v:fill on="f" focussize="0,0"/>
            <v:stroke on="f" joinstyle="miter"/>
            <v:imagedata r:id="rId85" o:title="eqId2b915ea3069054b7389cee9827dd613c"/>
            <o:lock v:ext="edit" aspectratio="t"/>
            <w10:wrap type="none"/>
            <w10:anchorlock/>
          </v:shape>
          <o:OLEObject Type="Embed" ProgID="Equation.DSMT4" ShapeID="_x0000_i1053" DrawAspect="Content" ObjectID="_1468075753" r:id="rId84">
            <o:LockedField>false</o:LockedField>
          </o:OLEObject>
        </w:object>
      </w:r>
      <w:r>
        <w:t>，以及木板与地面之间的动摩擦因数</w:t>
      </w:r>
      <w:r>
        <w:object>
          <v:shape id="_x0000_i1054" o:spt="75" alt="eqIdc55ec3fc6a2a218803229a6fe3ab2679" type="#_x0000_t75" style="height:15.85pt;width:13.2pt;" o:ole="t" filled="f" o:preferrelative="t" stroked="f" coordsize="21600,21600">
            <v:path/>
            <v:fill on="f" focussize="0,0"/>
            <v:stroke on="f" joinstyle="miter"/>
            <v:imagedata r:id="rId87" o:title="eqIdc55ec3fc6a2a218803229a6fe3ab2679"/>
            <o:lock v:ext="edit" aspectratio="t"/>
            <w10:wrap type="none"/>
            <w10:anchorlock/>
          </v:shape>
          <o:OLEObject Type="Embed" ProgID="Equation.DSMT4" ShapeID="_x0000_i1054" DrawAspect="Content" ObjectID="_1468075754" r:id="rId86">
            <o:LockedField>false</o:LockedField>
          </o:OLEObject>
        </w:object>
      </w:r>
      <w:r>
        <w:t>；</w:t>
      </w:r>
    </w:p>
    <w:p w14:paraId="4D897C0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(2)求滑块运动到木板</w:t>
      </w:r>
      <w:r>
        <w:rPr>
          <w:rFonts w:ascii="Times New Roman" w:hAnsi="Times New Roman" w:eastAsia="Times New Roman" w:cs="Times New Roman"/>
          <w:i/>
        </w:rPr>
        <w:t>A</w:t>
      </w:r>
      <w:r>
        <w:t>端时的速度大小</w:t>
      </w:r>
      <w:r>
        <w:object>
          <v:shape id="_x0000_i1055" o:spt="75" alt="eqId3670ea1fb8fa8194f7a406a6d29752c5" type="#_x0000_t75" style="height:16.4pt;width:12.3pt;" o:ole="t" filled="f" o:preferrelative="t" stroked="f" coordsize="21600,21600">
            <v:path/>
            <v:fill on="f" focussize="0,0"/>
            <v:stroke on="f" joinstyle="miter"/>
            <v:imagedata r:id="rId89" o:title="eqId3670ea1fb8fa8194f7a406a6d29752c5"/>
            <o:lock v:ext="edit" aspectratio="t"/>
            <w10:wrap type="none"/>
            <w10:anchorlock/>
          </v:shape>
          <o:OLEObject Type="Embed" ProgID="Equation.DSMT4" ShapeID="_x0000_i1055" DrawAspect="Content" ObjectID="_1468075755" r:id="rId88">
            <o:LockedField>false</o:LockedField>
          </o:OLEObject>
        </w:object>
      </w:r>
      <w:r>
        <w:t>；</w:t>
      </w:r>
    </w:p>
    <w:p w14:paraId="1D92017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(3)滑块与小球在</w:t>
      </w:r>
      <w:r>
        <w:rPr>
          <w:rFonts w:ascii="Times New Roman" w:hAnsi="Times New Roman" w:eastAsia="Times New Roman" w:cs="Times New Roman"/>
          <w:i/>
        </w:rPr>
        <w:t>C</w:t>
      </w:r>
      <w:r>
        <w:t>点发生弹性正碰后，小球随即沿圆弧轨道运动，试通过计算分析小球能否到达圆弧轨道的最高点。若能到达，求出在最高点处小球对轨道的压力大小；若不能到达，求出小球脱离轨道时，弹簧与竖直方向夹角</w:t>
      </w:r>
      <w:r>
        <w:object>
          <v:shape id="_x0000_i1056" o:spt="75" alt="eqIdc24095e409b025db711f14be783a406c" type="#_x0000_t75" style="height:12.3pt;width:9.65pt;" o:ole="t" filled="f" o:preferrelative="t" stroked="f" coordsize="21600,21600">
            <v:path/>
            <v:fill on="f" focussize="0,0"/>
            <v:stroke on="f" joinstyle="miter"/>
            <v:imagedata r:id="rId91" o:title="eqIdc24095e409b025db711f14be783a406c"/>
            <o:lock v:ext="edit" aspectratio="t"/>
            <w10:wrap type="none"/>
            <w10:anchorlock/>
          </v:shape>
          <o:OLEObject Type="Embed" ProgID="Equation.DSMT4" ShapeID="_x0000_i1056" DrawAspect="Content" ObjectID="_1468075756" r:id="rId90">
            <o:LockedField>false</o:LockedField>
          </o:OLEObject>
        </w:object>
      </w:r>
      <w:r>
        <w:t>的余弦值。</w:t>
      </w:r>
    </w:p>
    <w:p w14:paraId="20FC0F0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</w:p>
    <w:p w14:paraId="13DCBBD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</w:p>
    <w:p w14:paraId="74A0C8C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</w:p>
    <w:p w14:paraId="4B3C79B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</w:p>
    <w:p w14:paraId="0A0BE1D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</w:p>
    <w:p w14:paraId="1961AD4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</w:p>
    <w:p w14:paraId="7C85BDE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</w:p>
    <w:p w14:paraId="4EA0BA5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15．如图甲所示，在水平面内建立</w:t>
      </w:r>
      <w:r>
        <w:rPr>
          <w:rFonts w:ascii="Times New Roman" w:hAnsi="Times New Roman" w:eastAsia="Times New Roman" w:cs="Times New Roman"/>
          <w:i/>
        </w:rPr>
        <w:t>xoy</w:t>
      </w:r>
      <w:r>
        <w:t>坐标系，</w:t>
      </w:r>
      <w:r>
        <w:object>
          <v:shape id="_x0000_i1057" o:spt="75" alt="eqIda6e2e79843faf62dde86bf858d1e0569" type="#_x0000_t75" style="height:12pt;width:24.6pt;" o:ole="t" filled="f" o:preferrelative="t" stroked="f" coordsize="21600,21600">
            <v:path/>
            <v:fill on="f" focussize="0,0"/>
            <v:stroke on="f" joinstyle="miter"/>
            <v:imagedata r:id="rId93" o:title="eqIda6e2e79843faf62dde86bf858d1e0569"/>
            <o:lock v:ext="edit" aspectratio="t"/>
            <w10:wrap type="none"/>
            <w10:anchorlock/>
          </v:shape>
          <o:OLEObject Type="Embed" ProgID="Equation.DSMT4" ShapeID="_x0000_i1057" DrawAspect="Content" ObjectID="_1468075757" r:id="rId92">
            <o:LockedField>false</o:LockedField>
          </o:OLEObject>
        </w:object>
      </w:r>
      <w:r>
        <w:t>区域内有竖直向上的匀强磁场。一个质量为</w:t>
      </w:r>
      <w:r>
        <w:rPr>
          <w:rFonts w:ascii="Times New Roman" w:hAnsi="Times New Roman" w:eastAsia="Times New Roman" w:cs="Times New Roman"/>
          <w:i/>
        </w:rPr>
        <w:t>m</w:t>
      </w:r>
      <w:r>
        <w:t>、电荷量大小为</w:t>
      </w:r>
      <w:r>
        <w:rPr>
          <w:rFonts w:ascii="Times New Roman" w:hAnsi="Times New Roman" w:eastAsia="Times New Roman" w:cs="Times New Roman"/>
          <w:i/>
        </w:rPr>
        <w:t>q</w:t>
      </w:r>
      <w:r>
        <w:t>的带负电荷的粒子，从</w:t>
      </w:r>
      <w:r>
        <w:rPr>
          <w:rFonts w:ascii="Times New Roman" w:hAnsi="Times New Roman" w:eastAsia="Times New Roman" w:cs="Times New Roman"/>
          <w:i/>
        </w:rPr>
        <w:t>x</w:t>
      </w:r>
      <w:r>
        <w:t>轴上的</w:t>
      </w:r>
      <w:r>
        <w:rPr>
          <w:rFonts w:ascii="Times New Roman" w:hAnsi="Times New Roman" w:eastAsia="Times New Roman" w:cs="Times New Roman"/>
          <w:i/>
        </w:rPr>
        <w:t>P</w:t>
      </w:r>
      <w:r>
        <w:t>点以垂直于磁场的速度</w:t>
      </w:r>
      <w:r>
        <w:rPr>
          <w:rFonts w:ascii="Times New Roman" w:hAnsi="Times New Roman" w:eastAsia="Times New Roman" w:cs="Times New Roman"/>
          <w:i/>
        </w:rPr>
        <w:t>v</w:t>
      </w:r>
      <w:r>
        <w:t>射入第一象限，从</w:t>
      </w:r>
      <w:r>
        <w:rPr>
          <w:rFonts w:ascii="Times New Roman" w:hAnsi="Times New Roman" w:eastAsia="Times New Roman" w:cs="Times New Roman"/>
          <w:i/>
        </w:rPr>
        <w:t>y</w:t>
      </w:r>
      <w:r>
        <w:t>轴上某点垂直于</w:t>
      </w:r>
      <w:r>
        <w:rPr>
          <w:rFonts w:ascii="Times New Roman" w:hAnsi="Times New Roman" w:eastAsia="Times New Roman" w:cs="Times New Roman"/>
          <w:i/>
        </w:rPr>
        <w:t>y</w:t>
      </w:r>
      <w:r>
        <w:t>轴射出磁场区域。已知速度</w:t>
      </w:r>
      <w:r>
        <w:rPr>
          <w:rFonts w:ascii="Times New Roman" w:hAnsi="Times New Roman" w:eastAsia="Times New Roman" w:cs="Times New Roman"/>
          <w:i/>
        </w:rPr>
        <w:t>v</w:t>
      </w:r>
      <w:r>
        <w:t>与</w:t>
      </w:r>
      <w:r>
        <w:rPr>
          <w:rFonts w:ascii="Times New Roman" w:hAnsi="Times New Roman" w:eastAsia="Times New Roman" w:cs="Times New Roman"/>
          <w:i/>
        </w:rPr>
        <w:t>x</w:t>
      </w:r>
      <w:r>
        <w:t>轴正方向的夹角</w:t>
      </w:r>
      <w:r>
        <w:object>
          <v:shape id="_x0000_i1058" o:spt="75" alt="eqId9d7b9d9bf0d5fc25c99170ab27fa4045" type="#_x0000_t75" style="height:12.05pt;width:34.25pt;" o:ole="t" filled="f" o:preferrelative="t" stroked="f" coordsize="21600,21600">
            <v:path/>
            <v:fill on="f" focussize="0,0"/>
            <v:stroke on="f" joinstyle="miter"/>
            <v:imagedata r:id="rId95" o:title="eqId9d7b9d9bf0d5fc25c99170ab27fa4045"/>
            <o:lock v:ext="edit" aspectratio="t"/>
            <w10:wrap type="none"/>
            <w10:anchorlock/>
          </v:shape>
          <o:OLEObject Type="Embed" ProgID="Equation.DSMT4" ShapeID="_x0000_i1058" DrawAspect="Content" ObjectID="_1468075758" r:id="rId94">
            <o:LockedField>false</o:LockedField>
          </o:OLEObject>
        </w:object>
      </w:r>
      <w:r>
        <w:t>，不计粒子的重力，</w:t>
      </w:r>
      <w:r>
        <w:rPr>
          <w:rFonts w:ascii="Times New Roman" w:hAnsi="Times New Roman" w:eastAsia="Times New Roman" w:cs="Times New Roman"/>
          <w:i/>
        </w:rPr>
        <w:t>P</w:t>
      </w:r>
      <w:r>
        <w:t>点与原点</w:t>
      </w:r>
      <w:r>
        <w:rPr>
          <w:rFonts w:ascii="Times New Roman" w:hAnsi="Times New Roman" w:eastAsia="Times New Roman" w:cs="Times New Roman"/>
          <w:i/>
        </w:rPr>
        <w:t>O</w:t>
      </w:r>
      <w:r>
        <w:t>之间的距离为</w:t>
      </w:r>
      <w:r>
        <w:rPr>
          <w:rFonts w:ascii="Times New Roman" w:hAnsi="Times New Roman" w:eastAsia="Times New Roman" w:cs="Times New Roman"/>
          <w:i/>
        </w:rPr>
        <w:t>a</w:t>
      </w:r>
      <w:r>
        <w:t>。</w:t>
      </w:r>
    </w:p>
    <w:p w14:paraId="5951923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（1）求磁感应强度</w:t>
      </w:r>
      <w:r>
        <w:rPr>
          <w:rFonts w:ascii="Times New Roman" w:hAnsi="Times New Roman" w:eastAsia="Times New Roman" w:cs="Times New Roman"/>
          <w:i/>
        </w:rPr>
        <w:t>B</w:t>
      </w:r>
      <w:r>
        <w:t>的大小；</w:t>
      </w:r>
    </w:p>
    <w:p w14:paraId="744CBF8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（2）若将粒子速度的大小改为</w:t>
      </w:r>
      <w:r>
        <w:object>
          <v:shape id="_x0000_i1059" o:spt="75" alt="eqId42e36c53355664937aa548031db22e58" type="#_x0000_t75" style="height:26.9pt;width:10.55pt;" o:ole="t" filled="f" o:preferrelative="t" stroked="f" coordsize="21600,21600">
            <v:path/>
            <v:fill on="f" focussize="0,0"/>
            <v:stroke on="f" joinstyle="miter"/>
            <v:imagedata r:id="rId97" o:title="eqId42e36c53355664937aa548031db22e58"/>
            <o:lock v:ext="edit" aspectratio="t"/>
            <w10:wrap type="none"/>
            <w10:anchorlock/>
          </v:shape>
          <o:OLEObject Type="Embed" ProgID="Equation.DSMT4" ShapeID="_x0000_i1059" DrawAspect="Content" ObjectID="_1468075759" r:id="rId96">
            <o:LockedField>false</o:LockedField>
          </o:OLEObject>
        </w:object>
      </w:r>
      <w:r>
        <w:t>，</w:t>
      </w:r>
      <w:r>
        <w:rPr>
          <w:rFonts w:ascii="Times New Roman" w:hAnsi="Times New Roman" w:eastAsia="Times New Roman" w:cs="Times New Roman"/>
          <w:i/>
        </w:rPr>
        <w:t>θ</w:t>
      </w:r>
      <w:r>
        <w:t>角可变，求粒子在磁场中运动的最短时间。</w:t>
      </w:r>
    </w:p>
    <w:p w14:paraId="13B844D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（3）如图乙所示，过</w:t>
      </w:r>
      <w:r>
        <w:rPr>
          <w:rFonts w:ascii="Times New Roman" w:hAnsi="Times New Roman" w:eastAsia="Times New Roman" w:cs="Times New Roman"/>
          <w:i/>
        </w:rPr>
        <w:t>O</w:t>
      </w:r>
      <w:r>
        <w:t>点竖直向上建立</w:t>
      </w:r>
      <w:r>
        <w:rPr>
          <w:rFonts w:ascii="Times New Roman" w:hAnsi="Times New Roman" w:eastAsia="Times New Roman" w:cs="Times New Roman"/>
          <w:i/>
        </w:rPr>
        <w:t>z</w:t>
      </w:r>
      <w:r>
        <w:t>轴，速度大小为</w:t>
      </w:r>
      <w:r>
        <w:rPr>
          <w:rFonts w:ascii="Times New Roman" w:hAnsi="Times New Roman" w:eastAsia="Times New Roman" w:cs="Times New Roman"/>
          <w:i/>
        </w:rPr>
        <w:t>v</w:t>
      </w:r>
      <w:r>
        <w:t>的粒子从</w:t>
      </w:r>
      <w:r>
        <w:rPr>
          <w:rFonts w:ascii="Times New Roman" w:hAnsi="Times New Roman" w:eastAsia="Times New Roman" w:cs="Times New Roman"/>
          <w:i/>
        </w:rPr>
        <w:t>P</w:t>
      </w:r>
      <w:r>
        <w:t>点斜向上射入磁场，速度方向在</w:t>
      </w:r>
      <w:r>
        <w:rPr>
          <w:rFonts w:ascii="Times New Roman" w:hAnsi="Times New Roman" w:eastAsia="Times New Roman" w:cs="Times New Roman"/>
          <w:i/>
        </w:rPr>
        <w:t>xoy</w:t>
      </w:r>
      <w:r>
        <w:t>平面内的投影沿</w:t>
      </w:r>
      <w:r>
        <w:rPr>
          <w:rFonts w:ascii="Times New Roman" w:hAnsi="Times New Roman" w:eastAsia="Times New Roman" w:cs="Times New Roman"/>
          <w:i/>
        </w:rPr>
        <w:t>PD</w:t>
      </w:r>
      <w:r>
        <w:t>方向，</w:t>
      </w:r>
      <w:r>
        <w:rPr>
          <w:rFonts w:ascii="Times New Roman" w:hAnsi="Times New Roman" w:eastAsia="Times New Roman" w:cs="Times New Roman"/>
          <w:i/>
        </w:rPr>
        <w:t>PD</w:t>
      </w:r>
      <w:r>
        <w:t>与</w:t>
      </w:r>
      <w:r>
        <w:rPr>
          <w:rFonts w:ascii="Times New Roman" w:hAnsi="Times New Roman" w:eastAsia="Times New Roman" w:cs="Times New Roman"/>
          <w:i/>
        </w:rPr>
        <w:t>x</w:t>
      </w:r>
      <w:r>
        <w:t>轴正方向夹角为</w:t>
      </w:r>
      <w:r>
        <w:object>
          <v:shape id="_x0000_i1060" o:spt="75" alt="eqId9d7b9d9bf0d5fc25c99170ab27fa4045" type="#_x0000_t75" style="height:12.05pt;width:34.25pt;" o:ole="t" filled="f" o:preferrelative="t" stroked="f" coordsize="21600,21600">
            <v:path/>
            <v:fill on="f" focussize="0,0"/>
            <v:stroke on="f" joinstyle="miter"/>
            <v:imagedata r:id="rId95" o:title="eqId9d7b9d9bf0d5fc25c99170ab27fa4045"/>
            <o:lock v:ext="edit" aspectratio="t"/>
            <w10:wrap type="none"/>
            <w10:anchorlock/>
          </v:shape>
          <o:OLEObject Type="Embed" ProgID="Equation.DSMT4" ShapeID="_x0000_i1060" DrawAspect="Content" ObjectID="_1468075760" r:id="rId98">
            <o:LockedField>false</o:LockedField>
          </o:OLEObject>
        </w:object>
      </w:r>
      <w:r>
        <w:t>，若使粒子恰好不离开磁场，求粒子经过</w:t>
      </w:r>
      <w:r>
        <w:rPr>
          <w:rFonts w:ascii="Times New Roman" w:hAnsi="Times New Roman" w:eastAsia="Times New Roman" w:cs="Times New Roman"/>
          <w:i/>
        </w:rPr>
        <w:t>yoz</w:t>
      </w:r>
      <w:r>
        <w:t>平面时的坐标。</w:t>
      </w:r>
    </w:p>
    <w:p w14:paraId="692A45E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086735" cy="1602740"/>
            <wp:effectExtent l="0" t="0" r="18415" b="16510"/>
            <wp:docPr id="100041" name="图片 100041" descr="@@@8cb4d89a-66c2-438f-9693-9b7bd38103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@@@8cb4d89a-66c2-438f-9693-9b7bd38103f4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2DC1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  <w:sectPr>
          <w:footerReference r:id="rId3" w:type="default"/>
          <w:footerReference r:id="rId4" w:type="even"/>
          <w:pgSz w:w="11907" w:h="16839"/>
          <w:pgMar w:top="1134" w:right="1134" w:bottom="1134" w:left="1134" w:header="851" w:footer="425" w:gutter="0"/>
          <w:cols w:space="425" w:num="1" w:sep="1"/>
          <w:docGrid w:type="lines" w:linePitch="312" w:charSpace="0"/>
        </w:sectPr>
      </w:pPr>
    </w:p>
    <w:p w14:paraId="029C48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center"/>
        <w:rPr>
          <w:rFonts w:hint="eastAsia" w:ascii="宋体" w:hAnsi="宋体" w:eastAsia="宋体" w:cs="宋体"/>
          <w:b/>
          <w:i w:val="0"/>
          <w:color w:val="000000"/>
          <w:sz w:val="21"/>
          <w:lang w:eastAsia="zh-CN"/>
        </w:rPr>
      </w:pPr>
      <w:r>
        <w:rPr>
          <w:b/>
          <w:bCs/>
          <w:sz w:val="28"/>
          <w:szCs w:val="32"/>
        </w:rPr>
        <w:drawing>
          <wp:inline distT="0" distB="0" distL="114300" distR="114300">
            <wp:extent cx="12700" cy="127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2"/>
          <w:lang w:val="en-US" w:eastAsia="zh-CN"/>
        </w:rPr>
        <w:t>2025届高三物理周末练习10（</w:t>
      </w:r>
      <w:r>
        <w:rPr>
          <w:rFonts w:ascii="宋体" w:hAnsi="宋体" w:eastAsia="宋体" w:cs="宋体"/>
          <w:b/>
          <w:i w:val="0"/>
          <w:color w:val="000000"/>
          <w:sz w:val="21"/>
        </w:rPr>
        <w:t>参考答案</w:t>
      </w:r>
      <w:r>
        <w:rPr>
          <w:rFonts w:hint="eastAsia" w:ascii="宋体" w:hAnsi="宋体" w:cs="宋体"/>
          <w:b/>
          <w:i w:val="0"/>
          <w:color w:val="000000"/>
          <w:sz w:val="21"/>
          <w:lang w:eastAsia="zh-CN"/>
        </w:rPr>
        <w:t>）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5"/>
        <w:gridCol w:w="896"/>
        <w:gridCol w:w="896"/>
        <w:gridCol w:w="896"/>
        <w:gridCol w:w="896"/>
        <w:gridCol w:w="896"/>
        <w:gridCol w:w="896"/>
        <w:gridCol w:w="896"/>
        <w:gridCol w:w="896"/>
        <w:gridCol w:w="896"/>
        <w:gridCol w:w="896"/>
      </w:tblGrid>
      <w:tr w14:paraId="7CAD0A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</w:tcPr>
          <w:p w14:paraId="733235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6C33B7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597940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6D86F0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2CEDA5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29D581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1554AB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2CA821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1E9EAD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56DE5B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287A47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10</w:t>
            </w:r>
          </w:p>
        </w:tc>
      </w:tr>
      <w:tr w14:paraId="433828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</w:tcPr>
          <w:p w14:paraId="2D20C4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4D5B9E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4A0D5B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5915DB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34F490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4721F9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4894A2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062704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4D7A2D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70AC8E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0A0769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</w:tr>
    </w:tbl>
    <w:p w14:paraId="2DA5BEE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</w:p>
    <w:p w14:paraId="45DE6D7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3．A</w:t>
      </w:r>
    </w:p>
    <w:p w14:paraId="5739E38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【详解】A．由同一均匀介质条件可得</w:t>
      </w:r>
      <w:r>
        <w:rPr>
          <w:rFonts w:ascii="Times New Roman" w:hAnsi="Times New Roman" w:eastAsia="Times New Roman" w:cs="Times New Roman"/>
          <w:i/>
        </w:rPr>
        <w:t>a</w:t>
      </w:r>
      <w:r>
        <w:t>和</w:t>
      </w:r>
      <w:r>
        <w:rPr>
          <w:rFonts w:ascii="Times New Roman" w:hAnsi="Times New Roman" w:eastAsia="Times New Roman" w:cs="Times New Roman"/>
          <w:i/>
        </w:rPr>
        <w:t>b</w:t>
      </w:r>
      <w:r>
        <w:t>两列波在介质中传播速度</w:t>
      </w:r>
      <w:r>
        <w:object>
          <v:shape id="_x0000_i1064" o:spt="75" alt="eqIdbc13a607ac0c7f76d252d7cb1bb040fd" type="#_x0000_t75" style="height:9.65pt;width:7.9pt;" o:ole="t" filled="f" o:preferrelative="t" stroked="f" coordsize="21600,21600">
            <v:path/>
            <v:fill on="f" focussize="0,0"/>
            <v:stroke on="f" joinstyle="miter"/>
            <v:imagedata r:id="rId101" o:title="eqIdbc13a607ac0c7f76d252d7cb1bb040fd"/>
            <o:lock v:ext="edit" aspectratio="t"/>
            <w10:wrap type="none"/>
            <w10:anchorlock/>
          </v:shape>
          <o:OLEObject Type="Embed" ProgID="Equation.DSMT4" ShapeID="_x0000_i1064" DrawAspect="Content" ObjectID="_1468075761" r:id="rId100">
            <o:LockedField>false</o:LockedField>
          </o:OLEObject>
        </w:object>
      </w:r>
      <w:r>
        <w:t>相同，由图可知，</w:t>
      </w:r>
      <w:r>
        <w:rPr>
          <w:rFonts w:ascii="Times New Roman" w:hAnsi="Times New Roman" w:eastAsia="Times New Roman" w:cs="Times New Roman"/>
          <w:i/>
        </w:rPr>
        <w:t>a</w:t>
      </w:r>
      <w:r>
        <w:t>和</w:t>
      </w:r>
      <w:r>
        <w:rPr>
          <w:rFonts w:ascii="Times New Roman" w:hAnsi="Times New Roman" w:eastAsia="Times New Roman" w:cs="Times New Roman"/>
          <w:i/>
        </w:rPr>
        <w:t>b</w:t>
      </w:r>
      <w:r>
        <w:t>两列波的波长之比为</w:t>
      </w:r>
      <w:r>
        <w:object>
          <v:shape id="_x0000_i1065" o:spt="75" alt="eqId8f589741892fc32101e12a5fa66592d4" type="#_x0000_t75" style="height:30.05pt;width:50.1pt;" o:ole="t" filled="f" o:preferrelative="t" stroked="f" coordsize="21600,21600">
            <v:path/>
            <v:fill on="f" focussize="0,0"/>
            <v:stroke on="f" joinstyle="miter"/>
            <v:imagedata r:id="rId103" o:title="eqId8f589741892fc32101e12a5fa66592d4"/>
            <o:lock v:ext="edit" aspectratio="t"/>
            <w10:wrap type="none"/>
            <w10:anchorlock/>
          </v:shape>
          <o:OLEObject Type="Embed" ProgID="Equation.DSMT4" ShapeID="_x0000_i1065" DrawAspect="Content" ObjectID="_1468075762" r:id="rId102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   </w:t>
      </w:r>
      <w:r>
        <w:t>根据</w:t>
      </w:r>
      <w:r>
        <w:object>
          <v:shape id="_x0000_i1066" o:spt="75" alt="eqId9a889320528950a682a23d16e20ad745" type="#_x0000_t75" style="height:27.05pt;width:29pt;" o:ole="t" filled="f" o:preferrelative="t" stroked="f" coordsize="21600,21600">
            <v:path/>
            <v:fill on="f" focussize="0,0"/>
            <v:stroke on="f" joinstyle="miter"/>
            <v:imagedata r:id="rId105" o:title="eqId9a889320528950a682a23d16e20ad745"/>
            <o:lock v:ext="edit" aspectratio="t"/>
            <w10:wrap type="none"/>
            <w10:anchorlock/>
          </v:shape>
          <o:OLEObject Type="Embed" ProgID="Equation.DSMT4" ShapeID="_x0000_i1066" DrawAspect="Content" ObjectID="_1468075763" r:id="rId104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</w:t>
      </w:r>
      <w:r>
        <w:t>可得</w:t>
      </w:r>
      <w:r>
        <w:rPr>
          <w:rFonts w:ascii="Times New Roman" w:hAnsi="Times New Roman" w:eastAsia="Times New Roman" w:cs="Times New Roman"/>
          <w:i/>
        </w:rPr>
        <w:t>a</w:t>
      </w:r>
      <w:r>
        <w:t>与</w:t>
      </w:r>
      <w:r>
        <w:rPr>
          <w:rFonts w:ascii="Times New Roman" w:hAnsi="Times New Roman" w:eastAsia="Times New Roman" w:cs="Times New Roman"/>
          <w:i/>
        </w:rPr>
        <w:t>b</w:t>
      </w:r>
      <w:r>
        <w:t>的频率之比为</w:t>
      </w:r>
      <w:r>
        <w:object>
          <v:shape id="_x0000_i1067" o:spt="75" alt="eqId763af7963184ec446db81e7ea73a7e1e" type="#_x0000_t75" style="height:30.15pt;width:54.55pt;" o:ole="t" filled="f" o:preferrelative="t" stroked="f" coordsize="21600,21600">
            <v:path/>
            <v:fill on="f" focussize="0,0"/>
            <v:stroke on="f" joinstyle="miter"/>
            <v:imagedata r:id="rId107" o:title="eqId763af7963184ec446db81e7ea73a7e1e"/>
            <o:lock v:ext="edit" aspectratio="t"/>
            <w10:wrap type="none"/>
            <w10:anchorlock/>
          </v:shape>
          <o:OLEObject Type="Embed" ProgID="Equation.DSMT4" ShapeID="_x0000_i1067" DrawAspect="Content" ObjectID="_1468075764" r:id="rId106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</w:t>
      </w:r>
      <w:r>
        <w:t>故A正确；</w:t>
      </w:r>
    </w:p>
    <w:p w14:paraId="3A31DA3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B．因</w:t>
      </w:r>
      <w:r>
        <w:rPr>
          <w:rFonts w:ascii="Times New Roman" w:hAnsi="Times New Roman" w:eastAsia="Times New Roman" w:cs="Times New Roman"/>
          <w:i/>
        </w:rPr>
        <w:t>a</w:t>
      </w:r>
      <w:r>
        <w:t>和</w:t>
      </w:r>
      <w:r>
        <w:rPr>
          <w:rFonts w:ascii="Times New Roman" w:hAnsi="Times New Roman" w:eastAsia="Times New Roman" w:cs="Times New Roman"/>
          <w:i/>
        </w:rPr>
        <w:t>b</w:t>
      </w:r>
      <w:r>
        <w:t>两列波的波速相同，由</w:t>
      </w:r>
      <w:r>
        <w:rPr>
          <w:rFonts w:ascii="Times New Roman" w:hAnsi="Times New Roman" w:eastAsia="Times New Roman" w:cs="Times New Roman"/>
          <w:i/>
        </w:rPr>
        <w:t>a</w:t>
      </w:r>
      <w:r>
        <w:t>和</w:t>
      </w:r>
      <w:r>
        <w:rPr>
          <w:rFonts w:ascii="Times New Roman" w:hAnsi="Times New Roman" w:eastAsia="Times New Roman" w:cs="Times New Roman"/>
          <w:i/>
        </w:rPr>
        <w:t>b</w:t>
      </w:r>
      <w:r>
        <w:t>两列波分别传播到</w:t>
      </w:r>
      <w:r>
        <w:object>
          <v:shape id="_x0000_i1068" o:spt="75" alt="eqId52d0f564605b8b3c80a4362f644c418f" type="#_x0000_t75" style="height:12.6pt;width:32.55pt;" o:ole="t" filled="f" o:preferrelative="t" stroked="f" coordsize="21600,21600">
            <v:path/>
            <v:fill on="f" focussize="0,0"/>
            <v:stroke on="f" joinstyle="miter"/>
            <v:imagedata r:id="rId27" o:title="eqId52d0f564605b8b3c80a4362f644c418f"/>
            <o:lock v:ext="edit" aspectratio="t"/>
            <w10:wrap type="none"/>
            <w10:anchorlock/>
          </v:shape>
          <o:OLEObject Type="Embed" ProgID="Equation.DSMT4" ShapeID="_x0000_i1068" DrawAspect="Content" ObjectID="_1468075765" r:id="rId108">
            <o:LockedField>false</o:LockedField>
          </o:OLEObject>
        </w:object>
      </w:r>
      <w:r>
        <w:t>和</w:t>
      </w:r>
      <w:r>
        <w:object>
          <v:shape id="_x0000_i1069" o:spt="75" alt="eqIdc884a971fbf153e25386d5be5beed844" type="#_x0000_t75" style="height:12.05pt;width:32.55pt;" o:ole="t" filled="f" o:preferrelative="t" stroked="f" coordsize="21600,21600">
            <v:path/>
            <v:fill on="f" focussize="0,0"/>
            <v:stroke on="f" joinstyle="miter"/>
            <v:imagedata r:id="rId29" o:title="eqIdc884a971fbf153e25386d5be5beed844"/>
            <o:lock v:ext="edit" aspectratio="t"/>
            <w10:wrap type="none"/>
            <w10:anchorlock/>
          </v:shape>
          <o:OLEObject Type="Embed" ProgID="Equation.DSMT4" ShapeID="_x0000_i1069" DrawAspect="Content" ObjectID="_1468075766" r:id="rId109">
            <o:LockedField>false</o:LockedField>
          </o:OLEObject>
        </w:object>
      </w:r>
      <w:r>
        <w:t>处的时刻相同，可知</w:t>
      </w:r>
      <w:r>
        <w:rPr>
          <w:rFonts w:ascii="Times New Roman" w:hAnsi="Times New Roman" w:eastAsia="Times New Roman" w:cs="Times New Roman"/>
          <w:i/>
        </w:rPr>
        <w:t>O</w:t>
      </w:r>
      <w:r>
        <w:t>与</w:t>
      </w:r>
      <w:r>
        <w:rPr>
          <w:rFonts w:ascii="Times New Roman" w:hAnsi="Times New Roman" w:eastAsia="Times New Roman" w:cs="Times New Roman"/>
          <w:i/>
        </w:rPr>
        <w:t>P</w:t>
      </w:r>
      <w:r>
        <w:t>开始振动的时刻不相同，故B错误；</w:t>
      </w:r>
    </w:p>
    <w:p w14:paraId="3992973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C．因</w:t>
      </w:r>
      <w:r>
        <w:rPr>
          <w:rFonts w:ascii="Times New Roman" w:hAnsi="Times New Roman" w:eastAsia="Times New Roman" w:cs="Times New Roman"/>
          <w:i/>
        </w:rPr>
        <w:t>a</w:t>
      </w:r>
      <w:r>
        <w:t>与</w:t>
      </w:r>
      <w:r>
        <w:rPr>
          <w:rFonts w:ascii="Times New Roman" w:hAnsi="Times New Roman" w:eastAsia="Times New Roman" w:cs="Times New Roman"/>
          <w:i/>
        </w:rPr>
        <w:t>b</w:t>
      </w:r>
      <w:r>
        <w:t>的频率不同，</w:t>
      </w:r>
      <w:r>
        <w:rPr>
          <w:rFonts w:ascii="Times New Roman" w:hAnsi="Times New Roman" w:eastAsia="Times New Roman" w:cs="Times New Roman"/>
          <w:i/>
        </w:rPr>
        <w:t>a</w:t>
      </w:r>
      <w:r>
        <w:t>与</w:t>
      </w:r>
      <w:r>
        <w:rPr>
          <w:rFonts w:ascii="Times New Roman" w:hAnsi="Times New Roman" w:eastAsia="Times New Roman" w:cs="Times New Roman"/>
          <w:i/>
        </w:rPr>
        <w:t>b</w:t>
      </w:r>
      <w:r>
        <w:t>相遇后不能产生干涉现象，故C错误；</w:t>
      </w:r>
    </w:p>
    <w:p w14:paraId="41B4BEE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D．</w:t>
      </w:r>
      <w:r>
        <w:rPr>
          <w:rFonts w:ascii="Times New Roman" w:hAnsi="Times New Roman" w:eastAsia="Times New Roman" w:cs="Times New Roman"/>
          <w:i/>
        </w:rPr>
        <w:t>a</w:t>
      </w:r>
      <w:r>
        <w:t>波刚传到</w:t>
      </w:r>
      <w:r>
        <w:object>
          <v:shape id="_x0000_i1070" o:spt="75" alt="eqIdf36b51b654efcff60d2d640b9b4c4471" type="#_x0000_t75" style="height:12.7pt;width:16.7pt;" o:ole="t" filled="f" o:preferrelative="t" stroked="f" coordsize="21600,21600">
            <v:path/>
            <v:fill on="f" focussize="0,0"/>
            <v:stroke on="f" joinstyle="miter"/>
            <v:imagedata r:id="rId111" o:title="eqIdf36b51b654efcff60d2d640b9b4c4471"/>
            <o:lock v:ext="edit" aspectratio="t"/>
            <w10:wrap type="none"/>
            <w10:anchorlock/>
          </v:shape>
          <o:OLEObject Type="Embed" ProgID="Equation.DSMT4" ShapeID="_x0000_i1070" DrawAspect="Content" ObjectID="_1468075767" r:id="rId110">
            <o:LockedField>false</o:LockedField>
          </o:OLEObject>
        </w:object>
      </w:r>
      <w:r>
        <w:t>处，由波形平移法可知，</w:t>
      </w:r>
      <w:r>
        <w:object>
          <v:shape id="_x0000_i1071" o:spt="75" alt="eqIdf36b51b654efcff60d2d640b9b4c4471" type="#_x0000_t75" style="height:12.7pt;width:16.7pt;" o:ole="t" filled="f" o:preferrelative="t" stroked="f" coordsize="21600,21600">
            <v:path/>
            <v:fill on="f" focussize="0,0"/>
            <v:stroke on="f" joinstyle="miter"/>
            <v:imagedata r:id="rId111" o:title="eqIdf36b51b654efcff60d2d640b9b4c4471"/>
            <o:lock v:ext="edit" aspectratio="t"/>
            <w10:wrap type="none"/>
            <w10:anchorlock/>
          </v:shape>
          <o:OLEObject Type="Embed" ProgID="Equation.DSMT4" ShapeID="_x0000_i1071" DrawAspect="Content" ObjectID="_1468075768" r:id="rId112">
            <o:LockedField>false</o:LockedField>
          </o:OLEObject>
        </w:object>
      </w:r>
      <w:r>
        <w:t>处的质点开始振动方向沿</w:t>
      </w:r>
      <w:r>
        <w:rPr>
          <w:rFonts w:ascii="Times New Roman" w:hAnsi="Times New Roman" w:eastAsia="Times New Roman" w:cs="Times New Roman"/>
          <w:i/>
        </w:rPr>
        <w:t>y</w:t>
      </w:r>
      <w:r>
        <w:t>轴负方向，而所有质点的开始振动方向都相同，所以</w:t>
      </w:r>
      <w:r>
        <w:rPr>
          <w:rFonts w:ascii="Times New Roman" w:hAnsi="Times New Roman" w:eastAsia="Times New Roman" w:cs="Times New Roman"/>
          <w:i/>
        </w:rPr>
        <w:t>O</w:t>
      </w:r>
      <w:r>
        <w:t>点开始振动的方向也沿</w:t>
      </w:r>
      <w:r>
        <w:rPr>
          <w:rFonts w:ascii="Times New Roman" w:hAnsi="Times New Roman" w:eastAsia="Times New Roman" w:cs="Times New Roman"/>
          <w:i/>
        </w:rPr>
        <w:t>y</w:t>
      </w:r>
      <w:r>
        <w:t>轴负方向，故D错误。</w:t>
      </w:r>
    </w:p>
    <w:p w14:paraId="3822DAC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故选A。</w:t>
      </w:r>
    </w:p>
    <w:p w14:paraId="5DC8F21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4．C</w:t>
      </w:r>
    </w:p>
    <w:p w14:paraId="4E370A7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【详解】A．由动量定理有</w:t>
      </w:r>
      <w:r>
        <w:object>
          <v:shape id="_x0000_i1072" o:spt="75" alt="eqId7ca49d2e3e5bc1b1f94c3abe885f6f77" type="#_x0000_t75" style="height:12.75pt;width:45.7pt;" o:ole="t" filled="f" o:preferrelative="t" stroked="f" coordsize="21600,21600">
            <v:path/>
            <v:fill on="f" focussize="0,0"/>
            <v:stroke on="f" joinstyle="miter"/>
            <v:imagedata r:id="rId114" o:title="eqId7ca49d2e3e5bc1b1f94c3abe885f6f77"/>
            <o:lock v:ext="edit" aspectratio="t"/>
            <w10:wrap type="none"/>
            <w10:anchorlock/>
          </v:shape>
          <o:OLEObject Type="Embed" ProgID="Equation.DSMT4" ShapeID="_x0000_i1072" DrawAspect="Content" ObjectID="_1468075769" r:id="rId113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</w:t>
      </w:r>
      <w:r>
        <w:t>解得</w:t>
      </w:r>
      <w:r>
        <w:object>
          <v:shape id="_x0000_i1073" o:spt="75" alt="eqId0e374e94b624e2f23c939e7ce615819b" type="#_x0000_t75" style="height:11.1pt;width:33.4pt;" o:ole="t" filled="f" o:preferrelative="t" stroked="f" coordsize="21600,21600">
            <v:path/>
            <v:fill on="f" focussize="0,0"/>
            <v:stroke on="f" joinstyle="miter"/>
            <v:imagedata r:id="rId116" o:title="eqId0e374e94b624e2f23c939e7ce615819b"/>
            <o:lock v:ext="edit" aspectratio="t"/>
            <w10:wrap type="none"/>
            <w10:anchorlock/>
          </v:shape>
          <o:OLEObject Type="Embed" ProgID="Equation.DSMT4" ShapeID="_x0000_i1073" DrawAspect="Content" ObjectID="_1468075770" r:id="rId115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  </w:t>
      </w:r>
      <w:r>
        <w:t>故A错误；</w:t>
      </w:r>
    </w:p>
    <w:p w14:paraId="150C032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B．由单摆周期公式</w:t>
      </w:r>
      <w:r>
        <w:object>
          <v:shape id="_x0000_i1074" o:spt="75" alt="eqId55c9e98aaea02f10641d1aa84ea72031" type="#_x0000_t75" style="height:32.15pt;width:49.25pt;" o:ole="t" filled="f" o:preferrelative="t" stroked="f" coordsize="21600,21600">
            <v:path/>
            <v:fill on="f" focussize="0,0"/>
            <v:stroke on="f" joinstyle="miter"/>
            <v:imagedata r:id="rId118" o:title="eqId55c9e98aaea02f10641d1aa84ea72031"/>
            <o:lock v:ext="edit" aspectratio="t"/>
            <w10:wrap type="none"/>
            <w10:anchorlock/>
          </v:shape>
          <o:OLEObject Type="Embed" ProgID="Equation.DSMT4" ShapeID="_x0000_i1074" DrawAspect="Content" ObjectID="_1468075771" r:id="rId117">
            <o:LockedField>false</o:LockedField>
          </o:OLEObject>
        </w:object>
      </w:r>
      <w:r>
        <w:t>可知，周期为</w:t>
      </w:r>
      <w:r>
        <w:object>
          <v:shape id="_x0000_i1075" o:spt="75" alt="eqId137b06492261c127c1ba7648b970d6f1" type="#_x0000_t75" style="height:12.5pt;width:42.2pt;" o:ole="t" filled="f" o:preferrelative="t" stroked="f" coordsize="21600,21600">
            <v:path/>
            <v:fill on="f" focussize="0,0"/>
            <v:stroke on="f" joinstyle="miter"/>
            <v:imagedata r:id="rId120" o:title="eqId137b06492261c127c1ba7648b970d6f1"/>
            <o:lock v:ext="edit" aspectratio="t"/>
            <w10:wrap type="none"/>
            <w10:anchorlock/>
          </v:shape>
          <o:OLEObject Type="Embed" ProgID="Equation.DSMT4" ShapeID="_x0000_i1075" DrawAspect="Content" ObjectID="_1468075772" r:id="rId119">
            <o:LockedField>false</o:LockedField>
          </o:OLEObject>
        </w:object>
      </w:r>
      <w:r>
        <w:t>故B错误；</w:t>
      </w:r>
    </w:p>
    <w:p w14:paraId="1642CD3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C．若将该摆从山脚移到山顶，重力加速度将减小，根据</w:t>
      </w:r>
      <w:r>
        <w:object>
          <v:shape id="_x0000_i1076" o:spt="75" alt="eqId55c9e98aaea02f10641d1aa84ea72031" type="#_x0000_t75" style="height:32.15pt;width:49.25pt;" o:ole="t" filled="f" o:preferrelative="t" stroked="f" coordsize="21600,21600">
            <v:path/>
            <v:fill on="f" focussize="0,0"/>
            <v:stroke on="f" joinstyle="miter"/>
            <v:imagedata r:id="rId118" o:title="eqId55c9e98aaea02f10641d1aa84ea72031"/>
            <o:lock v:ext="edit" aspectratio="t"/>
            <w10:wrap type="none"/>
            <w10:anchorlock/>
          </v:shape>
          <o:OLEObject Type="Embed" ProgID="Equation.DSMT4" ShapeID="_x0000_i1076" DrawAspect="Content" ObjectID="_1468075773" r:id="rId121">
            <o:LockedField>false</o:LockedField>
          </o:OLEObject>
        </w:object>
      </w:r>
      <w:r>
        <w:t>可知，周期增大，故C正确；</w:t>
      </w:r>
    </w:p>
    <w:p w14:paraId="2E7B2FC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D．若将该摆固定在加速向上运动的电梯中，处于超重现象，电梯中的重力加速度为</w:t>
      </w:r>
      <w:r>
        <w:object>
          <v:shape id="_x0000_i1077" o:spt="75" alt="eqId628ec351f99cc609a4edd0924be58dac" type="#_x0000_t75" style="height:13.75pt;width:43.95pt;" o:ole="t" filled="f" o:preferrelative="t" stroked="f" coordsize="21600,21600">
            <v:path/>
            <v:fill on="f" focussize="0,0"/>
            <v:stroke on="f" joinstyle="miter"/>
            <v:imagedata r:id="rId123" o:title="eqId628ec351f99cc609a4edd0924be58dac"/>
            <o:lock v:ext="edit" aspectratio="t"/>
            <w10:wrap type="none"/>
            <w10:anchorlock/>
          </v:shape>
          <o:OLEObject Type="Embed" ProgID="Equation.DSMT4" ShapeID="_x0000_i1077" DrawAspect="Content" ObjectID="_1468075774" r:id="rId122">
            <o:LockedField>false</o:LockedField>
          </o:OLEObject>
        </w:object>
      </w:r>
    </w:p>
    <w:p w14:paraId="6CF3237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得加速度变大，根据</w:t>
      </w:r>
      <w:r>
        <w:object>
          <v:shape id="_x0000_i1078" o:spt="75" alt="eqId55c9e98aaea02f10641d1aa84ea72031" type="#_x0000_t75" style="height:32.15pt;width:49.25pt;" o:ole="t" filled="f" o:preferrelative="t" stroked="f" coordsize="21600,21600">
            <v:path/>
            <v:fill on="f" focussize="0,0"/>
            <v:stroke on="f" joinstyle="miter"/>
            <v:imagedata r:id="rId118" o:title="eqId55c9e98aaea02f10641d1aa84ea72031"/>
            <o:lock v:ext="edit" aspectratio="t"/>
            <w10:wrap type="none"/>
            <w10:anchorlock/>
          </v:shape>
          <o:OLEObject Type="Embed" ProgID="Equation.DSMT4" ShapeID="_x0000_i1078" DrawAspect="Content" ObjectID="_1468075775" r:id="rId124">
            <o:LockedField>false</o:LockedField>
          </o:OLEObject>
        </w:object>
      </w:r>
      <w:r>
        <w:t>得周期减小，故D错误。故选C。</w:t>
      </w:r>
    </w:p>
    <w:p w14:paraId="4A48C20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5．C</w:t>
      </w:r>
    </w:p>
    <w:p w14:paraId="069B030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【详解】如果物体在距地心为</w:t>
      </w:r>
      <w:r>
        <w:object>
          <v:shape id="_x0000_i1079" o:spt="75" alt="eqId11bc05f41215f9894e11d1df0465751a" type="#_x0000_t75" style="height:7.9pt;width:7.9pt;" o:ole="t" filled="f" o:preferrelative="t" stroked="f" coordsize="21600,21600">
            <v:path/>
            <v:fill on="f" focussize="0,0"/>
            <v:stroke on="f" joinstyle="miter"/>
            <v:imagedata r:id="rId126" o:title="eqId11bc05f41215f9894e11d1df0465751a"/>
            <o:lock v:ext="edit" aspectratio="t"/>
            <w10:wrap type="none"/>
            <w10:anchorlock/>
          </v:shape>
          <o:OLEObject Type="Embed" ProgID="Equation.DSMT4" ShapeID="_x0000_i1079" DrawAspect="Content" ObjectID="_1468075776" r:id="rId125">
            <o:LockedField>false</o:LockedField>
          </o:OLEObject>
        </w:object>
      </w:r>
      <w:r>
        <w:t>处（</w:t>
      </w:r>
      <w:r>
        <w:object>
          <v:shape id="_x0000_i1080" o:spt="75" alt="eqIdcfb6273b9bf350af7f3741e7519982e9" type="#_x0000_t75" style="height:11.4pt;width:25.5pt;" o:ole="t" filled="f" o:preferrelative="t" stroked="f" coordsize="21600,21600">
            <v:path/>
            <v:fill on="f" focussize="0,0"/>
            <v:stroke on="f" joinstyle="miter"/>
            <v:imagedata r:id="rId128" o:title="eqIdcfb6273b9bf350af7f3741e7519982e9"/>
            <o:lock v:ext="edit" aspectratio="t"/>
            <w10:wrap type="none"/>
            <w10:anchorlock/>
          </v:shape>
          <o:OLEObject Type="Embed" ProgID="Equation.DSMT4" ShapeID="_x0000_i1080" DrawAspect="Content" ObjectID="_1468075777" r:id="rId127">
            <o:LockedField>false</o:LockedField>
          </o:OLEObject>
        </w:object>
      </w:r>
      <w:r>
        <w:t>），那么这个物体只会受到以地心为球心、以</w:t>
      </w:r>
      <w:r>
        <w:object>
          <v:shape id="_x0000_i1081" o:spt="75" alt="eqId11bc05f41215f9894e11d1df0465751a" type="#_x0000_t75" style="height:7.9pt;width:7.9pt;" o:ole="t" filled="f" o:preferrelative="t" stroked="f" coordsize="21600,21600">
            <v:path/>
            <v:fill on="f" focussize="0,0"/>
            <v:stroke on="f" joinstyle="miter"/>
            <v:imagedata r:id="rId126" o:title="eqId11bc05f41215f9894e11d1df0465751a"/>
            <o:lock v:ext="edit" aspectratio="t"/>
            <w10:wrap type="none"/>
            <w10:anchorlock/>
          </v:shape>
          <o:OLEObject Type="Embed" ProgID="Equation.DSMT4" ShapeID="_x0000_i1081" DrawAspect="Content" ObjectID="_1468075778" r:id="rId129">
            <o:LockedField>false</o:LockedField>
          </o:OLEObject>
        </w:object>
      </w:r>
      <w:r>
        <w:t>为半径的那部分球体的万有引力，而距地心为</w:t>
      </w:r>
      <w:r>
        <w:object>
          <v:shape id="_x0000_i1082" o:spt="75" alt="eqId11bc05f41215f9894e11d1df0465751a" type="#_x0000_t75" style="height:7.9pt;width:7.9pt;" o:ole="t" filled="f" o:preferrelative="t" stroked="f" coordsize="21600,21600">
            <v:path/>
            <v:fill on="f" focussize="0,0"/>
            <v:stroke on="f" joinstyle="miter"/>
            <v:imagedata r:id="rId126" o:title="eqId11bc05f41215f9894e11d1df0465751a"/>
            <o:lock v:ext="edit" aspectratio="t"/>
            <w10:wrap type="none"/>
            <w10:anchorlock/>
          </v:shape>
          <o:OLEObject Type="Embed" ProgID="Equation.DSMT4" ShapeID="_x0000_i1082" DrawAspect="Content" ObjectID="_1468075779" r:id="rId130">
            <o:LockedField>false</o:LockedField>
          </o:OLEObject>
        </w:object>
      </w:r>
      <w:r>
        <w:t>到</w:t>
      </w:r>
      <w:r>
        <w:rPr>
          <w:rFonts w:ascii="Times New Roman" w:hAnsi="Times New Roman" w:eastAsia="Times New Roman" w:cs="Times New Roman"/>
          <w:i/>
        </w:rPr>
        <w:t>R</w:t>
      </w:r>
      <w:r>
        <w:t>之间的物质对物体作用力的合力为零。物体掉入隧道之后，不是做自由落体运动。</w:t>
      </w:r>
    </w:p>
    <w:p w14:paraId="74AB170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设物体的质量为</w:t>
      </w:r>
      <w:r>
        <w:object>
          <v:shape id="_x0000_i1083" o:spt="75" alt="eqId294f5ba74cdf695fc9a8a8e52f421328" type="#_x0000_t75" style="height:9.65pt;width:11.4pt;" o:ole="t" filled="f" o:preferrelative="t" stroked="f" coordsize="21600,21600">
            <v:path/>
            <v:fill on="f" focussize="0,0"/>
            <v:stroke on="f" joinstyle="miter"/>
            <v:imagedata r:id="rId132" o:title="eqId294f5ba74cdf695fc9a8a8e52f421328"/>
            <o:lock v:ext="edit" aspectratio="t"/>
            <w10:wrap type="none"/>
            <w10:anchorlock/>
          </v:shape>
          <o:OLEObject Type="Embed" ProgID="Equation.DSMT4" ShapeID="_x0000_i1083" DrawAspect="Content" ObjectID="_1468075780" r:id="rId131">
            <o:LockedField>false</o:LockedField>
          </o:OLEObject>
        </w:object>
      </w:r>
      <w:r>
        <w:t>，地球密度为</w:t>
      </w:r>
      <w:r>
        <w:object>
          <v:shape id="_x0000_i1084" o:spt="75" alt="eqId171102a883b22fe6ca578efc8926f5b8" type="#_x0000_t75" style="height:11.3pt;width:10.55pt;" o:ole="t" filled="f" o:preferrelative="t" stroked="f" coordsize="21600,21600">
            <v:path/>
            <v:fill on="f" focussize="0,0"/>
            <v:stroke on="f" joinstyle="miter"/>
            <v:imagedata r:id="rId134" o:title="eqId171102a883b22fe6ca578efc8926f5b8"/>
            <o:lock v:ext="edit" aspectratio="t"/>
            <w10:wrap type="none"/>
            <w10:anchorlock/>
          </v:shape>
          <o:OLEObject Type="Embed" ProgID="Equation.DSMT4" ShapeID="_x0000_i1084" DrawAspect="Content" ObjectID="_1468075781" r:id="rId133">
            <o:LockedField>false</o:LockedField>
          </o:OLEObject>
        </w:object>
      </w:r>
      <w:r>
        <w:t>，以半径为</w:t>
      </w:r>
      <w:r>
        <w:object>
          <v:shape id="_x0000_i1085" o:spt="75" alt="eqId11bc05f41215f9894e11d1df0465751a" type="#_x0000_t75" style="height:7.9pt;width:7.9pt;" o:ole="t" filled="f" o:preferrelative="t" stroked="f" coordsize="21600,21600">
            <v:path/>
            <v:fill on="f" focussize="0,0"/>
            <v:stroke on="f" joinstyle="miter"/>
            <v:imagedata r:id="rId126" o:title="eqId11bc05f41215f9894e11d1df0465751a"/>
            <o:lock v:ext="edit" aspectratio="t"/>
            <w10:wrap type="none"/>
            <w10:anchorlock/>
          </v:shape>
          <o:OLEObject Type="Embed" ProgID="Equation.DSMT4" ShapeID="_x0000_i1085" DrawAspect="Content" ObjectID="_1468075782" r:id="rId135">
            <o:LockedField>false</o:LockedField>
          </o:OLEObject>
        </w:object>
      </w:r>
      <w:r>
        <w:t>的那部分球体的质量为</w:t>
      </w:r>
      <w:r>
        <w:rPr>
          <w:rFonts w:ascii="Times New Roman" w:hAnsi="Times New Roman" w:eastAsia="Times New Roman" w:cs="Times New Roman"/>
          <w:i/>
        </w:rPr>
        <w:t>M</w:t>
      </w:r>
      <w:r>
        <w:t>，距地心</w:t>
      </w:r>
      <w:r>
        <w:object>
          <v:shape id="_x0000_i1086" o:spt="75" alt="eqId11bc05f41215f9894e11d1df0465751a" type="#_x0000_t75" style="height:7.9pt;width:7.9pt;" o:ole="t" filled="f" o:preferrelative="t" stroked="f" coordsize="21600,21600">
            <v:path/>
            <v:fill on="f" focussize="0,0"/>
            <v:stroke on="f" joinstyle="miter"/>
            <v:imagedata r:id="rId126" o:title="eqId11bc05f41215f9894e11d1df0465751a"/>
            <o:lock v:ext="edit" aspectratio="t"/>
            <w10:wrap type="none"/>
            <w10:anchorlock/>
          </v:shape>
          <o:OLEObject Type="Embed" ProgID="Equation.DSMT4" ShapeID="_x0000_i1086" DrawAspect="Content" ObjectID="_1468075783" r:id="rId136">
            <o:LockedField>false</o:LockedField>
          </o:OLEObject>
        </w:object>
      </w:r>
      <w:r>
        <w:t>处的重力加速度为</w:t>
      </w:r>
      <w:r>
        <w:object>
          <v:shape id="_x0000_i1087" o:spt="75" alt="eqId276509f01529d982ab21e479a4619268" type="#_x0000_t75" style="height:11.9pt;width:9.65pt;" o:ole="t" filled="f" o:preferrelative="t" stroked="f" coordsize="21600,21600">
            <v:path/>
            <v:fill on="f" focussize="0,0"/>
            <v:stroke on="f" joinstyle="miter"/>
            <v:imagedata r:id="rId138" o:title="eqId276509f01529d982ab21e479a4619268"/>
            <o:lock v:ext="edit" aspectratio="t"/>
            <w10:wrap type="none"/>
            <w10:anchorlock/>
          </v:shape>
          <o:OLEObject Type="Embed" ProgID="Equation.DSMT4" ShapeID="_x0000_i1087" DrawAspect="Content" ObjectID="_1468075784" r:id="rId137">
            <o:LockedField>false</o:LockedField>
          </o:OLEObject>
        </w:object>
      </w:r>
      <w:r>
        <w:t>，则</w:t>
      </w:r>
      <w:r>
        <w:object>
          <v:shape id="_x0000_i1088" o:spt="75" alt="eqId23a9c28c40523e320d2cf387e2eb7222" type="#_x0000_t75" style="height:28.45pt;width:56.3pt;" o:ole="t" filled="f" o:preferrelative="t" stroked="f" coordsize="21600,21600">
            <v:path/>
            <v:fill on="f" focussize="0,0"/>
            <v:stroke on="f" joinstyle="miter"/>
            <v:imagedata r:id="rId140" o:title="eqId23a9c28c40523e320d2cf387e2eb7222"/>
            <o:lock v:ext="edit" aspectratio="t"/>
            <w10:wrap type="none"/>
            <w10:anchorlock/>
          </v:shape>
          <o:OLEObject Type="Embed" ProgID="Equation.DSMT4" ShapeID="_x0000_i1088" DrawAspect="Content" ObjectID="_1468075785" r:id="rId139">
            <o:LockedField>false</o:LockedField>
          </o:OLEObject>
        </w:object>
      </w:r>
    </w:p>
    <w:p w14:paraId="3DA407D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万有引力等于重力</w:t>
      </w:r>
      <w:r>
        <w:object>
          <v:shape id="_x0000_i1089" o:spt="75" alt="eqIda20e82aa70c3e6b90e88d31b231c7f03" type="#_x0000_t75" style="height:27.05pt;width:52.75pt;" o:ole="t" filled="f" o:preferrelative="t" stroked="f" coordsize="21600,21600">
            <v:path/>
            <v:fill on="f" focussize="0,0"/>
            <v:stroke on="f" joinstyle="miter"/>
            <v:imagedata r:id="rId142" o:title="eqIda20e82aa70c3e6b90e88d31b231c7f03"/>
            <o:lock v:ext="edit" aspectratio="t"/>
            <w10:wrap type="none"/>
            <w10:anchorlock/>
          </v:shape>
          <o:OLEObject Type="Embed" ProgID="Equation.DSMT4" ShapeID="_x0000_i1089" DrawAspect="Content" ObjectID="_1468075786" r:id="rId141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</w:t>
      </w:r>
      <w:r>
        <w:t>得</w:t>
      </w:r>
      <w:r>
        <w:object>
          <v:shape id="_x0000_i1090" o:spt="75" alt="eqIda9ee9afa668394a96058ce6c3d7d6ad9" type="#_x0000_t75" style="height:27.45pt;width:88.85pt;" o:ole="t" filled="f" o:preferrelative="t" stroked="f" coordsize="21600,21600">
            <v:path/>
            <v:fill on="f" focussize="0,0"/>
            <v:stroke on="f" joinstyle="miter"/>
            <v:imagedata r:id="rId144" o:title="eqIda9ee9afa668394a96058ce6c3d7d6ad9"/>
            <o:lock v:ext="edit" aspectratio="t"/>
            <w10:wrap type="none"/>
            <w10:anchorlock/>
          </v:shape>
          <o:OLEObject Type="Embed" ProgID="Equation.DSMT4" ShapeID="_x0000_i1090" DrawAspect="Content" ObjectID="_1468075787" r:id="rId143">
            <o:LockedField>false</o:LockedField>
          </o:OLEObject>
        </w:object>
      </w:r>
    </w:p>
    <w:p w14:paraId="732740F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由于物体掉入隧道之后，</w:t>
      </w:r>
      <w:r>
        <w:object>
          <v:shape id="_x0000_i1091" o:spt="75" alt="eqId11bc05f41215f9894e11d1df0465751a" type="#_x0000_t75" style="height:7.9pt;width:7.9pt;" o:ole="t" filled="f" o:preferrelative="t" stroked="f" coordsize="21600,21600">
            <v:path/>
            <v:fill on="f" focussize="0,0"/>
            <v:stroke on="f" joinstyle="miter"/>
            <v:imagedata r:id="rId126" o:title="eqId11bc05f41215f9894e11d1df0465751a"/>
            <o:lock v:ext="edit" aspectratio="t"/>
            <w10:wrap type="none"/>
            <w10:anchorlock/>
          </v:shape>
          <o:OLEObject Type="Embed" ProgID="Equation.DSMT4" ShapeID="_x0000_i1091" DrawAspect="Content" ObjectID="_1468075788" r:id="rId145">
            <o:LockedField>false</o:LockedField>
          </o:OLEObject>
        </w:object>
      </w:r>
      <w:r>
        <w:t>在变化，由上式可知</w:t>
      </w:r>
      <w:r>
        <w:object>
          <v:shape id="_x0000_i1092" o:spt="75" alt="eqId276509f01529d982ab21e479a4619268" type="#_x0000_t75" style="height:11.9pt;width:9.65pt;" o:ole="t" filled="f" o:preferrelative="t" stroked="f" coordsize="21600,21600">
            <v:path/>
            <v:fill on="f" focussize="0,0"/>
            <v:stroke on="f" joinstyle="miter"/>
            <v:imagedata r:id="rId138" o:title="eqId276509f01529d982ab21e479a4619268"/>
            <o:lock v:ext="edit" aspectratio="t"/>
            <w10:wrap type="none"/>
            <w10:anchorlock/>
          </v:shape>
          <o:OLEObject Type="Embed" ProgID="Equation.DSMT4" ShapeID="_x0000_i1092" DrawAspect="Content" ObjectID="_1468075789" r:id="rId146">
            <o:LockedField>false</o:LockedField>
          </o:OLEObject>
        </w:object>
      </w:r>
      <w:r>
        <w:t>也在变化，且离地心越近</w:t>
      </w:r>
      <w:r>
        <w:object>
          <v:shape id="_x0000_i1093" o:spt="75" alt="eqId276509f01529d982ab21e479a4619268" type="#_x0000_t75" style="height:11.9pt;width:9.65pt;" o:ole="t" filled="f" o:preferrelative="t" stroked="f" coordsize="21600,21600">
            <v:path/>
            <v:fill on="f" focussize="0,0"/>
            <v:stroke on="f" joinstyle="miter"/>
            <v:imagedata r:id="rId138" o:title="eqId276509f01529d982ab21e479a4619268"/>
            <o:lock v:ext="edit" aspectratio="t"/>
            <w10:wrap type="none"/>
            <w10:anchorlock/>
          </v:shape>
          <o:OLEObject Type="Embed" ProgID="Equation.DSMT4" ShapeID="_x0000_i1093" DrawAspect="Content" ObjectID="_1468075790" r:id="rId147">
            <o:LockedField>false</o:LockedField>
          </o:OLEObject>
        </w:object>
      </w:r>
      <w:r>
        <w:t>越小，在地心处</w:t>
      </w:r>
      <w:r>
        <w:object>
          <v:shape id="_x0000_i1094" o:spt="75" alt="eqIdb8e3f97a9b01fd7d1b441ec632b46277" type="#_x0000_t75" style="height:12.75pt;width:25.5pt;" o:ole="t" filled="f" o:preferrelative="t" stroked="f" coordsize="21600,21600">
            <v:path/>
            <v:fill on="f" focussize="0,0"/>
            <v:stroke on="f" joinstyle="miter"/>
            <v:imagedata r:id="rId149" o:title="eqIdb8e3f97a9b01fd7d1b441ec632b46277"/>
            <o:lock v:ext="edit" aspectratio="t"/>
            <w10:wrap type="none"/>
            <w10:anchorlock/>
          </v:shape>
          <o:OLEObject Type="Embed" ProgID="Equation.DSMT4" ShapeID="_x0000_i1094" DrawAspect="Content" ObjectID="_1468075791" r:id="rId148">
            <o:LockedField>false</o:LockedField>
          </o:OLEObject>
        </w:object>
      </w:r>
      <w:r>
        <w:t>，所以物体不是做自由落体运动。考虑到方向，有</w:t>
      </w:r>
      <w:r>
        <w:object>
          <v:shape id="_x0000_i1095" o:spt="75" alt="eqId29a08bc6fb4bddaab27b57eaae94398e" type="#_x0000_t75" style="height:27.5pt;width:59.8pt;" o:ole="t" filled="f" o:preferrelative="t" stroked="f" coordsize="21600,21600">
            <v:path/>
            <v:fill on="f" focussize="0,0"/>
            <v:stroke on="f" joinstyle="miter"/>
            <v:imagedata r:id="rId151" o:title="eqId29a08bc6fb4bddaab27b57eaae94398e"/>
            <o:lock v:ext="edit" aspectratio="t"/>
            <w10:wrap type="none"/>
            <w10:anchorlock/>
          </v:shape>
          <o:OLEObject Type="Embed" ProgID="Equation.DSMT4" ShapeID="_x0000_i1095" DrawAspect="Content" ObjectID="_1468075792" r:id="rId150">
            <o:LockedField>false</o:LockedField>
          </o:OLEObject>
        </w:object>
      </w:r>
      <w:r>
        <w:t>，即物体的加速度</w:t>
      </w:r>
      <w:r>
        <w:object>
          <v:shape id="_x0000_i1096" o:spt="75" alt="eqId276509f01529d982ab21e479a4619268" type="#_x0000_t75" style="height:11.9pt;width:9.65pt;" o:ole="t" filled="f" o:preferrelative="t" stroked="f" coordsize="21600,21600">
            <v:path/>
            <v:fill on="f" focussize="0,0"/>
            <v:stroke on="f" joinstyle="miter"/>
            <v:imagedata r:id="rId138" o:title="eqId276509f01529d982ab21e479a4619268"/>
            <o:lock v:ext="edit" aspectratio="t"/>
            <w10:wrap type="none"/>
            <w10:anchorlock/>
          </v:shape>
          <o:OLEObject Type="Embed" ProgID="Equation.DSMT4" ShapeID="_x0000_i1096" DrawAspect="Content" ObjectID="_1468075793" r:id="rId152">
            <o:LockedField>false</o:LockedField>
          </o:OLEObject>
        </w:object>
      </w:r>
      <w:r>
        <w:t>与位移</w:t>
      </w:r>
      <w:r>
        <w:object>
          <v:shape id="_x0000_i1097" o:spt="75" alt="eqId11bc05f41215f9894e11d1df0465751a" type="#_x0000_t75" style="height:7.9pt;width:7.9pt;" o:ole="t" filled="f" o:preferrelative="t" stroked="f" coordsize="21600,21600">
            <v:path/>
            <v:fill on="f" focussize="0,0"/>
            <v:stroke on="f" joinstyle="miter"/>
            <v:imagedata r:id="rId126" o:title="eqId11bc05f41215f9894e11d1df0465751a"/>
            <o:lock v:ext="edit" aspectratio="t"/>
            <w10:wrap type="none"/>
            <w10:anchorlock/>
          </v:shape>
          <o:OLEObject Type="Embed" ProgID="Equation.DSMT4" ShapeID="_x0000_i1097" DrawAspect="Content" ObjectID="_1468075794" r:id="rId153">
            <o:LockedField>false</o:LockedField>
          </o:OLEObject>
        </w:object>
      </w:r>
      <w:r>
        <w:t>大小成正比、方向相反，所以物体在隧道中的运动是对称的往复运动。故选C。</w:t>
      </w:r>
    </w:p>
    <w:p w14:paraId="47FC370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7．B</w:t>
      </w:r>
      <w:r>
        <w:rPr>
          <w:rFonts w:hint="eastAsia"/>
          <w:lang w:val="en-US" w:eastAsia="zh-CN"/>
        </w:rPr>
        <w:t xml:space="preserve">   </w:t>
      </w:r>
      <w:r>
        <w:t>【详解】在</w:t>
      </w:r>
      <w:r>
        <w:rPr>
          <w:rFonts w:ascii="Times New Roman" w:hAnsi="Times New Roman" w:eastAsia="Times New Roman" w:cs="Times New Roman"/>
          <w:i/>
        </w:rPr>
        <w:t>a</w:t>
      </w:r>
      <w:r>
        <w:t>处时，重力提供向心力，则</w:t>
      </w:r>
      <w:r>
        <w:object>
          <v:shape id="_x0000_i1102" o:spt="75" alt="eqId4534ca2bb956280234e4ea9ad64997b0" type="#_x0000_t75" style="height:31.6pt;width:54.55pt;" o:ole="t" filled="f" o:preferrelative="t" stroked="f" coordsize="21600,21600">
            <v:path/>
            <v:fill on="f" focussize="0,0"/>
            <v:stroke on="f" joinstyle="miter"/>
            <v:imagedata r:id="rId155" o:title="eqId4534ca2bb956280234e4ea9ad64997b0"/>
            <o:lock v:ext="edit" aspectratio="t"/>
            <w10:wrap type="none"/>
            <w10:anchorlock/>
          </v:shape>
          <o:OLEObject Type="Embed" ProgID="Equation.DSMT4" ShapeID="_x0000_i1102" DrawAspect="Content" ObjectID="_1468075795" r:id="rId154">
            <o:LockedField>false</o:LockedField>
          </o:OLEObject>
        </w:object>
      </w:r>
    </w:p>
    <w:p w14:paraId="394174C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在</w:t>
      </w:r>
      <w:r>
        <w:rPr>
          <w:rFonts w:ascii="Times New Roman" w:hAnsi="Times New Roman" w:eastAsia="Times New Roman" w:cs="Times New Roman"/>
          <w:i/>
        </w:rPr>
        <w:t>b</w:t>
      </w:r>
      <w:r>
        <w:t>处时</w:t>
      </w:r>
      <w:r>
        <w:object>
          <v:shape id="_x0000_i1103" o:spt="75" alt="eqIdba1d81b86bf35d4aacb39b226b719d4a" type="#_x0000_t75" style="height:31.65pt;width:79.2pt;" o:ole="t" filled="f" o:preferrelative="t" stroked="f" coordsize="21600,21600">
            <v:path/>
            <v:fill on="f" focussize="0,0"/>
            <v:stroke on="f" joinstyle="miter"/>
            <v:imagedata r:id="rId157" o:title="eqIdba1d81b86bf35d4aacb39b226b719d4a"/>
            <o:lock v:ext="edit" aspectratio="t"/>
            <w10:wrap type="none"/>
            <w10:anchorlock/>
          </v:shape>
          <o:OLEObject Type="Embed" ProgID="Equation.DSMT4" ShapeID="_x0000_i1103" DrawAspect="Content" ObjectID="_1468075796" r:id="rId156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</w:t>
      </w:r>
      <w:r>
        <w:t>联立解得</w:t>
      </w:r>
      <w:r>
        <w:object>
          <v:shape id="_x0000_i1104" o:spt="75" alt="eqId37e108e440a907936a893e494b16ebaf" type="#_x0000_t75" style="height:12.6pt;width:32.55pt;" o:ole="t" filled="f" o:preferrelative="t" stroked="f" coordsize="21600,21600">
            <v:path/>
            <v:fill on="f" focussize="0,0"/>
            <v:stroke on="f" joinstyle="miter"/>
            <v:imagedata r:id="rId159" o:title="eqId37e108e440a907936a893e494b16ebaf"/>
            <o:lock v:ext="edit" aspectratio="t"/>
            <w10:wrap type="none"/>
            <w10:anchorlock/>
          </v:shape>
          <o:OLEObject Type="Embed" ProgID="Equation.DSMT4" ShapeID="_x0000_i1104" DrawAspect="Content" ObjectID="_1468075797" r:id="rId158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</w:t>
      </w:r>
      <w:r>
        <w:t>所以</w:t>
      </w:r>
      <w:r>
        <w:rPr>
          <w:rFonts w:hint="eastAsia"/>
          <w:lang w:val="en-US" w:eastAsia="zh-CN"/>
        </w:rPr>
        <w:t xml:space="preserve">   </w:t>
      </w:r>
      <w:r>
        <w:rPr>
          <w:rFonts w:ascii="Times New Roman" w:hAnsi="Times New Roman" w:eastAsia="Times New Roman" w:cs="Times New Roman"/>
          <w:i/>
        </w:rPr>
        <w:t>F</w:t>
      </w:r>
      <w:r>
        <w:object>
          <v:shape id="_x0000_i1105" o:spt="75" alt="eqId392cdb9d30684cce244bef94b8d861b9" type="#_x0000_t75" style="height:8.75pt;width:8.75pt;" o:ole="t" filled="f" o:preferrelative="t" stroked="f" coordsize="21600,21600">
            <v:path/>
            <v:fill on="f" focussize="0,0"/>
            <v:stroke on="f" joinstyle="miter"/>
            <v:imagedata r:id="rId40" o:title="eqId392cdb9d30684cce244bef94b8d861b9"/>
            <o:lock v:ext="edit" aspectratio="t"/>
            <w10:wrap type="none"/>
            <w10:anchorlock/>
          </v:shape>
          <o:OLEObject Type="Embed" ProgID="Equation.DSMT4" ShapeID="_x0000_i1105" DrawAspect="Content" ObjectID="_1468075798" r:id="rId160">
            <o:LockedField>false</o:LockedField>
          </o:OLEObject>
        </w:object>
      </w:r>
      <w:r>
        <w:t>33G</w:t>
      </w:r>
      <w:r>
        <w:rPr>
          <w:rFonts w:hint="eastAsia"/>
          <w:lang w:val="en-US" w:eastAsia="zh-CN"/>
        </w:rPr>
        <w:t xml:space="preserve">   </w:t>
      </w:r>
      <w:r>
        <w:t>故ACD错误，B正确。</w:t>
      </w:r>
    </w:p>
    <w:p w14:paraId="5B23954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10．A</w:t>
      </w:r>
    </w:p>
    <w:p w14:paraId="041805B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【详解】A．</w:t>
      </w:r>
      <w:r>
        <w:rPr>
          <w:rFonts w:ascii="Times New Roman" w:hAnsi="Times New Roman" w:eastAsia="Times New Roman" w:cs="Times New Roman"/>
          <w:i/>
        </w:rPr>
        <w:t>a</w:t>
      </w:r>
      <w:r>
        <w:t>、</w:t>
      </w:r>
      <w:r>
        <w:rPr>
          <w:rFonts w:ascii="Times New Roman" w:hAnsi="Times New Roman" w:eastAsia="Times New Roman" w:cs="Times New Roman"/>
          <w:i/>
        </w:rPr>
        <w:t>b</w:t>
      </w:r>
      <w:r>
        <w:t>整体的机械能守恒，当</w:t>
      </w:r>
      <w:r>
        <w:rPr>
          <w:rFonts w:ascii="Times New Roman" w:hAnsi="Times New Roman" w:eastAsia="Times New Roman" w:cs="Times New Roman"/>
          <w:i/>
        </w:rPr>
        <w:t>a</w:t>
      </w:r>
      <w:r>
        <w:t>的机械能最小时，</w:t>
      </w:r>
      <w:r>
        <w:rPr>
          <w:rFonts w:ascii="Times New Roman" w:hAnsi="Times New Roman" w:eastAsia="Times New Roman" w:cs="Times New Roman"/>
          <w:i/>
        </w:rPr>
        <w:t>b</w:t>
      </w:r>
      <w:r>
        <w:t>的速度最大，此时轻杆对</w:t>
      </w:r>
      <w:r>
        <w:rPr>
          <w:rFonts w:ascii="Times New Roman" w:hAnsi="Times New Roman" w:eastAsia="Times New Roman" w:cs="Times New Roman"/>
          <w:i/>
        </w:rPr>
        <w:t>b</w:t>
      </w:r>
      <w:r>
        <w:t>的推力为零；当</w:t>
      </w:r>
      <w:r>
        <w:rPr>
          <w:rFonts w:ascii="Times New Roman" w:hAnsi="Times New Roman" w:eastAsia="Times New Roman" w:cs="Times New Roman"/>
          <w:i/>
        </w:rPr>
        <w:t>a</w:t>
      </w:r>
      <w:r>
        <w:t>到达底端时，</w:t>
      </w:r>
      <w:r>
        <w:rPr>
          <w:rFonts w:ascii="Times New Roman" w:hAnsi="Times New Roman" w:eastAsia="Times New Roman" w:cs="Times New Roman"/>
          <w:i/>
        </w:rPr>
        <w:t>b</w:t>
      </w:r>
      <w:r>
        <w:t>的速度为零，所以</w:t>
      </w:r>
      <w:r>
        <w:rPr>
          <w:rFonts w:ascii="Times New Roman" w:hAnsi="Times New Roman" w:eastAsia="Times New Roman" w:cs="Times New Roman"/>
          <w:i/>
        </w:rPr>
        <w:t>b</w:t>
      </w:r>
      <w:r>
        <w:t>的速度先增大后减小，动能先增大后减小，则</w:t>
      </w:r>
      <w:r>
        <w:rPr>
          <w:rFonts w:ascii="Times New Roman" w:hAnsi="Times New Roman" w:eastAsia="Times New Roman" w:cs="Times New Roman"/>
          <w:i/>
        </w:rPr>
        <w:t>b</w:t>
      </w:r>
      <w:r>
        <w:t>的机械能先增大后减小。所以滑块</w:t>
      </w:r>
      <w:r>
        <w:rPr>
          <w:rFonts w:ascii="Times New Roman" w:hAnsi="Times New Roman" w:eastAsia="Times New Roman" w:cs="Times New Roman"/>
          <w:i/>
        </w:rPr>
        <w:t>a</w:t>
      </w:r>
      <w:r>
        <w:t>的机械能先减小后增大，故A正确；</w:t>
      </w:r>
    </w:p>
    <w:p w14:paraId="3BB81D4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 xml:space="preserve">B． </w:t>
      </w:r>
      <w:r>
        <w:rPr>
          <w:rFonts w:ascii="Times New Roman" w:hAnsi="Times New Roman" w:eastAsia="Times New Roman" w:cs="Times New Roman"/>
          <w:i/>
        </w:rPr>
        <w:t>b</w:t>
      </w:r>
      <w:r>
        <w:t>的速度在整个过程中，先增大后减小，所以</w:t>
      </w:r>
      <w:r>
        <w:rPr>
          <w:rFonts w:ascii="Times New Roman" w:hAnsi="Times New Roman" w:eastAsia="Times New Roman" w:cs="Times New Roman"/>
          <w:i/>
        </w:rPr>
        <w:t>a</w:t>
      </w:r>
      <w:r>
        <w:t>对</w:t>
      </w:r>
      <w:r>
        <w:rPr>
          <w:rFonts w:ascii="Times New Roman" w:hAnsi="Times New Roman" w:eastAsia="Times New Roman" w:cs="Times New Roman"/>
          <w:i/>
        </w:rPr>
        <w:t>b</w:t>
      </w:r>
      <w:r>
        <w:t>的作用力先是动力后是阻力，所以</w:t>
      </w:r>
      <w:r>
        <w:rPr>
          <w:rFonts w:ascii="Times New Roman" w:hAnsi="Times New Roman" w:eastAsia="Times New Roman" w:cs="Times New Roman"/>
          <w:i/>
        </w:rPr>
        <w:t>b</w:t>
      </w:r>
      <w:r>
        <w:t>对</w:t>
      </w:r>
      <w:r>
        <w:rPr>
          <w:rFonts w:ascii="Times New Roman" w:hAnsi="Times New Roman" w:eastAsia="Times New Roman" w:cs="Times New Roman"/>
          <w:i/>
        </w:rPr>
        <w:t>a</w:t>
      </w:r>
      <w:r>
        <w:t>的作用力就先是阻力后是动力，所以滑块</w:t>
      </w:r>
      <w:r>
        <w:rPr>
          <w:rFonts w:ascii="Times New Roman" w:hAnsi="Times New Roman" w:eastAsia="Times New Roman" w:cs="Times New Roman"/>
          <w:i/>
        </w:rPr>
        <w:t>a</w:t>
      </w:r>
      <w:r>
        <w:t>的动能一直增大，故B错误；</w:t>
      </w:r>
    </w:p>
    <w:p w14:paraId="24359DA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C．当</w:t>
      </w:r>
      <w:r>
        <w:rPr>
          <w:rFonts w:ascii="Times New Roman" w:hAnsi="Times New Roman" w:eastAsia="Times New Roman" w:cs="Times New Roman"/>
          <w:i/>
        </w:rPr>
        <w:t>a</w:t>
      </w:r>
      <w:r>
        <w:t>的机械能最小时，</w:t>
      </w:r>
      <w:r>
        <w:rPr>
          <w:rFonts w:ascii="Times New Roman" w:hAnsi="Times New Roman" w:eastAsia="Times New Roman" w:cs="Times New Roman"/>
          <w:i/>
        </w:rPr>
        <w:t>b</w:t>
      </w:r>
      <w:r>
        <w:t>的速度最大，此时轻杆对</w:t>
      </w:r>
      <w:r>
        <w:rPr>
          <w:rFonts w:ascii="Times New Roman" w:hAnsi="Times New Roman" w:eastAsia="Times New Roman" w:cs="Times New Roman"/>
          <w:i/>
        </w:rPr>
        <w:t>b</w:t>
      </w:r>
      <w:r>
        <w:t>的推力为零，轻杆对</w:t>
      </w:r>
      <w:r>
        <w:rPr>
          <w:rFonts w:ascii="Times New Roman" w:hAnsi="Times New Roman" w:eastAsia="Times New Roman" w:cs="Times New Roman"/>
          <w:i/>
        </w:rPr>
        <w:t>a</w:t>
      </w:r>
      <w:r>
        <w:t>的作用力为零；轻杆对</w:t>
      </w:r>
      <w:r>
        <w:rPr>
          <w:rFonts w:ascii="Times New Roman" w:hAnsi="Times New Roman" w:eastAsia="Times New Roman" w:cs="Times New Roman"/>
          <w:i/>
        </w:rPr>
        <w:t>a</w:t>
      </w:r>
      <w:r>
        <w:t>的作用力先减小后增大，故C错误；</w:t>
      </w:r>
    </w:p>
    <w:p w14:paraId="4520C5A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D．轻杆对</w:t>
      </w:r>
      <w:r>
        <w:rPr>
          <w:rFonts w:ascii="Times New Roman" w:hAnsi="Times New Roman" w:eastAsia="Times New Roman" w:cs="Times New Roman"/>
          <w:i/>
        </w:rPr>
        <w:t>a</w:t>
      </w:r>
      <w:r>
        <w:t>的作用力就先是阻力后是动力，滑块</w:t>
      </w:r>
      <w:r>
        <w:rPr>
          <w:rFonts w:ascii="Times New Roman" w:hAnsi="Times New Roman" w:eastAsia="Times New Roman" w:cs="Times New Roman"/>
          <w:i/>
        </w:rPr>
        <w:t>a</w:t>
      </w:r>
      <w:r>
        <w:t>的一直增大，故D错误。</w:t>
      </w:r>
    </w:p>
    <w:p w14:paraId="453703A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故选A。</w:t>
      </w:r>
    </w:p>
    <w:p w14:paraId="55860EE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11．(1)(2)(3)     1.48（1.47~1.49）     0.30（0.27~0.35）</w:t>
      </w:r>
      <w:r>
        <w:rPr>
          <w:rFonts w:hint="eastAsia"/>
          <w:lang w:val="en-US" w:eastAsia="zh-CN"/>
        </w:rPr>
        <w:t xml:space="preserve">   </w:t>
      </w:r>
      <w:r>
        <w:t>(4)小于</w:t>
      </w:r>
    </w:p>
    <w:p w14:paraId="7DB3A87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990725" cy="1581150"/>
            <wp:effectExtent l="0" t="0" r="9525" b="0"/>
            <wp:docPr id="932658480" name="图片 932658480" descr="@@@093014a3-ba14-4519-bca6-f9a8d1985d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658480" name="图片 932658480" descr="@@@093014a3-ba14-4519-bca6-f9a8d1985d8c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219450" cy="1647825"/>
            <wp:effectExtent l="0" t="0" r="0" b="9525"/>
            <wp:docPr id="61571911" name="图片 61571911" descr="@@@dd8f6777-e335-4282-aa16-02ebaa18a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71911" name="图片 61571911" descr="@@@dd8f6777-e335-4282-aa16-02ebaa18a253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8D88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12．（1）</w:t>
      </w:r>
      <w:r>
        <w:object>
          <v:shape id="_x0000_i1125" o:spt="75" alt="eqIdcf298f00799cbf34b4db26f5f63af92f" type="#_x0000_t75" style="height:15.7pt;width:16.7pt;" o:ole="t" filled="f" o:preferrelative="t" stroked="f" coordsize="21600,21600">
            <v:path/>
            <v:fill on="f" focussize="0,0"/>
            <v:stroke on="f" joinstyle="miter"/>
            <v:imagedata r:id="rId164" o:title="eqIdcf298f00799cbf34b4db26f5f63af92f"/>
            <o:lock v:ext="edit" aspectratio="t"/>
            <w10:wrap type="none"/>
            <w10:anchorlock/>
          </v:shape>
          <o:OLEObject Type="Embed" ProgID="Equation.DSMT4" ShapeID="_x0000_i1125" DrawAspect="Content" ObjectID="_1468075799" r:id="rId163">
            <o:LockedField>false</o:LockedField>
          </o:OLEObject>
        </w:object>
      </w:r>
      <w:r>
        <w:t>；（2）</w:t>
      </w:r>
      <w:r>
        <w:object>
          <v:shape id="_x0000_i1126" o:spt="75" alt="eqIdcc9283bf6bbf62b28ad6c16a685171e9" type="#_x0000_t75" style="height:29.9pt;width:29.9pt;" o:ole="t" filled="f" o:preferrelative="t" stroked="f" coordsize="21600,21600">
            <v:path/>
            <v:fill on="f" focussize="0,0"/>
            <v:stroke on="f" joinstyle="miter"/>
            <v:imagedata r:id="rId166" o:title="eqIdcc9283bf6bbf62b28ad6c16a685171e9"/>
            <o:lock v:ext="edit" aspectratio="t"/>
            <w10:wrap type="none"/>
            <w10:anchorlock/>
          </v:shape>
          <o:OLEObject Type="Embed" ProgID="Equation.DSMT4" ShapeID="_x0000_i1126" DrawAspect="Content" ObjectID="_1468075800" r:id="rId165">
            <o:LockedField>false</o:LockedField>
          </o:OLEObject>
        </w:object>
      </w:r>
    </w:p>
    <w:p w14:paraId="7A343F3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【详解】（1）根据题意，设单色光在</w:t>
      </w:r>
      <w:r>
        <w:rPr>
          <w:rFonts w:ascii="Times New Roman" w:hAnsi="Times New Roman" w:eastAsia="Times New Roman" w:cs="Times New Roman"/>
          <w:i/>
        </w:rPr>
        <w:t>A</w:t>
      </w:r>
      <w:r>
        <w:t>点折射角为</w:t>
      </w:r>
      <w:r>
        <w:object>
          <v:shape id="_x0000_i1127" o:spt="75" alt="eqId11bc05f41215f9894e11d1df0465751a" type="#_x0000_t75" style="height:7.9pt;width:7.9pt;" o:ole="t" filled="f" o:preferrelative="t" stroked="f" coordsize="21600,21600">
            <v:path/>
            <v:fill on="f" focussize="0,0"/>
            <v:stroke on="f" joinstyle="miter"/>
            <v:imagedata r:id="rId126" o:title="eqId11bc05f41215f9894e11d1df0465751a"/>
            <o:lock v:ext="edit" aspectratio="t"/>
            <w10:wrap type="none"/>
            <w10:anchorlock/>
          </v:shape>
          <o:OLEObject Type="Embed" ProgID="Equation.DSMT4" ShapeID="_x0000_i1127" DrawAspect="Content" ObjectID="_1468075801" r:id="rId167">
            <o:LockedField>false</o:LockedField>
          </o:OLEObject>
        </w:object>
      </w:r>
      <w:r>
        <w:t>，由几何关系可得</w:t>
      </w:r>
      <w:r>
        <w:object>
          <v:shape id="_x0000_i1128" o:spt="75" alt="eqId947ccf6a74496e2047440bb0dafe2679" type="#_x0000_t75" style="height:27.3pt;width:64.2pt;" o:ole="t" filled="f" o:preferrelative="t" stroked="f" coordsize="21600,21600">
            <v:path/>
            <v:fill on="f" focussize="0,0"/>
            <v:stroke on="f" joinstyle="miter"/>
            <v:imagedata r:id="rId169" o:title="eqId947ccf6a74496e2047440bb0dafe2679"/>
            <o:lock v:ext="edit" aspectratio="t"/>
            <w10:wrap type="none"/>
            <w10:anchorlock/>
          </v:shape>
          <o:OLEObject Type="Embed" ProgID="Equation.DSMT4" ShapeID="_x0000_i1128" DrawAspect="Content" ObjectID="_1468075802" r:id="rId168">
            <o:LockedField>false</o:LockedField>
          </o:OLEObject>
        </w:object>
      </w:r>
    </w:p>
    <w:p w14:paraId="5504ACE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则此单色光在该水球内的折射率为</w:t>
      </w:r>
      <w:r>
        <w:object>
          <v:shape id="_x0000_i1129" o:spt="75" alt="eqId4a8d01b29da1ed601564b8eb6884c954" type="#_x0000_t75" style="height:27.6pt;width:63.35pt;" o:ole="t" filled="f" o:preferrelative="t" stroked="f" coordsize="21600,21600">
            <v:path/>
            <v:fill on="f" focussize="0,0"/>
            <v:stroke on="f" joinstyle="miter"/>
            <v:imagedata r:id="rId171" o:title="eqId4a8d01b29da1ed601564b8eb6884c954"/>
            <o:lock v:ext="edit" aspectratio="t"/>
            <w10:wrap type="none"/>
            <w10:anchorlock/>
          </v:shape>
          <o:OLEObject Type="Embed" ProgID="Equation.DSMT4" ShapeID="_x0000_i1129" DrawAspect="Content" ObjectID="_1468075803" r:id="rId170">
            <o:LockedField>false</o:LockedField>
          </o:OLEObject>
        </w:object>
      </w:r>
    </w:p>
    <w:p w14:paraId="25E787D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（2）根据题意，由几何关系可知，单色光在水球内的传播距离为</w:t>
      </w:r>
      <w:r>
        <w:object>
          <v:shape id="_x0000_i1130" o:spt="75" alt="eqId2a5221561d192f6d99dbc94d1bfcd8b5" type="#_x0000_t75" style="height:22.75pt;width:144.3pt;" o:ole="t" filled="f" o:preferrelative="t" stroked="f" coordsize="21600,21600">
            <v:path/>
            <v:fill on="f" focussize="0,0"/>
            <v:stroke on="f" joinstyle="miter"/>
            <v:imagedata r:id="rId173" o:title="eqId2a5221561d192f6d99dbc94d1bfcd8b5"/>
            <o:lock v:ext="edit" aspectratio="t"/>
            <w10:wrap type="none"/>
            <w10:anchorlock/>
          </v:shape>
          <o:OLEObject Type="Embed" ProgID="Equation.DSMT4" ShapeID="_x0000_i1130" DrawAspect="Content" ObjectID="_1468075804" r:id="rId172">
            <o:LockedField>false</o:LockedField>
          </o:OLEObject>
        </w:object>
      </w:r>
    </w:p>
    <w:p w14:paraId="6B55EFA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由</w:t>
      </w:r>
      <w:r>
        <w:object>
          <v:shape id="_x0000_i1131" o:spt="75" alt="eqId5aff680deda37c183b034a86c8631d63" type="#_x0000_t75" style="height:26.5pt;width:25.5pt;" o:ole="t" filled="f" o:preferrelative="t" stroked="f" coordsize="21600,21600">
            <v:path/>
            <v:fill on="f" focussize="0,0"/>
            <v:stroke on="f" joinstyle="miter"/>
            <v:imagedata r:id="rId175" o:title="eqId5aff680deda37c183b034a86c8631d63"/>
            <o:lock v:ext="edit" aspectratio="t"/>
            <w10:wrap type="none"/>
            <w10:anchorlock/>
          </v:shape>
          <o:OLEObject Type="Embed" ProgID="Equation.DSMT4" ShapeID="_x0000_i1131" DrawAspect="Content" ObjectID="_1468075805" r:id="rId174">
            <o:LockedField>false</o:LockedField>
          </o:OLEObject>
        </w:object>
      </w:r>
      <w:r>
        <w:t>可得，单色光在水球内的传播速度为</w:t>
      </w:r>
      <w:r>
        <w:object>
          <v:shape id="_x0000_i1132" o:spt="75" alt="eqIde34cf84e2b906a0fc0d8189021f71d69" type="#_x0000_t75" style="height:29.9pt;width:57.2pt;" o:ole="t" filled="f" o:preferrelative="t" stroked="f" coordsize="21600,21600">
            <v:path/>
            <v:fill on="f" focussize="0,0"/>
            <v:stroke on="f" joinstyle="miter"/>
            <v:imagedata r:id="rId177" o:title="eqIde34cf84e2b906a0fc0d8189021f71d69"/>
            <o:lock v:ext="edit" aspectratio="t"/>
            <w10:wrap type="none"/>
            <w10:anchorlock/>
          </v:shape>
          <o:OLEObject Type="Embed" ProgID="Equation.DSMT4" ShapeID="_x0000_i1132" DrawAspect="Content" ObjectID="_1468075806" r:id="rId176">
            <o:LockedField>false</o:LockedField>
          </o:OLEObject>
        </w:object>
      </w:r>
    </w:p>
    <w:p w14:paraId="040D9B5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则单色光从</w:t>
      </w:r>
      <w:r>
        <w:rPr>
          <w:rFonts w:ascii="Times New Roman" w:hAnsi="Times New Roman" w:eastAsia="Times New Roman" w:cs="Times New Roman"/>
          <w:i/>
        </w:rPr>
        <w:t>A</w:t>
      </w:r>
      <w:r>
        <w:t>点到</w:t>
      </w:r>
      <w:r>
        <w:rPr>
          <w:rFonts w:ascii="Times New Roman" w:hAnsi="Times New Roman" w:eastAsia="Times New Roman" w:cs="Times New Roman"/>
          <w:i/>
        </w:rPr>
        <w:t>C</w:t>
      </w:r>
      <w:r>
        <w:t>点的运动时间为</w:t>
      </w:r>
      <w:r>
        <w:object>
          <v:shape id="_x0000_i1133" o:spt="75" alt="eqId1a46c484a28d2623f9812b482b6df9f6" type="#_x0000_t75" style="height:29.55pt;width:62.45pt;" o:ole="t" filled="f" o:preferrelative="t" stroked="f" coordsize="21600,21600">
            <v:path/>
            <v:fill on="f" focussize="0,0"/>
            <v:stroke on="f" joinstyle="miter"/>
            <v:imagedata r:id="rId179" o:title="eqId1a46c484a28d2623f9812b482b6df9f6"/>
            <o:lock v:ext="edit" aspectratio="t"/>
            <w10:wrap type="none"/>
            <w10:anchorlock/>
          </v:shape>
          <o:OLEObject Type="Embed" ProgID="Equation.DSMT4" ShapeID="_x0000_i1133" DrawAspect="Content" ObjectID="_1468075807" r:id="rId178">
            <o:LockedField>false</o:LockedField>
          </o:OLEObject>
        </w:object>
      </w:r>
    </w:p>
    <w:p w14:paraId="424F5C5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13．(1)0.5A</w:t>
      </w:r>
      <w:r>
        <w:rPr>
          <w:rFonts w:hint="eastAsia"/>
          <w:lang w:val="en-US" w:eastAsia="zh-CN"/>
        </w:rPr>
        <w:t xml:space="preserve">     </w:t>
      </w:r>
      <w:r>
        <w:t>(2)1J</w:t>
      </w:r>
    </w:p>
    <w:p w14:paraId="7CD8609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14．(1)</w:t>
      </w:r>
      <w:r>
        <w:object>
          <v:shape id="_x0000_i1142" o:spt="75" alt="eqId8e87cfaf8d3768fc24038e50966df8b3" type="#_x0000_t75" style="height:15.95pt;width:73.9pt;" o:ole="t" filled="f" o:preferrelative="t" stroked="f" coordsize="21600,21600">
            <v:path/>
            <v:fill on="f" focussize="0,0"/>
            <v:stroke on="f" joinstyle="miter"/>
            <v:imagedata r:id="rId181" o:title="eqId8e87cfaf8d3768fc24038e50966df8b3"/>
            <o:lock v:ext="edit" aspectratio="t"/>
            <w10:wrap type="none"/>
            <w10:anchorlock/>
          </v:shape>
          <o:OLEObject Type="Embed" ProgID="Equation.DSMT4" ShapeID="_x0000_i1142" DrawAspect="Content" ObjectID="_1468075808" r:id="rId180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</w:t>
      </w:r>
      <w:r>
        <w:t>(2)</w:t>
      </w:r>
      <w:r>
        <w:object>
          <v:shape id="_x0000_i1143" o:spt="75" alt="eqIdb0a1064bb92fcd77c84cda366386f57b" type="#_x0000_t75" style="height:15.7pt;width:48.4pt;" o:ole="t" filled="f" o:preferrelative="t" stroked="f" coordsize="21600,21600">
            <v:path/>
            <v:fill on="f" focussize="0,0"/>
            <v:stroke on="f" joinstyle="miter"/>
            <v:imagedata r:id="rId183" o:title="eqIdb0a1064bb92fcd77c84cda366386f57b"/>
            <o:lock v:ext="edit" aspectratio="t"/>
            <w10:wrap type="none"/>
            <w10:anchorlock/>
          </v:shape>
          <o:OLEObject Type="Embed" ProgID="Equation.DSMT4" ShapeID="_x0000_i1143" DrawAspect="Content" ObjectID="_1468075809" r:id="rId182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</w:t>
      </w:r>
      <w:r>
        <w:t>(3)0.9</w:t>
      </w:r>
    </w:p>
    <w:p w14:paraId="5E19D58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【详解】（1）由图乙可得滑块的加速度大小</w:t>
      </w:r>
      <w:r>
        <w:rPr>
          <w:rFonts w:hint="eastAsia"/>
          <w:lang w:val="en-US" w:eastAsia="zh-CN"/>
        </w:rPr>
        <w:t xml:space="preserve">   </w:t>
      </w:r>
      <w:r>
        <w:object>
          <v:shape id="_x0000_i1144" o:spt="75" alt="eqId41492456089a542bbbf3e303f285f6e3" type="#_x0000_t75" style="height:27.4pt;width:87.05pt;" o:ole="t" filled="f" o:preferrelative="t" stroked="f" coordsize="21600,21600">
            <v:path/>
            <v:fill on="f" focussize="0,0"/>
            <v:stroke on="f" joinstyle="miter"/>
            <v:imagedata r:id="rId185" o:title="eqId41492456089a542bbbf3e303f285f6e3"/>
            <o:lock v:ext="edit" aspectratio="t"/>
            <w10:wrap type="none"/>
            <w10:anchorlock/>
          </v:shape>
          <o:OLEObject Type="Embed" ProgID="Equation.DSMT4" ShapeID="_x0000_i1144" DrawAspect="Content" ObjectID="_1468075810" r:id="rId184">
            <o:LockedField>false</o:LockedField>
          </o:OLEObject>
        </w:object>
      </w:r>
      <w:r>
        <w:t>木板的加速度大小</w:t>
      </w:r>
      <w:r>
        <w:object>
          <v:shape id="_x0000_i1145" o:spt="75" alt="eqId8056f10f8918b0b2aa67bddd5eca9123" type="#_x0000_t75" style="height:27.5pt;width:68.6pt;" o:ole="t" filled="f" o:preferrelative="t" stroked="f" coordsize="21600,21600">
            <v:path/>
            <v:fill on="f" focussize="0,0"/>
            <v:stroke on="f" joinstyle="miter"/>
            <v:imagedata r:id="rId187" o:title="eqId8056f10f8918b0b2aa67bddd5eca9123"/>
            <o:lock v:ext="edit" aspectratio="t"/>
            <w10:wrap type="none"/>
            <w10:anchorlock/>
          </v:shape>
          <o:OLEObject Type="Embed" ProgID="Equation.DSMT4" ShapeID="_x0000_i1145" DrawAspect="Content" ObjectID="_1468075811" r:id="rId186">
            <o:LockedField>false</o:LockedField>
          </o:OLEObject>
        </w:object>
      </w:r>
    </w:p>
    <w:p w14:paraId="5C7ECD4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由牛顿第二运动定律，对滑块得</w:t>
      </w:r>
      <w:r>
        <w:object>
          <v:shape id="_x0000_i1146" o:spt="75" alt="eqId16814115973738e337c3548a1d63819f" type="#_x0000_t75" style="height:15.8pt;width:58.95pt;" o:ole="t" filled="f" o:preferrelative="t" stroked="f" coordsize="21600,21600">
            <v:path/>
            <v:fill on="f" focussize="0,0"/>
            <v:stroke on="f" joinstyle="miter"/>
            <v:imagedata r:id="rId189" o:title="eqId16814115973738e337c3548a1d63819f"/>
            <o:lock v:ext="edit" aspectratio="t"/>
            <w10:wrap type="none"/>
            <w10:anchorlock/>
          </v:shape>
          <o:OLEObject Type="Embed" ProgID="Equation.DSMT4" ShapeID="_x0000_i1146" DrawAspect="Content" ObjectID="_1468075812" r:id="rId188">
            <o:LockedField>false</o:LockedField>
          </o:OLEObject>
        </w:object>
      </w:r>
      <w:r>
        <w:t>对木板得</w:t>
      </w:r>
      <w:r>
        <w:object>
          <v:shape id="_x0000_i1147" o:spt="75" alt="eqIdaae559f045a5a76cd1264fb02ccc3ef1" type="#_x0000_t75" style="height:17.85pt;width:127.6pt;" o:ole="t" filled="f" o:preferrelative="t" stroked="f" coordsize="21600,21600">
            <v:path/>
            <v:fill on="f" focussize="0,0"/>
            <v:stroke on="f" joinstyle="miter"/>
            <v:imagedata r:id="rId191" o:title="eqIdaae559f045a5a76cd1264fb02ccc3ef1"/>
            <o:lock v:ext="edit" aspectratio="t"/>
            <w10:wrap type="none"/>
            <w10:anchorlock/>
          </v:shape>
          <o:OLEObject Type="Embed" ProgID="Equation.DSMT4" ShapeID="_x0000_i1147" DrawAspect="Content" ObjectID="_1468075813" r:id="rId190">
            <o:LockedField>false</o:LockedField>
          </o:OLEObject>
        </w:object>
      </w:r>
      <w:r>
        <w:t>解得</w:t>
      </w:r>
      <w:r>
        <w:object>
          <v:shape id="_x0000_i1148" o:spt="75" alt="eqId8e87cfaf8d3768fc24038e50966df8b3" type="#_x0000_t75" style="height:15.95pt;width:73.9pt;" o:ole="t" filled="f" o:preferrelative="t" stroked="f" coordsize="21600,21600">
            <v:path/>
            <v:fill on="f" focussize="0,0"/>
            <v:stroke on="f" joinstyle="miter"/>
            <v:imagedata r:id="rId181" o:title="eqId8e87cfaf8d3768fc24038e50966df8b3"/>
            <o:lock v:ext="edit" aspectratio="t"/>
            <w10:wrap type="none"/>
            <w10:anchorlock/>
          </v:shape>
          <o:OLEObject Type="Embed" ProgID="Equation.DSMT4" ShapeID="_x0000_i1148" DrawAspect="Content" ObjectID="_1468075814" r:id="rId192">
            <o:LockedField>false</o:LockedField>
          </o:OLEObject>
        </w:object>
      </w:r>
    </w:p>
    <w:p w14:paraId="6026E1F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（2）</w:t>
      </w:r>
      <w:r>
        <w:object>
          <v:shape id="_x0000_i1149" o:spt="75" alt="eqId8e41ea99b64c9251d09c7361e8e8f5be" type="#_x0000_t75" style="height:12pt;width:40.4pt;" o:ole="t" filled="f" o:preferrelative="t" stroked="f" coordsize="21600,21600">
            <v:path/>
            <v:fill on="f" focussize="0,0"/>
            <v:stroke on="f" joinstyle="miter"/>
            <v:imagedata r:id="rId194" o:title="eqId8e41ea99b64c9251d09c7361e8e8f5be"/>
            <o:lock v:ext="edit" aspectratio="t"/>
            <w10:wrap type="none"/>
            <w10:anchorlock/>
          </v:shape>
          <o:OLEObject Type="Embed" ProgID="Equation.DSMT4" ShapeID="_x0000_i1149" DrawAspect="Content" ObjectID="_1468075815" r:id="rId193">
            <o:LockedField>false</o:LockedField>
          </o:OLEObject>
        </w:object>
      </w:r>
      <w:r>
        <w:t>时间内，设滑块的位移大小为</w:t>
      </w:r>
      <w:r>
        <w:object>
          <v:shape id="_x0000_i1150" o:spt="75" alt="eqIdc814128ea2139e33db94ea590e7c2223" type="#_x0000_t75" style="height:16.8pt;width:11.4pt;" o:ole="t" filled="f" o:preferrelative="t" stroked="f" coordsize="21600,21600">
            <v:path/>
            <v:fill on="f" focussize="0,0"/>
            <v:stroke on="f" joinstyle="miter"/>
            <v:imagedata r:id="rId196" o:title="eqIdc814128ea2139e33db94ea590e7c2223"/>
            <o:lock v:ext="edit" aspectratio="t"/>
            <w10:wrap type="none"/>
            <w10:anchorlock/>
          </v:shape>
          <o:OLEObject Type="Embed" ProgID="Equation.DSMT4" ShapeID="_x0000_i1150" DrawAspect="Content" ObjectID="_1468075816" r:id="rId195">
            <o:LockedField>false</o:LockedField>
          </o:OLEObject>
        </w:object>
      </w:r>
      <w:r>
        <w:t>，木板的位移大小为</w:t>
      </w:r>
      <w:r>
        <w:object>
          <v:shape id="_x0000_i1151" o:spt="75" alt="eqIdaec19b68e3add9d5bfcc6269a1855b87" type="#_x0000_t75" style="height:15.8pt;width:11.4pt;" o:ole="t" filled="f" o:preferrelative="t" stroked="f" coordsize="21600,21600">
            <v:path/>
            <v:fill on="f" focussize="0,0"/>
            <v:stroke on="f" joinstyle="miter"/>
            <v:imagedata r:id="rId198" o:title="eqIdaec19b68e3add9d5bfcc6269a1855b87"/>
            <o:lock v:ext="edit" aspectratio="t"/>
            <w10:wrap type="none"/>
            <w10:anchorlock/>
          </v:shape>
          <o:OLEObject Type="Embed" ProgID="Equation.DSMT4" ShapeID="_x0000_i1151" DrawAspect="Content" ObjectID="_1468075817" r:id="rId197">
            <o:LockedField>false</o:LockedField>
          </o:OLEObject>
        </w:object>
      </w:r>
      <w:r>
        <w:t>，则有</w:t>
      </w:r>
    </w:p>
    <w:p w14:paraId="3BB1D8E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object>
          <v:shape id="_x0000_i1152" o:spt="75" alt="eqId03a457034e28dbcfec60d027f045e90f" type="#_x0000_t75" style="height:27.45pt;width:76.55pt;" o:ole="t" filled="f" o:preferrelative="t" stroked="f" coordsize="21600,21600">
            <v:path/>
            <v:fill on="f" focussize="0,0"/>
            <v:stroke on="f" joinstyle="miter"/>
            <v:imagedata r:id="rId200" o:title="eqId03a457034e28dbcfec60d027f045e90f"/>
            <o:lock v:ext="edit" aspectratio="t"/>
            <w10:wrap type="none"/>
            <w10:anchorlock/>
          </v:shape>
          <o:OLEObject Type="Embed" ProgID="Equation.DSMT4" ShapeID="_x0000_i1152" DrawAspect="Content" ObjectID="_1468075818" r:id="rId199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</w:t>
      </w:r>
      <w:r>
        <w:object>
          <v:shape id="_x0000_i1153" o:spt="75" alt="eqId2c99fd2896acc790698b13ef7b46bbdc" type="#_x0000_t75" style="height:27.4pt;width:67.7pt;" o:ole="t" filled="f" o:preferrelative="t" stroked="f" coordsize="21600,21600">
            <v:path/>
            <v:fill on="f" focussize="0,0"/>
            <v:stroke on="f" joinstyle="miter"/>
            <v:imagedata r:id="rId202" o:title="eqId2c99fd2896acc790698b13ef7b46bbdc"/>
            <o:lock v:ext="edit" aspectratio="t"/>
            <w10:wrap type="none"/>
            <w10:anchorlock/>
          </v:shape>
          <o:OLEObject Type="Embed" ProgID="Equation.DSMT4" ShapeID="_x0000_i1153" DrawAspect="Content" ObjectID="_1468075819" r:id="rId201">
            <o:LockedField>false</o:LockedField>
          </o:OLEObject>
        </w:object>
      </w:r>
    </w:p>
    <w:p w14:paraId="15397EF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由于</w:t>
      </w:r>
      <w:r>
        <w:object>
          <v:shape id="_x0000_i1154" o:spt="75" alt="eqId55567e8eaf025bc229d6e31cab4ad5a7" type="#_x0000_t75" style="height:14.05pt;width:42.2pt;" o:ole="t" filled="f" o:preferrelative="t" stroked="f" coordsize="21600,21600">
            <v:path/>
            <v:fill on="f" focussize="0,0"/>
            <v:stroke on="f" joinstyle="miter"/>
            <v:imagedata r:id="rId204" o:title="eqId55567e8eaf025bc229d6e31cab4ad5a7"/>
            <o:lock v:ext="edit" aspectratio="t"/>
            <w10:wrap type="none"/>
            <w10:anchorlock/>
          </v:shape>
          <o:OLEObject Type="Embed" ProgID="Equation.DSMT4" ShapeID="_x0000_i1154" DrawAspect="Content" ObjectID="_1468075820" r:id="rId203">
            <o:LockedField>false</o:LockedField>
          </o:OLEObject>
        </w:object>
      </w:r>
      <w:r>
        <w:t>，故</w:t>
      </w:r>
      <w:r>
        <w:object>
          <v:shape id="_x0000_i1155" o:spt="75" alt="eqId42a585d18cafc764ef0dc144feedce19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206" o:title="eqId42a585d18cafc764ef0dc144feedce19"/>
            <o:lock v:ext="edit" aspectratio="t"/>
            <w10:wrap type="none"/>
            <w10:anchorlock/>
          </v:shape>
          <o:OLEObject Type="Embed" ProgID="Equation.DSMT4" ShapeID="_x0000_i1155" DrawAspect="Content" ObjectID="_1468075821" r:id="rId205">
            <o:LockedField>false</o:LockedField>
          </o:OLEObject>
        </w:object>
      </w:r>
      <w:r>
        <w:t>时，滑块还未到木板A端。</w:t>
      </w:r>
      <w:r>
        <w:object>
          <v:shape id="_x0000_i1156" o:spt="75" alt="eqId42a585d18cafc764ef0dc144feedce19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206" o:title="eqId42a585d18cafc764ef0dc144feedce19"/>
            <o:lock v:ext="edit" aspectratio="t"/>
            <w10:wrap type="none"/>
            <w10:anchorlock/>
          </v:shape>
          <o:OLEObject Type="Embed" ProgID="Equation.DSMT4" ShapeID="_x0000_i1156" DrawAspect="Content" ObjectID="_1468075822" r:id="rId207">
            <o:LockedField>false</o:LockedField>
          </o:OLEObject>
        </w:object>
      </w:r>
      <w:r>
        <w:t>后，滑块与木板一起做匀减速运动，加速度大小设为</w:t>
      </w:r>
      <w:r>
        <w:object>
          <v:shape id="_x0000_i1157" o:spt="75" alt="eqId6c1ccc6c74b8754e9bcbb3f39a11b6f1" type="#_x0000_t75" style="height:15.8pt;width:11.4pt;" o:ole="t" filled="f" o:preferrelative="t" stroked="f" coordsize="21600,21600">
            <v:path/>
            <v:fill on="f" focussize="0,0"/>
            <v:stroke on="f" joinstyle="miter"/>
            <v:imagedata r:id="rId209" o:title="eqId6c1ccc6c74b8754e9bcbb3f39a11b6f1"/>
            <o:lock v:ext="edit" aspectratio="t"/>
            <w10:wrap type="none"/>
            <w10:anchorlock/>
          </v:shape>
          <o:OLEObject Type="Embed" ProgID="Equation.DSMT4" ShapeID="_x0000_i1157" DrawAspect="Content" ObjectID="_1468075823" r:id="rId208">
            <o:LockedField>false</o:LockedField>
          </o:OLEObject>
        </w:object>
      </w:r>
      <w:r>
        <w:t>，则有</w:t>
      </w:r>
      <w:r>
        <w:rPr>
          <w:rFonts w:hint="eastAsia"/>
          <w:lang w:val="en-US" w:eastAsia="zh-CN"/>
        </w:rPr>
        <w:t xml:space="preserve">   </w:t>
      </w:r>
      <w:r>
        <w:object>
          <v:shape id="_x0000_i1158" o:spt="75" alt="eqId2ea47d4cf207c0c85486570d9c010cff" type="#_x0000_t75" style="height:17.55pt;width:124.05pt;" o:ole="t" filled="f" o:preferrelative="t" stroked="f" coordsize="21600,21600">
            <v:path/>
            <v:fill on="f" focussize="0,0"/>
            <v:stroke on="f" joinstyle="miter"/>
            <v:imagedata r:id="rId211" o:title="eqId2ea47d4cf207c0c85486570d9c010cff"/>
            <o:lock v:ext="edit" aspectratio="t"/>
            <w10:wrap type="none"/>
            <w10:anchorlock/>
          </v:shape>
          <o:OLEObject Type="Embed" ProgID="Equation.DSMT4" ShapeID="_x0000_i1158" DrawAspect="Content" ObjectID="_1468075824" r:id="rId210">
            <o:LockedField>false</o:LockedField>
          </o:OLEObject>
        </w:object>
      </w:r>
    </w:p>
    <w:p w14:paraId="1A8FD8D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设木板</w:t>
      </w:r>
      <w:r>
        <w:rPr>
          <w:rFonts w:ascii="Times New Roman" w:hAnsi="Times New Roman" w:eastAsia="Times New Roman" w:cs="Times New Roman"/>
          <w:i/>
        </w:rPr>
        <w:t>A</w:t>
      </w:r>
      <w:r>
        <w:t>端运动到</w:t>
      </w:r>
      <w:r>
        <w:rPr>
          <w:rFonts w:ascii="Times New Roman" w:hAnsi="Times New Roman" w:eastAsia="Times New Roman" w:cs="Times New Roman"/>
          <w:i/>
        </w:rPr>
        <w:t>C</w:t>
      </w:r>
      <w:r>
        <w:t>端时滑块速度大小为</w:t>
      </w:r>
      <w:r>
        <w:object>
          <v:shape id="_x0000_i1159" o:spt="75" alt="eqIdf44c235d8b49207ad3f2d77dc5d6cf20" type="#_x0000_t75" style="height:15.8pt;width:10.55pt;" o:ole="t" filled="f" o:preferrelative="t" stroked="f" coordsize="21600,21600">
            <v:path/>
            <v:fill on="f" focussize="0,0"/>
            <v:stroke on="f" joinstyle="miter"/>
            <v:imagedata r:id="rId213" o:title="eqIdf44c235d8b49207ad3f2d77dc5d6cf20"/>
            <o:lock v:ext="edit" aspectratio="t"/>
            <w10:wrap type="none"/>
            <w10:anchorlock/>
          </v:shape>
          <o:OLEObject Type="Embed" ProgID="Equation.DSMT4" ShapeID="_x0000_i1159" DrawAspect="Content" ObjectID="_1468075825" r:id="rId212">
            <o:LockedField>false</o:LockedField>
          </o:OLEObject>
        </w:object>
      </w:r>
      <w:r>
        <w:t>，由匀变速直线运动规律有</w:t>
      </w:r>
    </w:p>
    <w:p w14:paraId="15C3814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object>
          <v:shape id="_x0000_i1160" o:spt="75" alt="eqId970a455c37fc2043a27390fd7e3d2015" type="#_x0000_t75" style="height:17.55pt;width:95.9pt;" o:ole="t" filled="f" o:preferrelative="t" stroked="f" coordsize="21600,21600">
            <v:path/>
            <v:fill on="f" focussize="0,0"/>
            <v:stroke on="f" joinstyle="miter"/>
            <v:imagedata r:id="rId215" o:title="eqId970a455c37fc2043a27390fd7e3d2015"/>
            <o:lock v:ext="edit" aspectratio="t"/>
            <w10:wrap type="none"/>
            <w10:anchorlock/>
          </v:shape>
          <o:OLEObject Type="Embed" ProgID="Equation.DSMT4" ShapeID="_x0000_i1160" DrawAspect="Content" ObjectID="_1468075826" r:id="rId214">
            <o:LockedField>false</o:LockedField>
          </o:OLEObject>
        </w:object>
      </w:r>
      <w:r>
        <w:rPr>
          <w:rFonts w:ascii="Times New Roman" w:hAnsi="Times New Roman" w:eastAsia="Times New Roman" w:cs="Times New Roman"/>
          <w:i/>
        </w:rPr>
        <w:t>A</w:t>
      </w:r>
      <w:r>
        <w:t>端运动到</w:t>
      </w:r>
      <w:r>
        <w:rPr>
          <w:rFonts w:ascii="Times New Roman" w:hAnsi="Times New Roman" w:eastAsia="Times New Roman" w:cs="Times New Roman"/>
          <w:i/>
        </w:rPr>
        <w:t>C</w:t>
      </w:r>
      <w:r>
        <w:t>端之后，滑块做匀减速运动，加速度大小为</w:t>
      </w:r>
      <w:r>
        <w:object>
          <v:shape id="_x0000_i1161" o:spt="75" alt="eqIde72adb45c60c2f63b46e65ff787302bf" type="#_x0000_t75" style="height:13.55pt;width:9.65pt;" o:ole="t" filled="f" o:preferrelative="t" stroked="f" coordsize="21600,21600">
            <v:path/>
            <v:fill on="f" focussize="0,0"/>
            <v:stroke on="f" joinstyle="miter"/>
            <v:imagedata r:id="rId217" o:title="eqIde72adb45c60c2f63b46e65ff787302bf"/>
            <o:lock v:ext="edit" aspectratio="t"/>
            <w10:wrap type="none"/>
            <w10:anchorlock/>
          </v:shape>
          <o:OLEObject Type="Embed" ProgID="Equation.DSMT4" ShapeID="_x0000_i1161" DrawAspect="Content" ObjectID="_1468075827" r:id="rId216">
            <o:LockedField>false</o:LockedField>
          </o:OLEObject>
        </w:object>
      </w:r>
      <w:r>
        <w:t>，则有</w:t>
      </w:r>
    </w:p>
    <w:p w14:paraId="11DDEAC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center"/>
      </w:pPr>
      <w:r>
        <w:object>
          <v:shape id="_x0000_i1162" o:spt="75" alt="eqId22dbd313b6b83878d40e852b53d3c52a" type="#_x0000_t75" style="height:17.6pt;width:116.1pt;" o:ole="t" filled="f" o:preferrelative="t" stroked="f" coordsize="21600,21600">
            <v:path/>
            <v:fill on="f" focussize="0,0"/>
            <v:stroke on="f" joinstyle="miter"/>
            <v:imagedata r:id="rId219" o:title="eqId22dbd313b6b83878d40e852b53d3c52a"/>
            <o:lock v:ext="edit" aspectratio="t"/>
            <w10:wrap type="none"/>
            <w10:anchorlock/>
          </v:shape>
          <o:OLEObject Type="Embed" ProgID="Equation.DSMT4" ShapeID="_x0000_i1162" DrawAspect="Content" ObjectID="_1468075828" r:id="rId218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</w:t>
      </w:r>
      <w:r>
        <w:t>解得</w:t>
      </w:r>
      <w:r>
        <w:object>
          <v:shape id="_x0000_i1163" o:spt="75" alt="eqIdb0a1064bb92fcd77c84cda366386f57b" type="#_x0000_t75" style="height:15.7pt;width:48.4pt;" o:ole="t" filled="f" o:preferrelative="t" stroked="f" coordsize="21600,21600">
            <v:path/>
            <v:fill on="f" focussize="0,0"/>
            <v:stroke on="f" joinstyle="miter"/>
            <v:imagedata r:id="rId183" o:title="eqIdb0a1064bb92fcd77c84cda366386f57b"/>
            <o:lock v:ext="edit" aspectratio="t"/>
            <w10:wrap type="none"/>
            <w10:anchorlock/>
          </v:shape>
          <o:OLEObject Type="Embed" ProgID="Equation.DSMT4" ShapeID="_x0000_i1163" DrawAspect="Content" ObjectID="_1468075829" r:id="rId220">
            <o:LockedField>false</o:LockedField>
          </o:OLEObject>
        </w:object>
      </w:r>
    </w:p>
    <w:p w14:paraId="185FE3A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（3）滑块和小球在C处发生弹性正碰，设碰后瞬间小球的速度为</w:t>
      </w:r>
      <w:r>
        <w:object>
          <v:shape id="_x0000_i1164" o:spt="75" alt="eqId159357d8689d4211f4910242056f0a4b" type="#_x0000_t75" style="height:18.75pt;width:12.3pt;" o:ole="t" filled="f" o:preferrelative="t" stroked="f" coordsize="21600,21600">
            <v:path/>
            <v:fill on="f" focussize="0,0"/>
            <v:stroke on="f" joinstyle="miter"/>
            <v:imagedata r:id="rId222" o:title="eqId159357d8689d4211f4910242056f0a4b"/>
            <o:lock v:ext="edit" aspectratio="t"/>
            <w10:wrap type="none"/>
            <w10:anchorlock/>
          </v:shape>
          <o:OLEObject Type="Embed" ProgID="Equation.DSMT4" ShapeID="_x0000_i1164" DrawAspect="Content" ObjectID="_1468075830" r:id="rId221">
            <o:LockedField>false</o:LockedField>
          </o:OLEObject>
        </w:object>
      </w:r>
      <w:r>
        <w:t>，滑块的速度为</w:t>
      </w:r>
      <w:r>
        <w:object>
          <v:shape id="_x0000_i1165" o:spt="75" alt="eqId3e201ce9733bd27842129a3760db5218" type="#_x0000_t75" style="height:19.1pt;width:13.2pt;" o:ole="t" filled="f" o:preferrelative="t" stroked="f" coordsize="21600,21600">
            <v:path/>
            <v:fill on="f" focussize="0,0"/>
            <v:stroke on="f" joinstyle="miter"/>
            <v:imagedata r:id="rId224" o:title="eqId3e201ce9733bd27842129a3760db5218"/>
            <o:lock v:ext="edit" aspectratio="t"/>
            <w10:wrap type="none"/>
            <w10:anchorlock/>
          </v:shape>
          <o:OLEObject Type="Embed" ProgID="Equation.DSMT4" ShapeID="_x0000_i1165" DrawAspect="Content" ObjectID="_1468075831" r:id="rId223">
            <o:LockedField>false</o:LockedField>
          </o:OLEObject>
        </w:object>
      </w:r>
      <w:r>
        <w:t>，由动量守恒和能量守恒有</w:t>
      </w:r>
      <w:r>
        <w:object>
          <v:shape id="_x0000_i1166" o:spt="75" alt="eqId8700bf12e4429af3c52bc53ea5eaf149" type="#_x0000_t75" style="height:19.3pt;width:85.3pt;" o:ole="t" filled="f" o:preferrelative="t" stroked="f" coordsize="21600,21600">
            <v:path/>
            <v:fill on="f" focussize="0,0"/>
            <v:stroke on="f" joinstyle="miter"/>
            <v:imagedata r:id="rId226" o:title="eqId8700bf12e4429af3c52bc53ea5eaf149"/>
            <o:lock v:ext="edit" aspectratio="t"/>
            <w10:wrap type="none"/>
            <w10:anchorlock/>
          </v:shape>
          <o:OLEObject Type="Embed" ProgID="Equation.DSMT4" ShapeID="_x0000_i1166" DrawAspect="Content" ObjectID="_1468075832" r:id="rId225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</w:t>
      </w:r>
      <w:r>
        <w:object>
          <v:shape id="_x0000_i1167" o:spt="75" alt="eqIdacf91e3ddd4f7b6a73bf76f771b14c66" type="#_x0000_t75" style="height:27.4pt;width:116.95pt;" o:ole="t" filled="f" o:preferrelative="t" stroked="f" coordsize="21600,21600">
            <v:path/>
            <v:fill on="f" focussize="0,0"/>
            <v:stroke on="f" joinstyle="miter"/>
            <v:imagedata r:id="rId228" o:title="eqIdacf91e3ddd4f7b6a73bf76f771b14c66"/>
            <o:lock v:ext="edit" aspectratio="t"/>
            <w10:wrap type="none"/>
            <w10:anchorlock/>
          </v:shape>
          <o:OLEObject Type="Embed" ProgID="Equation.DSMT4" ShapeID="_x0000_i1167" DrawAspect="Content" ObjectID="_1468075833" r:id="rId227">
            <o:LockedField>false</o:LockedField>
          </o:OLEObject>
        </w:object>
      </w:r>
    </w:p>
    <w:p w14:paraId="6EF9CF7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假设小球不能到达圆轨道最高点，脱离圆轨道时速度为</w:t>
      </w:r>
      <w:r>
        <w:object>
          <v:shape id="_x0000_i1168" o:spt="75" alt="eqId1be4320d2238238676c116c9c8961d96" type="#_x0000_t75" style="height:12.5pt;width:10.55pt;" o:ole="t" filled="f" o:preferrelative="t" stroked="f" coordsize="21600,21600">
            <v:path/>
            <v:fill on="f" focussize="0,0"/>
            <v:stroke on="f" joinstyle="miter"/>
            <v:imagedata r:id="rId230" o:title="eqId1be4320d2238238676c116c9c8961d96"/>
            <o:lock v:ext="edit" aspectratio="t"/>
            <w10:wrap type="none"/>
            <w10:anchorlock/>
          </v:shape>
          <o:OLEObject Type="Embed" ProgID="Equation.DSMT4" ShapeID="_x0000_i1168" DrawAspect="Content" ObjectID="_1468075834" r:id="rId229">
            <o:LockedField>false</o:LockedField>
          </o:OLEObject>
        </w:object>
      </w:r>
      <w:r>
        <w:t>，由机械能守恒定律有</w:t>
      </w:r>
    </w:p>
    <w:p w14:paraId="2670889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center"/>
      </w:pPr>
      <w:r>
        <w:object>
          <v:shape id="_x0000_i1169" o:spt="75" alt="eqId4e3ea6e8b2e73334efd37a0253a069bb" type="#_x0000_t75" style="height:27.45pt;width:155.75pt;" o:ole="t" filled="f" o:preferrelative="t" stroked="f" coordsize="21600,21600">
            <v:path/>
            <v:fill on="f" focussize="0,0"/>
            <v:stroke on="f" joinstyle="miter"/>
            <v:imagedata r:id="rId232" o:title="eqId4e3ea6e8b2e73334efd37a0253a069bb"/>
            <o:lock v:ext="edit" aspectratio="t"/>
            <w10:wrap type="none"/>
            <w10:anchorlock/>
          </v:shape>
          <o:OLEObject Type="Embed" ProgID="Equation.DSMT4" ShapeID="_x0000_i1169" DrawAspect="Content" ObjectID="_1468075835" r:id="rId231">
            <o:LockedField>false</o:LockedField>
          </o:OLEObject>
        </w:object>
      </w:r>
    </w:p>
    <w:p w14:paraId="22753A9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刚要脱离圆轨道时，由牛顿第二运动定律有</w:t>
      </w:r>
      <w:r>
        <w:object>
          <v:shape id="_x0000_i1170" o:spt="75" alt="eqIdc0822c2470f2838fd3898efcb2035b6e" type="#_x0000_t75" style="height:29pt;width:125.8pt;" o:ole="t" filled="f" o:preferrelative="t" stroked="f" coordsize="21600,21600">
            <v:path/>
            <v:fill on="f" focussize="0,0"/>
            <v:stroke on="f" joinstyle="miter"/>
            <v:imagedata r:id="rId234" o:title="eqIdc0822c2470f2838fd3898efcb2035b6e"/>
            <o:lock v:ext="edit" aspectratio="t"/>
            <w10:wrap type="none"/>
            <w10:anchorlock/>
          </v:shape>
          <o:OLEObject Type="Embed" ProgID="Equation.DSMT4" ShapeID="_x0000_i1170" DrawAspect="Content" ObjectID="_1468075836" r:id="rId233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</w:t>
      </w:r>
      <w:r>
        <w:t>解得</w:t>
      </w:r>
      <w:r>
        <w:object>
          <v:shape id="_x0000_i1171" o:spt="75" alt="eqId2ed47d4e3598a7637eb6aeaa13cf6ffe" type="#_x0000_t75" style="height:12.05pt;width:47.5pt;" o:ole="t" filled="f" o:preferrelative="t" stroked="f" coordsize="21600,21600">
            <v:path/>
            <v:fill on="f" focussize="0,0"/>
            <v:stroke on="f" joinstyle="miter"/>
            <v:imagedata r:id="rId236" o:title="eqId2ed47d4e3598a7637eb6aeaa13cf6ffe"/>
            <o:lock v:ext="edit" aspectratio="t"/>
            <w10:wrap type="none"/>
            <w10:anchorlock/>
          </v:shape>
          <o:OLEObject Type="Embed" ProgID="Equation.DSMT4" ShapeID="_x0000_i1171" DrawAspect="Content" ObjectID="_1468075837" r:id="rId235">
            <o:LockedField>false</o:LockedField>
          </o:OLEObject>
        </w:object>
      </w:r>
    </w:p>
    <w:p w14:paraId="6FA8FA1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可见</w:t>
      </w:r>
      <w:r>
        <w:object>
          <v:shape id="_x0000_i1172" o:spt="75" alt="eqIdc6940910eba658fd06ff1ca60599e1c5" type="#_x0000_t75" style="height:12.05pt;width:37.8pt;" o:ole="t" filled="f" o:preferrelative="t" stroked="f" coordsize="21600,21600">
            <v:path/>
            <v:fill on="f" focussize="0,0"/>
            <v:stroke on="f" joinstyle="miter"/>
            <v:imagedata r:id="rId238" o:title="eqIdc6940910eba658fd06ff1ca60599e1c5"/>
            <o:lock v:ext="edit" aspectratio="t"/>
            <w10:wrap type="none"/>
            <w10:anchorlock/>
          </v:shape>
          <o:OLEObject Type="Embed" ProgID="Equation.DSMT4" ShapeID="_x0000_i1172" DrawAspect="Content" ObjectID="_1468075838" r:id="rId237">
            <o:LockedField>false</o:LockedField>
          </o:OLEObject>
        </w:object>
      </w:r>
      <w:r>
        <w:t>，假设成立，离开圆轨道时，弹簧与竖直方向夹角</w:t>
      </w:r>
      <w:r>
        <w:object>
          <v:shape id="_x0000_i1173" o:spt="75" alt="eqIdc24095e409b025db711f14be783a406c" type="#_x0000_t75" style="height:12.3pt;width:9.65pt;" o:ole="t" filled="f" o:preferrelative="t" stroked="f" coordsize="21600,21600">
            <v:path/>
            <v:fill on="f" focussize="0,0"/>
            <v:stroke on="f" joinstyle="miter"/>
            <v:imagedata r:id="rId91" o:title="eqIdc24095e409b025db711f14be783a406c"/>
            <o:lock v:ext="edit" aspectratio="t"/>
            <w10:wrap type="none"/>
            <w10:anchorlock/>
          </v:shape>
          <o:OLEObject Type="Embed" ProgID="Equation.DSMT4" ShapeID="_x0000_i1173" DrawAspect="Content" ObjectID="_1468075839" r:id="rId239">
            <o:LockedField>false</o:LockedField>
          </o:OLEObject>
        </w:object>
      </w:r>
      <w:r>
        <w:t>的余弦值为0.9。</w:t>
      </w:r>
    </w:p>
    <w:p w14:paraId="078CD8B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15．（1）</w:t>
      </w:r>
      <w:r>
        <w:object>
          <v:shape id="_x0000_i1174" o:spt="75" alt="eqId6f865d8a63be561b53f69a6910ea836c" type="#_x0000_t75" style="height:28.85pt;width:38.7pt;" o:ole="t" filled="f" o:preferrelative="t" stroked="f" coordsize="21600,21600">
            <v:path/>
            <v:fill on="f" focussize="0,0"/>
            <v:stroke on="f" joinstyle="miter"/>
            <v:imagedata r:id="rId241" o:title="eqId6f865d8a63be561b53f69a6910ea836c"/>
            <o:lock v:ext="edit" aspectratio="t"/>
            <w10:wrap type="none"/>
            <w10:anchorlock/>
          </v:shape>
          <o:OLEObject Type="Embed" ProgID="Equation.DSMT4" ShapeID="_x0000_i1174" DrawAspect="Content" ObjectID="_1468075840" r:id="rId240">
            <o:LockedField>false</o:LockedField>
          </o:OLEObject>
        </w:object>
      </w:r>
      <w:r>
        <w:t>；（2）</w:t>
      </w:r>
      <w:r>
        <w:object>
          <v:shape id="_x0000_i1175" o:spt="75" alt="eqId0d5f275dcfea2824ce47835d68fad28d" type="#_x0000_t75" style="height:27.25pt;width:22.85pt;" o:ole="t" filled="f" o:preferrelative="t" stroked="f" coordsize="21600,21600">
            <v:path/>
            <v:fill on="f" focussize="0,0"/>
            <v:stroke on="f" joinstyle="miter"/>
            <v:imagedata r:id="rId243" o:title="eqId0d5f275dcfea2824ce47835d68fad28d"/>
            <o:lock v:ext="edit" aspectratio="t"/>
            <w10:wrap type="none"/>
            <w10:anchorlock/>
          </v:shape>
          <o:OLEObject Type="Embed" ProgID="Equation.DSMT4" ShapeID="_x0000_i1175" DrawAspect="Content" ObjectID="_1468075841" r:id="rId242">
            <o:LockedField>false</o:LockedField>
          </o:OLEObject>
        </w:object>
      </w:r>
      <w:r>
        <w:t>；（3）（0，</w:t>
      </w:r>
      <w:r>
        <w:object>
          <v:shape id="_x0000_i1176" o:spt="75" alt="eqId22f513c72c48ed22e0c952e759ce6121" type="#_x0000_t75" style="height:27.05pt;width:15.8pt;" o:ole="t" filled="f" o:preferrelative="t" stroked="f" coordsize="21600,21600">
            <v:path/>
            <v:fill on="f" focussize="0,0"/>
            <v:stroke on="f" joinstyle="miter"/>
            <v:imagedata r:id="rId245" o:title="eqId22f513c72c48ed22e0c952e759ce6121"/>
            <o:lock v:ext="edit" aspectratio="t"/>
            <w10:wrap type="none"/>
            <w10:anchorlock/>
          </v:shape>
          <o:OLEObject Type="Embed" ProgID="Equation.DSMT4" ShapeID="_x0000_i1176" DrawAspect="Content" ObjectID="_1468075842" r:id="rId244">
            <o:LockedField>false</o:LockedField>
          </o:OLEObject>
        </w:object>
      </w:r>
      <w:r>
        <w:t>，</w:t>
      </w:r>
      <w:r>
        <w:object>
          <v:shape id="_x0000_i1177" o:spt="75" alt="eqId8c626bb397f434634e4e2330bfbbd7df" type="#_x0000_t75" style="height:29.65pt;width:39.55pt;" o:ole="t" filled="f" o:preferrelative="t" stroked="f" coordsize="21600,21600">
            <v:path/>
            <v:fill on="f" focussize="0,0"/>
            <v:stroke on="f" joinstyle="miter"/>
            <v:imagedata r:id="rId247" o:title="eqId8c626bb397f434634e4e2330bfbbd7df"/>
            <o:lock v:ext="edit" aspectratio="t"/>
            <w10:wrap type="none"/>
            <w10:anchorlock/>
          </v:shape>
          <o:OLEObject Type="Embed" ProgID="Equation.DSMT4" ShapeID="_x0000_i1177" DrawAspect="Content" ObjectID="_1468075843" r:id="rId246">
            <o:LockedField>false</o:LockedField>
          </o:OLEObject>
        </w:object>
      </w:r>
      <w:r>
        <w:t>）</w:t>
      </w:r>
    </w:p>
    <w:p w14:paraId="00064AF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【详解】（1）粒子在磁场中运动轨迹如图，则由几何关系</w:t>
      </w:r>
      <w:r>
        <w:object>
          <v:shape id="_x0000_i1178" o:spt="75" alt="eqIdebf0880eb9b6d26185d4b5a5af140f97" type="#_x0000_t75" style="height:27.45pt;width:69.45pt;" o:ole="t" filled="f" o:preferrelative="t" stroked="f" coordsize="21600,21600">
            <v:path/>
            <v:fill on="f" focussize="0,0"/>
            <v:stroke on="f" joinstyle="miter"/>
            <v:imagedata r:id="rId249" o:title="eqIdebf0880eb9b6d26185d4b5a5af140f97"/>
            <o:lock v:ext="edit" aspectratio="t"/>
            <w10:wrap type="none"/>
            <w10:anchorlock/>
          </v:shape>
          <o:OLEObject Type="Embed" ProgID="Equation.DSMT4" ShapeID="_x0000_i1178" DrawAspect="Content" ObjectID="_1468075844" r:id="rId248">
            <o:LockedField>false</o:LockedField>
          </o:OLEObject>
        </w:object>
      </w:r>
      <w:r>
        <w:t>根据</w:t>
      </w:r>
      <w:r>
        <w:object>
          <v:shape id="_x0000_i1179" o:spt="75" alt="eqIde6adcbe0cbd56de24aa4906e9041587f" type="#_x0000_t75" style="height:29.35pt;width:51pt;" o:ole="t" filled="f" o:preferrelative="t" stroked="f" coordsize="21600,21600">
            <v:path/>
            <v:fill on="f" focussize="0,0"/>
            <v:stroke on="f" joinstyle="miter"/>
            <v:imagedata r:id="rId251" o:title="eqIde6adcbe0cbd56de24aa4906e9041587f"/>
            <o:lock v:ext="edit" aspectratio="t"/>
            <w10:wrap type="none"/>
            <w10:anchorlock/>
          </v:shape>
          <o:OLEObject Type="Embed" ProgID="Equation.DSMT4" ShapeID="_x0000_i1179" DrawAspect="Content" ObjectID="_1468075845" r:id="rId250">
            <o:LockedField>false</o:LockedField>
          </o:OLEObject>
        </w:object>
      </w:r>
      <w:r>
        <w:t>可得</w:t>
      </w:r>
      <w:r>
        <w:object>
          <v:shape id="_x0000_i1180" o:spt="75" alt="eqId6f865d8a63be561b53f69a6910ea836c" type="#_x0000_t75" style="height:28.85pt;width:38.7pt;" o:ole="t" filled="f" o:preferrelative="t" stroked="f" coordsize="21600,21600">
            <v:path/>
            <v:fill on="f" focussize="0,0"/>
            <v:stroke on="f" joinstyle="miter"/>
            <v:imagedata r:id="rId241" o:title="eqId6f865d8a63be561b53f69a6910ea836c"/>
            <o:lock v:ext="edit" aspectratio="t"/>
            <w10:wrap type="none"/>
            <w10:anchorlock/>
          </v:shape>
          <o:OLEObject Type="Embed" ProgID="Equation.DSMT4" ShapeID="_x0000_i1180" DrawAspect="Content" ObjectID="_1468075846" r:id="rId252">
            <o:LockedField>false</o:LockedField>
          </o:OLEObject>
        </w:object>
      </w:r>
    </w:p>
    <w:p w14:paraId="033BCE6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（2）若将粒子速度的大小改为</w:t>
      </w:r>
      <w:r>
        <w:object>
          <v:shape id="_x0000_i1181" o:spt="75" alt="eqId42e36c53355664937aa548031db22e58" type="#_x0000_t75" style="height:26.9pt;width:10.55pt;" o:ole="t" filled="f" o:preferrelative="t" stroked="f" coordsize="21600,21600">
            <v:path/>
            <v:fill on="f" focussize="0,0"/>
            <v:stroke on="f" joinstyle="miter"/>
            <v:imagedata r:id="rId97" o:title="eqId42e36c53355664937aa548031db22e58"/>
            <o:lock v:ext="edit" aspectratio="t"/>
            <w10:wrap type="none"/>
            <w10:anchorlock/>
          </v:shape>
          <o:OLEObject Type="Embed" ProgID="Equation.DSMT4" ShapeID="_x0000_i1181" DrawAspect="Content" ObjectID="_1468075847" r:id="rId253">
            <o:LockedField>false</o:LockedField>
          </o:OLEObject>
        </w:object>
      </w:r>
      <w:r>
        <w:t>，则粒子在磁场中运动的轨道半径变为</w:t>
      </w:r>
      <w:r>
        <w:object>
          <v:shape id="_x0000_i1182" o:spt="75" alt="eqId40dca13b48822d6bec0e41ae2617f141" type="#_x0000_t75" style="height:27.3pt;width:50.1pt;" o:ole="t" filled="f" o:preferrelative="t" stroked="f" coordsize="21600,21600">
            <v:path/>
            <v:fill on="f" focussize="0,0"/>
            <v:stroke on="f" joinstyle="miter"/>
            <v:imagedata r:id="rId255" o:title="eqId40dca13b48822d6bec0e41ae2617f141"/>
            <o:lock v:ext="edit" aspectratio="t"/>
            <w10:wrap type="none"/>
            <w10:anchorlock/>
          </v:shape>
          <o:OLEObject Type="Embed" ProgID="Equation.DSMT4" ShapeID="_x0000_i1182" DrawAspect="Content" ObjectID="_1468075848" r:id="rId254">
            <o:LockedField>false</o:LockedField>
          </o:OLEObject>
        </w:object>
      </w:r>
    </w:p>
    <w:p w14:paraId="14E073D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当时间最短时，弦最短，即此时粒子从O点射出，此时圆心角为60°，最短时间</w:t>
      </w:r>
      <w:r>
        <w:object>
          <v:shape id="_x0000_i1183" o:spt="75" alt="eqId7cc3ccdff938446453fd8e9b1a6f2d8b" type="#_x0000_t75" style="height:40.45pt;width:110.85pt;" o:ole="t" filled="f" o:preferrelative="t" stroked="f" coordsize="21600,21600">
            <v:path/>
            <v:fill on="f" focussize="0,0"/>
            <v:stroke on="f" joinstyle="miter"/>
            <v:imagedata r:id="rId257" o:title="eqId7cc3ccdff938446453fd8e9b1a6f2d8b"/>
            <o:lock v:ext="edit" aspectratio="t"/>
            <w10:wrap type="none"/>
            <w10:anchorlock/>
          </v:shape>
          <o:OLEObject Type="Embed" ProgID="Equation.DSMT4" ShapeID="_x0000_i1183" DrawAspect="Content" ObjectID="_1468075849" r:id="rId256">
            <o:LockedField>false</o:LockedField>
          </o:OLEObject>
        </w:object>
      </w:r>
    </w:p>
    <w:p w14:paraId="27F4C2A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076065" cy="1306830"/>
            <wp:effectExtent l="0" t="0" r="635" b="7620"/>
            <wp:docPr id="1501437135" name="图片 1501437135" descr="@@@f0e9844d-6439-477f-8db9-137c5374e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437135" name="图片 1501437135" descr="@@@f0e9844d-6439-477f-8db9-137c5374e929"/>
                    <pic:cNvPicPr>
                      <a:picLocks noChangeAspect="1"/>
                    </pic:cNvPicPr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3A2C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（3）设速度</w:t>
      </w:r>
      <w:r>
        <w:rPr>
          <w:rFonts w:ascii="Times New Roman" w:hAnsi="Times New Roman" w:eastAsia="Times New Roman" w:cs="Times New Roman"/>
          <w:i/>
        </w:rPr>
        <w:t>v</w:t>
      </w:r>
      <w:r>
        <w:t>的方向与</w:t>
      </w:r>
      <w:r>
        <w:rPr>
          <w:rFonts w:ascii="Times New Roman" w:hAnsi="Times New Roman" w:eastAsia="Times New Roman" w:cs="Times New Roman"/>
          <w:i/>
        </w:rPr>
        <w:t>xoy</w:t>
      </w:r>
      <w:r>
        <w:t>平面的夹角为</w:t>
      </w:r>
      <w:r>
        <w:rPr>
          <w:rFonts w:ascii="Times New Roman" w:hAnsi="Times New Roman" w:eastAsia="Times New Roman" w:cs="Times New Roman"/>
          <w:i/>
        </w:rPr>
        <w:t>α</w:t>
      </w:r>
      <w:r>
        <w:t>，则速度沿</w:t>
      </w:r>
      <w:r>
        <w:rPr>
          <w:rFonts w:ascii="Times New Roman" w:hAnsi="Times New Roman" w:eastAsia="Times New Roman" w:cs="Times New Roman"/>
          <w:i/>
        </w:rPr>
        <w:t>z</w:t>
      </w:r>
      <w:r>
        <w:t>轴正向的分量</w:t>
      </w:r>
      <w:r>
        <w:object>
          <v:shape id="_x0000_i1184" o:spt="75" alt="eqId44013c7fa68b88435667393aff6622ac" type="#_x0000_t75" style="height:15.75pt;width:49.25pt;" o:ole="t" filled="f" o:preferrelative="t" stroked="f" coordsize="21600,21600">
            <v:path/>
            <v:fill on="f" focussize="0,0"/>
            <v:stroke on="f" joinstyle="miter"/>
            <v:imagedata r:id="rId260" o:title="eqId44013c7fa68b88435667393aff6622ac"/>
            <o:lock v:ext="edit" aspectratio="t"/>
            <w10:wrap type="none"/>
            <w10:anchorlock/>
          </v:shape>
          <o:OLEObject Type="Embed" ProgID="Equation.DSMT4" ShapeID="_x0000_i1184" DrawAspect="Content" ObjectID="_1468075850" r:id="rId259">
            <o:LockedField>false</o:LockedField>
          </o:OLEObject>
        </w:object>
      </w:r>
    </w:p>
    <w:p w14:paraId="084B7E5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在</w:t>
      </w:r>
      <w:r>
        <w:rPr>
          <w:rFonts w:ascii="Times New Roman" w:hAnsi="Times New Roman" w:eastAsia="Times New Roman" w:cs="Times New Roman"/>
          <w:i/>
        </w:rPr>
        <w:t>xoy</w:t>
      </w:r>
      <w:r>
        <w:t>平面的分量</w:t>
      </w:r>
      <w:r>
        <w:object>
          <v:shape id="_x0000_i1185" o:spt="75" alt="eqId4a6400c1bd5527ba4c7d7f333050c09b" type="#_x0000_t75" style="height:14.05pt;width:49.25pt;" o:ole="t" filled="f" o:preferrelative="t" stroked="f" coordsize="21600,21600">
            <v:path/>
            <v:fill on="f" focussize="0,0"/>
            <v:stroke on="f" joinstyle="miter"/>
            <v:imagedata r:id="rId262" o:title="eqId4a6400c1bd5527ba4c7d7f333050c09b"/>
            <o:lock v:ext="edit" aspectratio="t"/>
            <w10:wrap type="none"/>
            <w10:anchorlock/>
          </v:shape>
          <o:OLEObject Type="Embed" ProgID="Equation.DSMT4" ShapeID="_x0000_i1185" DrawAspect="Content" ObjectID="_1468075851" r:id="rId261">
            <o:LockedField>false</o:LockedField>
          </o:OLEObject>
        </w:object>
      </w:r>
    </w:p>
    <w:p w14:paraId="3EBC064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粒子在</w:t>
      </w:r>
      <w:r>
        <w:rPr>
          <w:rFonts w:ascii="Times New Roman" w:hAnsi="Times New Roman" w:eastAsia="Times New Roman" w:cs="Times New Roman"/>
          <w:i/>
        </w:rPr>
        <w:t>xoy</w:t>
      </w:r>
      <w:r>
        <w:t>平面内做匀速圆周运动，同时沿</w:t>
      </w:r>
      <w:r>
        <w:rPr>
          <w:rFonts w:ascii="Times New Roman" w:hAnsi="Times New Roman" w:eastAsia="Times New Roman" w:cs="Times New Roman"/>
          <w:i/>
        </w:rPr>
        <w:t>z</w:t>
      </w:r>
      <w:r>
        <w:t>轴正向做匀速运动，因粒子恰不离开磁场，则由几何关系</w:t>
      </w:r>
    </w:p>
    <w:p w14:paraId="5087A86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center"/>
      </w:pPr>
      <w:r>
        <w:object>
          <v:shape id="_x0000_i1186" o:spt="75" alt="eqId03829a50818b82127428a4aa0f96bfcb" type="#_x0000_t75" style="height:14.05pt;width:73pt;" o:ole="t" filled="f" o:preferrelative="t" stroked="f" coordsize="21600,21600">
            <v:path/>
            <v:fill on="f" focussize="0,0"/>
            <v:stroke on="f" joinstyle="miter"/>
            <v:imagedata r:id="rId264" o:title="eqId03829a50818b82127428a4aa0f96bfcb"/>
            <o:lock v:ext="edit" aspectratio="t"/>
            <w10:wrap type="none"/>
            <w10:anchorlock/>
          </v:shape>
          <o:OLEObject Type="Embed" ProgID="Equation.DSMT4" ShapeID="_x0000_i1186" DrawAspect="Content" ObjectID="_1468075852" r:id="rId263">
            <o:LockedField>false</o:LockedField>
          </o:OLEObject>
        </w:object>
      </w:r>
      <w:r>
        <w:t>解得</w:t>
      </w:r>
      <w:r>
        <w:object>
          <v:shape id="_x0000_i1187" o:spt="75" alt="eqId6235685aa1219f744149464c1aeb9103" type="#_x0000_t75" style="height:27.3pt;width:36.05pt;" o:ole="t" filled="f" o:preferrelative="t" stroked="f" coordsize="21600,21600">
            <v:path/>
            <v:fill on="f" focussize="0,0"/>
            <v:stroke on="f" joinstyle="miter"/>
            <v:imagedata r:id="rId266" o:title="eqId6235685aa1219f744149464c1aeb9103"/>
            <o:lock v:ext="edit" aspectratio="t"/>
            <w10:wrap type="none"/>
            <w10:anchorlock/>
          </v:shape>
          <o:OLEObject Type="Embed" ProgID="Equation.DSMT4" ShapeID="_x0000_i1187" DrawAspect="Content" ObjectID="_1468075853" r:id="rId265">
            <o:LockedField>false</o:LockedField>
          </o:OLEObject>
        </w:object>
      </w:r>
      <w:r>
        <w:t>由于</w:t>
      </w:r>
      <w:r>
        <w:object>
          <v:shape id="_x0000_i1188" o:spt="75" alt="eqId47a18161aa40b6a4e3032514cc30b292" type="#_x0000_t75" style="height:29.15pt;width:54.55pt;" o:ole="t" filled="f" o:preferrelative="t" stroked="f" coordsize="21600,21600">
            <v:path/>
            <v:fill on="f" focussize="0,0"/>
            <v:stroke on="f" joinstyle="miter"/>
            <v:imagedata r:id="rId268" o:title="eqId47a18161aa40b6a4e3032514cc30b292"/>
            <o:lock v:ext="edit" aspectratio="t"/>
            <w10:wrap type="none"/>
            <w10:anchorlock/>
          </v:shape>
          <o:OLEObject Type="Embed" ProgID="Equation.DSMT4" ShapeID="_x0000_i1188" DrawAspect="Content" ObjectID="_1468075854" r:id="rId267">
            <o:LockedField>false</o:LockedField>
          </o:OLEObject>
        </w:object>
      </w:r>
    </w:p>
    <w:p w14:paraId="74738CF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联立可得</w:t>
      </w:r>
      <w:r>
        <w:object>
          <v:shape id="_x0000_i1189" o:spt="75" alt="eqId84effab46d6bfc6cb110963e027a6b7d" type="#_x0000_t75" style="height:27.05pt;width:42.2pt;" o:ole="t" filled="f" o:preferrelative="t" stroked="f" coordsize="21600,21600">
            <v:path/>
            <v:fill on="f" focussize="0,0"/>
            <v:stroke on="f" joinstyle="miter"/>
            <v:imagedata r:id="rId270" o:title="eqId84effab46d6bfc6cb110963e027a6b7d"/>
            <o:lock v:ext="edit" aspectratio="t"/>
            <w10:wrap type="none"/>
            <w10:anchorlock/>
          </v:shape>
          <o:OLEObject Type="Embed" ProgID="Equation.DSMT4" ShapeID="_x0000_i1189" DrawAspect="Content" ObjectID="_1468075855" r:id="rId269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</w:t>
      </w:r>
      <w:r>
        <w:t>运动时间</w:t>
      </w:r>
      <w:r>
        <w:object>
          <v:shape id="_x0000_i1190" o:spt="75" alt="eqId32f5b03485c9a7a9e852029471812f5d" type="#_x0000_t75" style="height:28.95pt;width:102.05pt;" o:ole="t" filled="f" o:preferrelative="t" stroked="f" coordsize="21600,21600">
            <v:path/>
            <v:fill on="f" focussize="0,0"/>
            <v:stroke on="f" joinstyle="miter"/>
            <v:imagedata r:id="rId272" o:title="eqId32f5b03485c9a7a9e852029471812f5d"/>
            <o:lock v:ext="edit" aspectratio="t"/>
            <w10:wrap type="none"/>
            <w10:anchorlock/>
          </v:shape>
          <o:OLEObject Type="Embed" ProgID="Equation.DSMT4" ShapeID="_x0000_i1190" DrawAspect="Content" ObjectID="_1468075856" r:id="rId271">
            <o:LockedField>false</o:LockedField>
          </o:OLEObject>
        </w:object>
      </w:r>
      <w:bookmarkStart w:id="0" w:name="_GoBack"/>
      <w:bookmarkEnd w:id="0"/>
    </w:p>
    <w:p w14:paraId="5223843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  <w:r>
        <w:t>则粒子沿</w:t>
      </w:r>
      <w:r>
        <w:rPr>
          <w:rFonts w:ascii="Times New Roman" w:hAnsi="Times New Roman" w:eastAsia="Times New Roman" w:cs="Times New Roman"/>
          <w:i/>
        </w:rPr>
        <w:t>z</w:t>
      </w:r>
      <w:r>
        <w:t>轴方向的位移</w:t>
      </w:r>
      <w:r>
        <w:object>
          <v:shape id="_x0000_i1191" o:spt="75" alt="eqId3cb07d7a25bde2ef4e3217385d7fb56f" type="#_x0000_t75" style="height:29.7pt;width:79.2pt;" o:ole="t" filled="f" o:preferrelative="t" stroked="f" coordsize="21600,21600">
            <v:path/>
            <v:fill on="f" focussize="0,0"/>
            <v:stroke on="f" joinstyle="miter"/>
            <v:imagedata r:id="rId274" o:title="eqId3cb07d7a25bde2ef4e3217385d7fb56f"/>
            <o:lock v:ext="edit" aspectratio="t"/>
            <w10:wrap type="none"/>
            <w10:anchorlock/>
          </v:shape>
          <o:OLEObject Type="Embed" ProgID="Equation.DSMT4" ShapeID="_x0000_i1191" DrawAspect="Content" ObjectID="_1468075857" r:id="rId273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</w:t>
      </w:r>
      <w:r>
        <w:t>则粒子经过</w:t>
      </w:r>
      <w:r>
        <w:rPr>
          <w:rFonts w:ascii="Times New Roman" w:hAnsi="Times New Roman" w:eastAsia="Times New Roman" w:cs="Times New Roman"/>
          <w:i/>
        </w:rPr>
        <w:t>yoz</w:t>
      </w:r>
      <w:r>
        <w:t>平面时的坐标（0，</w:t>
      </w:r>
      <w:r>
        <w:object>
          <v:shape id="_x0000_i1192" o:spt="75" alt="eqId22f513c72c48ed22e0c952e759ce6121" type="#_x0000_t75" style="height:27.05pt;width:15.8pt;" o:ole="t" filled="f" o:preferrelative="t" stroked="f" coordsize="21600,21600">
            <v:path/>
            <v:fill on="f" focussize="0,0"/>
            <v:stroke on="f" joinstyle="miter"/>
            <v:imagedata r:id="rId245" o:title="eqId22f513c72c48ed22e0c952e759ce6121"/>
            <o:lock v:ext="edit" aspectratio="t"/>
            <w10:wrap type="none"/>
            <w10:anchorlock/>
          </v:shape>
          <o:OLEObject Type="Embed" ProgID="Equation.DSMT4" ShapeID="_x0000_i1192" DrawAspect="Content" ObjectID="_1468075858" r:id="rId275">
            <o:LockedField>false</o:LockedField>
          </o:OLEObject>
        </w:object>
      </w:r>
      <w:r>
        <w:t>，</w:t>
      </w:r>
      <w:r>
        <w:object>
          <v:shape id="_x0000_i1193" o:spt="75" alt="eqId8c626bb397f434634e4e2330bfbbd7df" type="#_x0000_t75" style="height:29.65pt;width:39.55pt;" o:ole="t" filled="f" o:preferrelative="t" stroked="f" coordsize="21600,21600">
            <v:path/>
            <v:fill on="f" focussize="0,0"/>
            <v:stroke on="f" joinstyle="miter"/>
            <v:imagedata r:id="rId247" o:title="eqId8c626bb397f434634e4e2330bfbbd7df"/>
            <o:lock v:ext="edit" aspectratio="t"/>
            <w10:wrap type="none"/>
            <w10:anchorlock/>
          </v:shape>
          <o:OLEObject Type="Embed" ProgID="Equation.DSMT4" ShapeID="_x0000_i1193" DrawAspect="Content" ObjectID="_1468075859" r:id="rId276">
            <o:LockedField>false</o:LockedField>
          </o:OLEObject>
        </w:object>
      </w:r>
      <w:r>
        <w:t>）。</w:t>
      </w:r>
    </w:p>
    <w:p w14:paraId="61C00B7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center"/>
      </w:pPr>
    </w:p>
    <w:sectPr>
      <w:headerReference r:id="rId5" w:type="default"/>
      <w:footerReference r:id="rId7" w:type="default"/>
      <w:headerReference r:id="rId6" w:type="even"/>
      <w:footerReference r:id="rId8" w:type="even"/>
      <w:pgSz w:w="11907" w:h="16839"/>
      <w:pgMar w:top="1134" w:right="1134" w:bottom="1134" w:left="1134" w:header="851" w:footer="425" w:gutter="0"/>
      <w:paperSrc/>
      <w:pgNumType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D789CC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7301EA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329A75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25E4F5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D4687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3733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C2F73F"/>
    <w:multiLevelType w:val="singleLevel"/>
    <w:tmpl w:val="FDC2F73F"/>
    <w:lvl w:ilvl="0" w:tentative="0">
      <w:start w:val="1"/>
      <w:numFmt w:val="upperLetter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mirrorMargin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YwNjg3NmUxNDM2NjBjYzU5ZjU1NjUzZTI4NWQ4ZWEifQ=="/>
    <w:docVar w:name="KSO_WPS_MARK_KEY" w:val="9d519caf-765b-4641-a5a0-e18b4f3dd99e"/>
  </w:docVars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64153B"/>
    <w:rsid w:val="006B16C5"/>
    <w:rsid w:val="00776133"/>
    <w:rsid w:val="00855687"/>
    <w:rsid w:val="008C07DE"/>
    <w:rsid w:val="009E611B"/>
    <w:rsid w:val="00A30CCE"/>
    <w:rsid w:val="00AC3E9C"/>
    <w:rsid w:val="00BC4F14"/>
    <w:rsid w:val="00BC62FB"/>
    <w:rsid w:val="00BF535F"/>
    <w:rsid w:val="00C806B0"/>
    <w:rsid w:val="00E476EE"/>
    <w:rsid w:val="00EF035E"/>
    <w:rsid w:val="00FA429B"/>
    <w:rsid w:val="25861F84"/>
    <w:rsid w:val="731B4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4.png"/><Relationship Id="rId98" Type="http://schemas.openxmlformats.org/officeDocument/2006/relationships/oleObject" Target="embeddings/oleObject36.bin"/><Relationship Id="rId97" Type="http://schemas.openxmlformats.org/officeDocument/2006/relationships/image" Target="media/image53.wmf"/><Relationship Id="rId96" Type="http://schemas.openxmlformats.org/officeDocument/2006/relationships/oleObject" Target="embeddings/oleObject35.bin"/><Relationship Id="rId95" Type="http://schemas.openxmlformats.org/officeDocument/2006/relationships/image" Target="media/image52.wmf"/><Relationship Id="rId94" Type="http://schemas.openxmlformats.org/officeDocument/2006/relationships/oleObject" Target="embeddings/oleObject34.bin"/><Relationship Id="rId93" Type="http://schemas.openxmlformats.org/officeDocument/2006/relationships/image" Target="media/image51.wmf"/><Relationship Id="rId92" Type="http://schemas.openxmlformats.org/officeDocument/2006/relationships/oleObject" Target="embeddings/oleObject33.bin"/><Relationship Id="rId91" Type="http://schemas.openxmlformats.org/officeDocument/2006/relationships/image" Target="media/image50.wmf"/><Relationship Id="rId90" Type="http://schemas.openxmlformats.org/officeDocument/2006/relationships/oleObject" Target="embeddings/oleObject32.bin"/><Relationship Id="rId9" Type="http://schemas.openxmlformats.org/officeDocument/2006/relationships/theme" Target="theme/theme1.xml"/><Relationship Id="rId89" Type="http://schemas.openxmlformats.org/officeDocument/2006/relationships/image" Target="media/image49.wmf"/><Relationship Id="rId88" Type="http://schemas.openxmlformats.org/officeDocument/2006/relationships/oleObject" Target="embeddings/oleObject31.bin"/><Relationship Id="rId87" Type="http://schemas.openxmlformats.org/officeDocument/2006/relationships/image" Target="media/image48.wmf"/><Relationship Id="rId86" Type="http://schemas.openxmlformats.org/officeDocument/2006/relationships/oleObject" Target="embeddings/oleObject30.bin"/><Relationship Id="rId85" Type="http://schemas.openxmlformats.org/officeDocument/2006/relationships/image" Target="media/image47.wmf"/><Relationship Id="rId84" Type="http://schemas.openxmlformats.org/officeDocument/2006/relationships/oleObject" Target="embeddings/oleObject29.bin"/><Relationship Id="rId83" Type="http://schemas.openxmlformats.org/officeDocument/2006/relationships/image" Target="media/image46.wmf"/><Relationship Id="rId82" Type="http://schemas.openxmlformats.org/officeDocument/2006/relationships/oleObject" Target="embeddings/oleObject28.bin"/><Relationship Id="rId81" Type="http://schemas.openxmlformats.org/officeDocument/2006/relationships/image" Target="media/image45.wmf"/><Relationship Id="rId80" Type="http://schemas.openxmlformats.org/officeDocument/2006/relationships/oleObject" Target="embeddings/oleObject27.bin"/><Relationship Id="rId8" Type="http://schemas.openxmlformats.org/officeDocument/2006/relationships/footer" Target="footer4.xml"/><Relationship Id="rId79" Type="http://schemas.openxmlformats.org/officeDocument/2006/relationships/image" Target="media/image44.wmf"/><Relationship Id="rId78" Type="http://schemas.openxmlformats.org/officeDocument/2006/relationships/oleObject" Target="embeddings/oleObject26.bin"/><Relationship Id="rId77" Type="http://schemas.openxmlformats.org/officeDocument/2006/relationships/image" Target="media/image43.wmf"/><Relationship Id="rId76" Type="http://schemas.openxmlformats.org/officeDocument/2006/relationships/oleObject" Target="embeddings/oleObject25.bin"/><Relationship Id="rId75" Type="http://schemas.openxmlformats.org/officeDocument/2006/relationships/image" Target="media/image42.wmf"/><Relationship Id="rId74" Type="http://schemas.openxmlformats.org/officeDocument/2006/relationships/oleObject" Target="embeddings/oleObject24.bin"/><Relationship Id="rId73" Type="http://schemas.openxmlformats.org/officeDocument/2006/relationships/image" Target="media/image41.wmf"/><Relationship Id="rId72" Type="http://schemas.openxmlformats.org/officeDocument/2006/relationships/oleObject" Target="embeddings/oleObject23.bin"/><Relationship Id="rId71" Type="http://schemas.openxmlformats.org/officeDocument/2006/relationships/image" Target="media/image40.wmf"/><Relationship Id="rId70" Type="http://schemas.openxmlformats.org/officeDocument/2006/relationships/oleObject" Target="embeddings/oleObject22.bin"/><Relationship Id="rId7" Type="http://schemas.openxmlformats.org/officeDocument/2006/relationships/footer" Target="footer3.xml"/><Relationship Id="rId69" Type="http://schemas.openxmlformats.org/officeDocument/2006/relationships/image" Target="media/image39.wmf"/><Relationship Id="rId68" Type="http://schemas.openxmlformats.org/officeDocument/2006/relationships/oleObject" Target="embeddings/oleObject21.bin"/><Relationship Id="rId67" Type="http://schemas.openxmlformats.org/officeDocument/2006/relationships/image" Target="media/image38.wmf"/><Relationship Id="rId66" Type="http://schemas.openxmlformats.org/officeDocument/2006/relationships/oleObject" Target="embeddings/oleObject20.bin"/><Relationship Id="rId65" Type="http://schemas.openxmlformats.org/officeDocument/2006/relationships/image" Target="media/image37.wmf"/><Relationship Id="rId64" Type="http://schemas.openxmlformats.org/officeDocument/2006/relationships/oleObject" Target="embeddings/oleObject19.bin"/><Relationship Id="rId63" Type="http://schemas.openxmlformats.org/officeDocument/2006/relationships/image" Target="media/image36.jpeg"/><Relationship Id="rId62" Type="http://schemas.openxmlformats.org/officeDocument/2006/relationships/image" Target="media/image35.png"/><Relationship Id="rId61" Type="http://schemas.openxmlformats.org/officeDocument/2006/relationships/image" Target="media/image34.png"/><Relationship Id="rId60" Type="http://schemas.openxmlformats.org/officeDocument/2006/relationships/image" Target="media/image33.wmf"/><Relationship Id="rId6" Type="http://schemas.openxmlformats.org/officeDocument/2006/relationships/header" Target="header2.xml"/><Relationship Id="rId59" Type="http://schemas.openxmlformats.org/officeDocument/2006/relationships/oleObject" Target="embeddings/oleObject18.bin"/><Relationship Id="rId58" Type="http://schemas.openxmlformats.org/officeDocument/2006/relationships/image" Target="media/image32.png"/><Relationship Id="rId57" Type="http://schemas.openxmlformats.org/officeDocument/2006/relationships/image" Target="media/image31.png"/><Relationship Id="rId56" Type="http://schemas.openxmlformats.org/officeDocument/2006/relationships/image" Target="media/image30.png"/><Relationship Id="rId55" Type="http://schemas.openxmlformats.org/officeDocument/2006/relationships/oleObject" Target="embeddings/oleObject17.bin"/><Relationship Id="rId54" Type="http://schemas.openxmlformats.org/officeDocument/2006/relationships/image" Target="media/image29.wmf"/><Relationship Id="rId53" Type="http://schemas.openxmlformats.org/officeDocument/2006/relationships/oleObject" Target="embeddings/oleObject16.bin"/><Relationship Id="rId52" Type="http://schemas.openxmlformats.org/officeDocument/2006/relationships/image" Target="media/image28.png"/><Relationship Id="rId51" Type="http://schemas.openxmlformats.org/officeDocument/2006/relationships/image" Target="media/image27.wmf"/><Relationship Id="rId50" Type="http://schemas.openxmlformats.org/officeDocument/2006/relationships/oleObject" Target="embeddings/oleObject15.bin"/><Relationship Id="rId5" Type="http://schemas.openxmlformats.org/officeDocument/2006/relationships/header" Target="header1.xml"/><Relationship Id="rId49" Type="http://schemas.openxmlformats.org/officeDocument/2006/relationships/image" Target="media/image26.wmf"/><Relationship Id="rId48" Type="http://schemas.openxmlformats.org/officeDocument/2006/relationships/oleObject" Target="embeddings/oleObject14.bin"/><Relationship Id="rId47" Type="http://schemas.openxmlformats.org/officeDocument/2006/relationships/image" Target="media/image25.wmf"/><Relationship Id="rId46" Type="http://schemas.openxmlformats.org/officeDocument/2006/relationships/oleObject" Target="embeddings/oleObject13.bin"/><Relationship Id="rId45" Type="http://schemas.openxmlformats.org/officeDocument/2006/relationships/image" Target="media/image24.wmf"/><Relationship Id="rId44" Type="http://schemas.openxmlformats.org/officeDocument/2006/relationships/oleObject" Target="embeddings/oleObject12.bin"/><Relationship Id="rId43" Type="http://schemas.openxmlformats.org/officeDocument/2006/relationships/image" Target="media/image23.png"/><Relationship Id="rId42" Type="http://schemas.openxmlformats.org/officeDocument/2006/relationships/image" Target="media/image22.wmf"/><Relationship Id="rId41" Type="http://schemas.openxmlformats.org/officeDocument/2006/relationships/oleObject" Target="embeddings/oleObject11.bin"/><Relationship Id="rId40" Type="http://schemas.openxmlformats.org/officeDocument/2006/relationships/image" Target="media/image21.wmf"/><Relationship Id="rId4" Type="http://schemas.openxmlformats.org/officeDocument/2006/relationships/footer" Target="footer2.xml"/><Relationship Id="rId39" Type="http://schemas.openxmlformats.org/officeDocument/2006/relationships/oleObject" Target="embeddings/oleObject10.bin"/><Relationship Id="rId38" Type="http://schemas.openxmlformats.org/officeDocument/2006/relationships/image" Target="media/image20.png"/><Relationship Id="rId37" Type="http://schemas.openxmlformats.org/officeDocument/2006/relationships/image" Target="media/image19.png"/><Relationship Id="rId36" Type="http://schemas.openxmlformats.org/officeDocument/2006/relationships/image" Target="media/image18.png"/><Relationship Id="rId35" Type="http://schemas.openxmlformats.org/officeDocument/2006/relationships/image" Target="media/image17.png"/><Relationship Id="rId34" Type="http://schemas.openxmlformats.org/officeDocument/2006/relationships/image" Target="media/image16.png"/><Relationship Id="rId33" Type="http://schemas.openxmlformats.org/officeDocument/2006/relationships/image" Target="media/image15.png"/><Relationship Id="rId32" Type="http://schemas.openxmlformats.org/officeDocument/2006/relationships/image" Target="media/image14.png"/><Relationship Id="rId31" Type="http://schemas.openxmlformats.org/officeDocument/2006/relationships/image" Target="media/image13.png"/><Relationship Id="rId30" Type="http://schemas.openxmlformats.org/officeDocument/2006/relationships/oleObject" Target="embeddings/oleObject9.bin"/><Relationship Id="rId3" Type="http://schemas.openxmlformats.org/officeDocument/2006/relationships/footer" Target="footer1.xml"/><Relationship Id="rId29" Type="http://schemas.openxmlformats.org/officeDocument/2006/relationships/image" Target="media/image12.wmf"/><Relationship Id="rId28" Type="http://schemas.openxmlformats.org/officeDocument/2006/relationships/oleObject" Target="embeddings/oleObject8.bin"/><Relationship Id="rId278" Type="http://schemas.openxmlformats.org/officeDocument/2006/relationships/fontTable" Target="fontTable.xml"/><Relationship Id="rId277" Type="http://schemas.openxmlformats.org/officeDocument/2006/relationships/numbering" Target="numbering.xml"/><Relationship Id="rId276" Type="http://schemas.openxmlformats.org/officeDocument/2006/relationships/oleObject" Target="embeddings/oleObject135.bin"/><Relationship Id="rId275" Type="http://schemas.openxmlformats.org/officeDocument/2006/relationships/oleObject" Target="embeddings/oleObject134.bin"/><Relationship Id="rId274" Type="http://schemas.openxmlformats.org/officeDocument/2006/relationships/image" Target="media/image132.wmf"/><Relationship Id="rId273" Type="http://schemas.openxmlformats.org/officeDocument/2006/relationships/oleObject" Target="embeddings/oleObject133.bin"/><Relationship Id="rId272" Type="http://schemas.openxmlformats.org/officeDocument/2006/relationships/image" Target="media/image131.wmf"/><Relationship Id="rId271" Type="http://schemas.openxmlformats.org/officeDocument/2006/relationships/oleObject" Target="embeddings/oleObject132.bin"/><Relationship Id="rId270" Type="http://schemas.openxmlformats.org/officeDocument/2006/relationships/image" Target="media/image130.wmf"/><Relationship Id="rId27" Type="http://schemas.openxmlformats.org/officeDocument/2006/relationships/image" Target="media/image11.wmf"/><Relationship Id="rId269" Type="http://schemas.openxmlformats.org/officeDocument/2006/relationships/oleObject" Target="embeddings/oleObject131.bin"/><Relationship Id="rId268" Type="http://schemas.openxmlformats.org/officeDocument/2006/relationships/image" Target="media/image129.wmf"/><Relationship Id="rId267" Type="http://schemas.openxmlformats.org/officeDocument/2006/relationships/oleObject" Target="embeddings/oleObject130.bin"/><Relationship Id="rId266" Type="http://schemas.openxmlformats.org/officeDocument/2006/relationships/image" Target="media/image128.wmf"/><Relationship Id="rId265" Type="http://schemas.openxmlformats.org/officeDocument/2006/relationships/oleObject" Target="embeddings/oleObject129.bin"/><Relationship Id="rId264" Type="http://schemas.openxmlformats.org/officeDocument/2006/relationships/image" Target="media/image127.wmf"/><Relationship Id="rId263" Type="http://schemas.openxmlformats.org/officeDocument/2006/relationships/oleObject" Target="embeddings/oleObject128.bin"/><Relationship Id="rId262" Type="http://schemas.openxmlformats.org/officeDocument/2006/relationships/image" Target="media/image126.wmf"/><Relationship Id="rId261" Type="http://schemas.openxmlformats.org/officeDocument/2006/relationships/oleObject" Target="embeddings/oleObject127.bin"/><Relationship Id="rId260" Type="http://schemas.openxmlformats.org/officeDocument/2006/relationships/image" Target="media/image125.wmf"/><Relationship Id="rId26" Type="http://schemas.openxmlformats.org/officeDocument/2006/relationships/oleObject" Target="embeddings/oleObject7.bin"/><Relationship Id="rId259" Type="http://schemas.openxmlformats.org/officeDocument/2006/relationships/oleObject" Target="embeddings/oleObject126.bin"/><Relationship Id="rId258" Type="http://schemas.openxmlformats.org/officeDocument/2006/relationships/image" Target="media/image124.png"/><Relationship Id="rId257" Type="http://schemas.openxmlformats.org/officeDocument/2006/relationships/image" Target="media/image123.wmf"/><Relationship Id="rId256" Type="http://schemas.openxmlformats.org/officeDocument/2006/relationships/oleObject" Target="embeddings/oleObject125.bin"/><Relationship Id="rId255" Type="http://schemas.openxmlformats.org/officeDocument/2006/relationships/image" Target="media/image122.wmf"/><Relationship Id="rId254" Type="http://schemas.openxmlformats.org/officeDocument/2006/relationships/oleObject" Target="embeddings/oleObject124.bin"/><Relationship Id="rId253" Type="http://schemas.openxmlformats.org/officeDocument/2006/relationships/oleObject" Target="embeddings/oleObject123.bin"/><Relationship Id="rId252" Type="http://schemas.openxmlformats.org/officeDocument/2006/relationships/oleObject" Target="embeddings/oleObject122.bin"/><Relationship Id="rId251" Type="http://schemas.openxmlformats.org/officeDocument/2006/relationships/image" Target="media/image121.wmf"/><Relationship Id="rId250" Type="http://schemas.openxmlformats.org/officeDocument/2006/relationships/oleObject" Target="embeddings/oleObject121.bin"/><Relationship Id="rId25" Type="http://schemas.openxmlformats.org/officeDocument/2006/relationships/image" Target="media/image10.wmf"/><Relationship Id="rId249" Type="http://schemas.openxmlformats.org/officeDocument/2006/relationships/image" Target="media/image120.wmf"/><Relationship Id="rId248" Type="http://schemas.openxmlformats.org/officeDocument/2006/relationships/oleObject" Target="embeddings/oleObject120.bin"/><Relationship Id="rId247" Type="http://schemas.openxmlformats.org/officeDocument/2006/relationships/image" Target="media/image119.wmf"/><Relationship Id="rId246" Type="http://schemas.openxmlformats.org/officeDocument/2006/relationships/oleObject" Target="embeddings/oleObject119.bin"/><Relationship Id="rId245" Type="http://schemas.openxmlformats.org/officeDocument/2006/relationships/image" Target="media/image118.wmf"/><Relationship Id="rId244" Type="http://schemas.openxmlformats.org/officeDocument/2006/relationships/oleObject" Target="embeddings/oleObject118.bin"/><Relationship Id="rId243" Type="http://schemas.openxmlformats.org/officeDocument/2006/relationships/image" Target="media/image117.wmf"/><Relationship Id="rId242" Type="http://schemas.openxmlformats.org/officeDocument/2006/relationships/oleObject" Target="embeddings/oleObject117.bin"/><Relationship Id="rId241" Type="http://schemas.openxmlformats.org/officeDocument/2006/relationships/image" Target="media/image116.wmf"/><Relationship Id="rId240" Type="http://schemas.openxmlformats.org/officeDocument/2006/relationships/oleObject" Target="embeddings/oleObject116.bin"/><Relationship Id="rId24" Type="http://schemas.openxmlformats.org/officeDocument/2006/relationships/oleObject" Target="embeddings/oleObject6.bin"/><Relationship Id="rId239" Type="http://schemas.openxmlformats.org/officeDocument/2006/relationships/oleObject" Target="embeddings/oleObject115.bin"/><Relationship Id="rId238" Type="http://schemas.openxmlformats.org/officeDocument/2006/relationships/image" Target="media/image115.wmf"/><Relationship Id="rId237" Type="http://schemas.openxmlformats.org/officeDocument/2006/relationships/oleObject" Target="embeddings/oleObject114.bin"/><Relationship Id="rId236" Type="http://schemas.openxmlformats.org/officeDocument/2006/relationships/image" Target="media/image114.wmf"/><Relationship Id="rId235" Type="http://schemas.openxmlformats.org/officeDocument/2006/relationships/oleObject" Target="embeddings/oleObject113.bin"/><Relationship Id="rId234" Type="http://schemas.openxmlformats.org/officeDocument/2006/relationships/image" Target="media/image113.wmf"/><Relationship Id="rId233" Type="http://schemas.openxmlformats.org/officeDocument/2006/relationships/oleObject" Target="embeddings/oleObject112.bin"/><Relationship Id="rId232" Type="http://schemas.openxmlformats.org/officeDocument/2006/relationships/image" Target="media/image112.wmf"/><Relationship Id="rId231" Type="http://schemas.openxmlformats.org/officeDocument/2006/relationships/oleObject" Target="embeddings/oleObject111.bin"/><Relationship Id="rId230" Type="http://schemas.openxmlformats.org/officeDocument/2006/relationships/image" Target="media/image111.wmf"/><Relationship Id="rId23" Type="http://schemas.openxmlformats.org/officeDocument/2006/relationships/image" Target="media/image9.png"/><Relationship Id="rId229" Type="http://schemas.openxmlformats.org/officeDocument/2006/relationships/oleObject" Target="embeddings/oleObject110.bin"/><Relationship Id="rId228" Type="http://schemas.openxmlformats.org/officeDocument/2006/relationships/image" Target="media/image110.wmf"/><Relationship Id="rId227" Type="http://schemas.openxmlformats.org/officeDocument/2006/relationships/oleObject" Target="embeddings/oleObject109.bin"/><Relationship Id="rId226" Type="http://schemas.openxmlformats.org/officeDocument/2006/relationships/image" Target="media/image109.wmf"/><Relationship Id="rId225" Type="http://schemas.openxmlformats.org/officeDocument/2006/relationships/oleObject" Target="embeddings/oleObject108.bin"/><Relationship Id="rId224" Type="http://schemas.openxmlformats.org/officeDocument/2006/relationships/image" Target="media/image108.wmf"/><Relationship Id="rId223" Type="http://schemas.openxmlformats.org/officeDocument/2006/relationships/oleObject" Target="embeddings/oleObject107.bin"/><Relationship Id="rId222" Type="http://schemas.openxmlformats.org/officeDocument/2006/relationships/image" Target="media/image107.wmf"/><Relationship Id="rId221" Type="http://schemas.openxmlformats.org/officeDocument/2006/relationships/oleObject" Target="embeddings/oleObject106.bin"/><Relationship Id="rId220" Type="http://schemas.openxmlformats.org/officeDocument/2006/relationships/oleObject" Target="embeddings/oleObject105.bin"/><Relationship Id="rId22" Type="http://schemas.openxmlformats.org/officeDocument/2006/relationships/image" Target="media/image8.png"/><Relationship Id="rId219" Type="http://schemas.openxmlformats.org/officeDocument/2006/relationships/image" Target="media/image106.wmf"/><Relationship Id="rId218" Type="http://schemas.openxmlformats.org/officeDocument/2006/relationships/oleObject" Target="embeddings/oleObject104.bin"/><Relationship Id="rId217" Type="http://schemas.openxmlformats.org/officeDocument/2006/relationships/image" Target="media/image105.wmf"/><Relationship Id="rId216" Type="http://schemas.openxmlformats.org/officeDocument/2006/relationships/oleObject" Target="embeddings/oleObject103.bin"/><Relationship Id="rId215" Type="http://schemas.openxmlformats.org/officeDocument/2006/relationships/image" Target="media/image104.wmf"/><Relationship Id="rId214" Type="http://schemas.openxmlformats.org/officeDocument/2006/relationships/oleObject" Target="embeddings/oleObject102.bin"/><Relationship Id="rId213" Type="http://schemas.openxmlformats.org/officeDocument/2006/relationships/image" Target="media/image103.wmf"/><Relationship Id="rId212" Type="http://schemas.openxmlformats.org/officeDocument/2006/relationships/oleObject" Target="embeddings/oleObject101.bin"/><Relationship Id="rId211" Type="http://schemas.openxmlformats.org/officeDocument/2006/relationships/image" Target="media/image102.wmf"/><Relationship Id="rId210" Type="http://schemas.openxmlformats.org/officeDocument/2006/relationships/oleObject" Target="embeddings/oleObject100.bin"/><Relationship Id="rId21" Type="http://schemas.openxmlformats.org/officeDocument/2006/relationships/image" Target="media/image7.wmf"/><Relationship Id="rId209" Type="http://schemas.openxmlformats.org/officeDocument/2006/relationships/image" Target="media/image101.wmf"/><Relationship Id="rId208" Type="http://schemas.openxmlformats.org/officeDocument/2006/relationships/oleObject" Target="embeddings/oleObject99.bin"/><Relationship Id="rId207" Type="http://schemas.openxmlformats.org/officeDocument/2006/relationships/oleObject" Target="embeddings/oleObject98.bin"/><Relationship Id="rId206" Type="http://schemas.openxmlformats.org/officeDocument/2006/relationships/image" Target="media/image100.wmf"/><Relationship Id="rId205" Type="http://schemas.openxmlformats.org/officeDocument/2006/relationships/oleObject" Target="embeddings/oleObject97.bin"/><Relationship Id="rId204" Type="http://schemas.openxmlformats.org/officeDocument/2006/relationships/image" Target="media/image99.wmf"/><Relationship Id="rId203" Type="http://schemas.openxmlformats.org/officeDocument/2006/relationships/oleObject" Target="embeddings/oleObject96.bin"/><Relationship Id="rId202" Type="http://schemas.openxmlformats.org/officeDocument/2006/relationships/image" Target="media/image98.wmf"/><Relationship Id="rId201" Type="http://schemas.openxmlformats.org/officeDocument/2006/relationships/oleObject" Target="embeddings/oleObject95.bin"/><Relationship Id="rId200" Type="http://schemas.openxmlformats.org/officeDocument/2006/relationships/image" Target="media/image97.wmf"/><Relationship Id="rId20" Type="http://schemas.openxmlformats.org/officeDocument/2006/relationships/oleObject" Target="embeddings/oleObject5.bin"/><Relationship Id="rId2" Type="http://schemas.openxmlformats.org/officeDocument/2006/relationships/settings" Target="settings.xml"/><Relationship Id="rId199" Type="http://schemas.openxmlformats.org/officeDocument/2006/relationships/oleObject" Target="embeddings/oleObject94.bin"/><Relationship Id="rId198" Type="http://schemas.openxmlformats.org/officeDocument/2006/relationships/image" Target="media/image96.wmf"/><Relationship Id="rId197" Type="http://schemas.openxmlformats.org/officeDocument/2006/relationships/oleObject" Target="embeddings/oleObject93.bin"/><Relationship Id="rId196" Type="http://schemas.openxmlformats.org/officeDocument/2006/relationships/image" Target="media/image95.wmf"/><Relationship Id="rId195" Type="http://schemas.openxmlformats.org/officeDocument/2006/relationships/oleObject" Target="embeddings/oleObject92.bin"/><Relationship Id="rId194" Type="http://schemas.openxmlformats.org/officeDocument/2006/relationships/image" Target="media/image94.wmf"/><Relationship Id="rId193" Type="http://schemas.openxmlformats.org/officeDocument/2006/relationships/oleObject" Target="embeddings/oleObject91.bin"/><Relationship Id="rId192" Type="http://schemas.openxmlformats.org/officeDocument/2006/relationships/oleObject" Target="embeddings/oleObject90.bin"/><Relationship Id="rId191" Type="http://schemas.openxmlformats.org/officeDocument/2006/relationships/image" Target="media/image93.wmf"/><Relationship Id="rId190" Type="http://schemas.openxmlformats.org/officeDocument/2006/relationships/oleObject" Target="embeddings/oleObject89.bin"/><Relationship Id="rId19" Type="http://schemas.openxmlformats.org/officeDocument/2006/relationships/image" Target="media/image6.wmf"/><Relationship Id="rId189" Type="http://schemas.openxmlformats.org/officeDocument/2006/relationships/image" Target="media/image92.wmf"/><Relationship Id="rId188" Type="http://schemas.openxmlformats.org/officeDocument/2006/relationships/oleObject" Target="embeddings/oleObject88.bin"/><Relationship Id="rId187" Type="http://schemas.openxmlformats.org/officeDocument/2006/relationships/image" Target="media/image91.wmf"/><Relationship Id="rId186" Type="http://schemas.openxmlformats.org/officeDocument/2006/relationships/oleObject" Target="embeddings/oleObject87.bin"/><Relationship Id="rId185" Type="http://schemas.openxmlformats.org/officeDocument/2006/relationships/image" Target="media/image90.wmf"/><Relationship Id="rId184" Type="http://schemas.openxmlformats.org/officeDocument/2006/relationships/oleObject" Target="embeddings/oleObject86.bin"/><Relationship Id="rId183" Type="http://schemas.openxmlformats.org/officeDocument/2006/relationships/image" Target="media/image89.wmf"/><Relationship Id="rId182" Type="http://schemas.openxmlformats.org/officeDocument/2006/relationships/oleObject" Target="embeddings/oleObject85.bin"/><Relationship Id="rId181" Type="http://schemas.openxmlformats.org/officeDocument/2006/relationships/image" Target="media/image88.wmf"/><Relationship Id="rId180" Type="http://schemas.openxmlformats.org/officeDocument/2006/relationships/oleObject" Target="embeddings/oleObject84.bin"/><Relationship Id="rId18" Type="http://schemas.openxmlformats.org/officeDocument/2006/relationships/oleObject" Target="embeddings/oleObject4.bin"/><Relationship Id="rId179" Type="http://schemas.openxmlformats.org/officeDocument/2006/relationships/image" Target="media/image87.wmf"/><Relationship Id="rId178" Type="http://schemas.openxmlformats.org/officeDocument/2006/relationships/oleObject" Target="embeddings/oleObject83.bin"/><Relationship Id="rId177" Type="http://schemas.openxmlformats.org/officeDocument/2006/relationships/image" Target="media/image86.wmf"/><Relationship Id="rId176" Type="http://schemas.openxmlformats.org/officeDocument/2006/relationships/oleObject" Target="embeddings/oleObject82.bin"/><Relationship Id="rId175" Type="http://schemas.openxmlformats.org/officeDocument/2006/relationships/image" Target="media/image85.wmf"/><Relationship Id="rId174" Type="http://schemas.openxmlformats.org/officeDocument/2006/relationships/oleObject" Target="embeddings/oleObject81.bin"/><Relationship Id="rId173" Type="http://schemas.openxmlformats.org/officeDocument/2006/relationships/image" Target="media/image84.wmf"/><Relationship Id="rId172" Type="http://schemas.openxmlformats.org/officeDocument/2006/relationships/oleObject" Target="embeddings/oleObject80.bin"/><Relationship Id="rId171" Type="http://schemas.openxmlformats.org/officeDocument/2006/relationships/image" Target="media/image83.wmf"/><Relationship Id="rId170" Type="http://schemas.openxmlformats.org/officeDocument/2006/relationships/oleObject" Target="embeddings/oleObject79.bin"/><Relationship Id="rId17" Type="http://schemas.openxmlformats.org/officeDocument/2006/relationships/image" Target="media/image5.wmf"/><Relationship Id="rId169" Type="http://schemas.openxmlformats.org/officeDocument/2006/relationships/image" Target="media/image82.wmf"/><Relationship Id="rId168" Type="http://schemas.openxmlformats.org/officeDocument/2006/relationships/oleObject" Target="embeddings/oleObject78.bin"/><Relationship Id="rId167" Type="http://schemas.openxmlformats.org/officeDocument/2006/relationships/oleObject" Target="embeddings/oleObject77.bin"/><Relationship Id="rId166" Type="http://schemas.openxmlformats.org/officeDocument/2006/relationships/image" Target="media/image81.wmf"/><Relationship Id="rId165" Type="http://schemas.openxmlformats.org/officeDocument/2006/relationships/oleObject" Target="embeddings/oleObject76.bin"/><Relationship Id="rId164" Type="http://schemas.openxmlformats.org/officeDocument/2006/relationships/image" Target="media/image80.wmf"/><Relationship Id="rId163" Type="http://schemas.openxmlformats.org/officeDocument/2006/relationships/oleObject" Target="embeddings/oleObject75.bin"/><Relationship Id="rId162" Type="http://schemas.openxmlformats.org/officeDocument/2006/relationships/image" Target="media/image79.png"/><Relationship Id="rId161" Type="http://schemas.openxmlformats.org/officeDocument/2006/relationships/image" Target="media/image78.png"/><Relationship Id="rId160" Type="http://schemas.openxmlformats.org/officeDocument/2006/relationships/oleObject" Target="embeddings/oleObject74.bin"/><Relationship Id="rId16" Type="http://schemas.openxmlformats.org/officeDocument/2006/relationships/oleObject" Target="embeddings/oleObject3.bin"/><Relationship Id="rId159" Type="http://schemas.openxmlformats.org/officeDocument/2006/relationships/image" Target="media/image77.wmf"/><Relationship Id="rId158" Type="http://schemas.openxmlformats.org/officeDocument/2006/relationships/oleObject" Target="embeddings/oleObject73.bin"/><Relationship Id="rId157" Type="http://schemas.openxmlformats.org/officeDocument/2006/relationships/image" Target="media/image76.wmf"/><Relationship Id="rId156" Type="http://schemas.openxmlformats.org/officeDocument/2006/relationships/oleObject" Target="embeddings/oleObject72.bin"/><Relationship Id="rId155" Type="http://schemas.openxmlformats.org/officeDocument/2006/relationships/image" Target="media/image75.wmf"/><Relationship Id="rId154" Type="http://schemas.openxmlformats.org/officeDocument/2006/relationships/oleObject" Target="embeddings/oleObject71.bin"/><Relationship Id="rId153" Type="http://schemas.openxmlformats.org/officeDocument/2006/relationships/oleObject" Target="embeddings/oleObject70.bin"/><Relationship Id="rId152" Type="http://schemas.openxmlformats.org/officeDocument/2006/relationships/oleObject" Target="embeddings/oleObject69.bin"/><Relationship Id="rId151" Type="http://schemas.openxmlformats.org/officeDocument/2006/relationships/image" Target="media/image74.wmf"/><Relationship Id="rId150" Type="http://schemas.openxmlformats.org/officeDocument/2006/relationships/oleObject" Target="embeddings/oleObject68.bin"/><Relationship Id="rId15" Type="http://schemas.openxmlformats.org/officeDocument/2006/relationships/image" Target="media/image4.wmf"/><Relationship Id="rId149" Type="http://schemas.openxmlformats.org/officeDocument/2006/relationships/image" Target="media/image73.wmf"/><Relationship Id="rId148" Type="http://schemas.openxmlformats.org/officeDocument/2006/relationships/oleObject" Target="embeddings/oleObject67.bin"/><Relationship Id="rId147" Type="http://schemas.openxmlformats.org/officeDocument/2006/relationships/oleObject" Target="embeddings/oleObject66.bin"/><Relationship Id="rId146" Type="http://schemas.openxmlformats.org/officeDocument/2006/relationships/oleObject" Target="embeddings/oleObject65.bin"/><Relationship Id="rId145" Type="http://schemas.openxmlformats.org/officeDocument/2006/relationships/oleObject" Target="embeddings/oleObject64.bin"/><Relationship Id="rId144" Type="http://schemas.openxmlformats.org/officeDocument/2006/relationships/image" Target="media/image72.wmf"/><Relationship Id="rId143" Type="http://schemas.openxmlformats.org/officeDocument/2006/relationships/oleObject" Target="embeddings/oleObject63.bin"/><Relationship Id="rId142" Type="http://schemas.openxmlformats.org/officeDocument/2006/relationships/image" Target="media/image71.wmf"/><Relationship Id="rId141" Type="http://schemas.openxmlformats.org/officeDocument/2006/relationships/oleObject" Target="embeddings/oleObject62.bin"/><Relationship Id="rId140" Type="http://schemas.openxmlformats.org/officeDocument/2006/relationships/image" Target="media/image70.wmf"/><Relationship Id="rId14" Type="http://schemas.openxmlformats.org/officeDocument/2006/relationships/oleObject" Target="embeddings/oleObject2.bin"/><Relationship Id="rId139" Type="http://schemas.openxmlformats.org/officeDocument/2006/relationships/oleObject" Target="embeddings/oleObject61.bin"/><Relationship Id="rId138" Type="http://schemas.openxmlformats.org/officeDocument/2006/relationships/image" Target="media/image69.wmf"/><Relationship Id="rId137" Type="http://schemas.openxmlformats.org/officeDocument/2006/relationships/oleObject" Target="embeddings/oleObject60.bin"/><Relationship Id="rId136" Type="http://schemas.openxmlformats.org/officeDocument/2006/relationships/oleObject" Target="embeddings/oleObject59.bin"/><Relationship Id="rId135" Type="http://schemas.openxmlformats.org/officeDocument/2006/relationships/oleObject" Target="embeddings/oleObject58.bin"/><Relationship Id="rId134" Type="http://schemas.openxmlformats.org/officeDocument/2006/relationships/image" Target="media/image68.wmf"/><Relationship Id="rId133" Type="http://schemas.openxmlformats.org/officeDocument/2006/relationships/oleObject" Target="embeddings/oleObject57.bin"/><Relationship Id="rId132" Type="http://schemas.openxmlformats.org/officeDocument/2006/relationships/image" Target="media/image67.wmf"/><Relationship Id="rId131" Type="http://schemas.openxmlformats.org/officeDocument/2006/relationships/oleObject" Target="embeddings/oleObject56.bin"/><Relationship Id="rId130" Type="http://schemas.openxmlformats.org/officeDocument/2006/relationships/oleObject" Target="embeddings/oleObject55.bin"/><Relationship Id="rId13" Type="http://schemas.openxmlformats.org/officeDocument/2006/relationships/image" Target="media/image3.wmf"/><Relationship Id="rId129" Type="http://schemas.openxmlformats.org/officeDocument/2006/relationships/oleObject" Target="embeddings/oleObject54.bin"/><Relationship Id="rId128" Type="http://schemas.openxmlformats.org/officeDocument/2006/relationships/image" Target="media/image66.wmf"/><Relationship Id="rId127" Type="http://schemas.openxmlformats.org/officeDocument/2006/relationships/oleObject" Target="embeddings/oleObject53.bin"/><Relationship Id="rId126" Type="http://schemas.openxmlformats.org/officeDocument/2006/relationships/image" Target="media/image65.wmf"/><Relationship Id="rId125" Type="http://schemas.openxmlformats.org/officeDocument/2006/relationships/oleObject" Target="embeddings/oleObject52.bin"/><Relationship Id="rId124" Type="http://schemas.openxmlformats.org/officeDocument/2006/relationships/oleObject" Target="embeddings/oleObject51.bin"/><Relationship Id="rId123" Type="http://schemas.openxmlformats.org/officeDocument/2006/relationships/image" Target="media/image64.wmf"/><Relationship Id="rId122" Type="http://schemas.openxmlformats.org/officeDocument/2006/relationships/oleObject" Target="embeddings/oleObject50.bin"/><Relationship Id="rId121" Type="http://schemas.openxmlformats.org/officeDocument/2006/relationships/oleObject" Target="embeddings/oleObject49.bin"/><Relationship Id="rId120" Type="http://schemas.openxmlformats.org/officeDocument/2006/relationships/image" Target="media/image63.wmf"/><Relationship Id="rId12" Type="http://schemas.openxmlformats.org/officeDocument/2006/relationships/oleObject" Target="embeddings/oleObject1.bin"/><Relationship Id="rId119" Type="http://schemas.openxmlformats.org/officeDocument/2006/relationships/oleObject" Target="embeddings/oleObject48.bin"/><Relationship Id="rId118" Type="http://schemas.openxmlformats.org/officeDocument/2006/relationships/image" Target="media/image62.wmf"/><Relationship Id="rId117" Type="http://schemas.openxmlformats.org/officeDocument/2006/relationships/oleObject" Target="embeddings/oleObject47.bin"/><Relationship Id="rId116" Type="http://schemas.openxmlformats.org/officeDocument/2006/relationships/image" Target="media/image61.wmf"/><Relationship Id="rId115" Type="http://schemas.openxmlformats.org/officeDocument/2006/relationships/oleObject" Target="embeddings/oleObject46.bin"/><Relationship Id="rId114" Type="http://schemas.openxmlformats.org/officeDocument/2006/relationships/image" Target="media/image60.wmf"/><Relationship Id="rId113" Type="http://schemas.openxmlformats.org/officeDocument/2006/relationships/oleObject" Target="embeddings/oleObject45.bin"/><Relationship Id="rId112" Type="http://schemas.openxmlformats.org/officeDocument/2006/relationships/oleObject" Target="embeddings/oleObject44.bin"/><Relationship Id="rId111" Type="http://schemas.openxmlformats.org/officeDocument/2006/relationships/image" Target="media/image59.wmf"/><Relationship Id="rId110" Type="http://schemas.openxmlformats.org/officeDocument/2006/relationships/oleObject" Target="embeddings/oleObject43.bin"/><Relationship Id="rId11" Type="http://schemas.openxmlformats.org/officeDocument/2006/relationships/image" Target="media/image2.png"/><Relationship Id="rId109" Type="http://schemas.openxmlformats.org/officeDocument/2006/relationships/oleObject" Target="embeddings/oleObject42.bin"/><Relationship Id="rId108" Type="http://schemas.openxmlformats.org/officeDocument/2006/relationships/oleObject" Target="embeddings/oleObject41.bin"/><Relationship Id="rId107" Type="http://schemas.openxmlformats.org/officeDocument/2006/relationships/image" Target="media/image58.wmf"/><Relationship Id="rId106" Type="http://schemas.openxmlformats.org/officeDocument/2006/relationships/oleObject" Target="embeddings/oleObject40.bin"/><Relationship Id="rId105" Type="http://schemas.openxmlformats.org/officeDocument/2006/relationships/image" Target="media/image57.wmf"/><Relationship Id="rId104" Type="http://schemas.openxmlformats.org/officeDocument/2006/relationships/oleObject" Target="embeddings/oleObject39.bin"/><Relationship Id="rId103" Type="http://schemas.openxmlformats.org/officeDocument/2006/relationships/image" Target="media/image56.wmf"/><Relationship Id="rId102" Type="http://schemas.openxmlformats.org/officeDocument/2006/relationships/oleObject" Target="embeddings/oleObject38.bin"/><Relationship Id="rId101" Type="http://schemas.openxmlformats.org/officeDocument/2006/relationships/image" Target="media/image55.wmf"/><Relationship Id="rId100" Type="http://schemas.openxmlformats.org/officeDocument/2006/relationships/oleObject" Target="embeddings/oleObject37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4695</Words>
  <Characters>4960</Characters>
  <Lines>0</Lines>
  <Paragraphs>0</Paragraphs>
  <TotalTime>10</TotalTime>
  <ScaleCrop>false</ScaleCrop>
  <LinksUpToDate>false</LinksUpToDate>
  <CharactersWithSpaces>5117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组卷网zujuan.xkw.com</dc:creator>
  <cp:lastModifiedBy>Administrator</cp:lastModifiedBy>
  <dcterms:modified xsi:type="dcterms:W3CDTF">2024-12-04T12:24:02Z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f4a65f0651c244d1ad79aeda11d58b39mzk4otyxntqy</vt:lpwstr>
  </property>
  <property fmtid="{D5CDD505-2E9C-101B-9397-08002B2CF9AE}" pid="4" name="KSOProductBuildVer">
    <vt:lpwstr>2052-12.1.0.18912</vt:lpwstr>
  </property>
  <property fmtid="{D5CDD505-2E9C-101B-9397-08002B2CF9AE}" pid="5" name="ICV">
    <vt:lpwstr>DAE3CA1E697A48D984AF14B856844592</vt:lpwstr>
  </property>
</Properties>
</file>