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3"/>
      </w:pPr>
      <w:r>
        <w:rPr>
          <w:rFonts w:hint="eastAsia"/>
        </w:rPr>
        <w:t>江苏省仪征中学2024-2025学年度第二学期高二数学学科导学案</w:t>
      </w:r>
    </w:p>
    <w:p>
      <w:pPr>
        <w:pStyle w:val="3"/>
        <w:rPr>
          <w:rFonts w:asciiTheme="majorEastAsia" w:hAnsiTheme="majorEastAsia" w:eastAsiaTheme="majorEastAsia"/>
          <w:szCs w:val="28"/>
        </w:rPr>
      </w:pPr>
      <w:r>
        <w:rPr>
          <w:rFonts w:hint="eastAsia" w:asciiTheme="majorEastAsia" w:hAnsiTheme="majorEastAsia" w:eastAsiaTheme="majorEastAsia"/>
        </w:rPr>
        <w:t>4.4</w:t>
      </w:r>
      <w:bookmarkStart w:id="0" w:name="_GoBack"/>
      <w:r>
        <w:rPr>
          <w:rFonts w:hint="eastAsia" w:asciiTheme="majorEastAsia" w:hAnsiTheme="majorEastAsia" w:eastAsiaTheme="majorEastAsia"/>
        </w:rPr>
        <w:t>数学归纳法</w:t>
      </w:r>
      <w:bookmarkEnd w:id="0"/>
      <w:r>
        <w:rPr>
          <w:rFonts w:hint="eastAsia" w:asciiTheme="majorEastAsia" w:hAnsiTheme="majorEastAsia" w:eastAsiaTheme="majorEastAsia"/>
        </w:rPr>
        <w:t>（2）</w:t>
      </w:r>
      <w:r>
        <w:rPr>
          <w:rFonts w:hint="eastAsia" w:asciiTheme="majorEastAsia" w:hAnsiTheme="majorEastAsia" w:eastAsiaTheme="majorEastAsia"/>
          <w:szCs w:val="28"/>
        </w:rPr>
        <w:t xml:space="preserve">    </w:t>
      </w:r>
    </w:p>
    <w:p>
      <w:r>
        <w:rPr>
          <w:rFonts w:hint="eastAsia"/>
        </w:rPr>
        <w:t>研制人：谢霞      审核人：鲁媛媛</w:t>
      </w:r>
    </w:p>
    <w:p>
      <w:pPr>
        <w:pStyle w:val="55"/>
      </w:pPr>
      <w:r>
        <w:rPr>
          <w:rFonts w:hint="eastAsia"/>
        </w:rPr>
        <w:t>班级：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姓名：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学号：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授课日期：</w:t>
      </w:r>
      <w:r>
        <w:rPr>
          <w:rFonts w:hint="eastAsia"/>
          <w:u w:val="single"/>
        </w:rPr>
        <w:t xml:space="preserve">            </w:t>
      </w:r>
    </w:p>
    <w:p>
      <w:pPr>
        <w:pStyle w:val="57"/>
      </w:pPr>
    </w:p>
    <w:p>
      <w:pPr>
        <w:pStyle w:val="57"/>
      </w:pPr>
      <w:r>
        <w:t>一、学习目标</w:t>
      </w:r>
    </w:p>
    <w:p>
      <w:pPr>
        <w:pStyle w:val="59"/>
        <w:ind w:firstLine="420"/>
        <w:rPr>
          <w:rFonts w:hAnsi="Times New Roman"/>
        </w:rPr>
      </w:pPr>
      <w:r>
        <w:rPr>
          <w:rFonts w:hAnsi="Times New Roman"/>
        </w:rPr>
        <w:t>1</w:t>
      </w:r>
      <w:r>
        <w:t>．了解数学归纳法的原理，并能以递推思想作指导，理解数学归纳法的操作步骤，能用数学归纳法证明一些简单的数学命题．</w:t>
      </w:r>
    </w:p>
    <w:p>
      <w:pPr>
        <w:pStyle w:val="59"/>
        <w:ind w:firstLine="420"/>
        <w:rPr>
          <w:rFonts w:eastAsia="黑体"/>
          <w:b/>
          <w:sz w:val="24"/>
        </w:rPr>
      </w:pPr>
      <w:r>
        <w:rPr>
          <w:rFonts w:hint="eastAsia"/>
        </w:rPr>
        <w:t>2</w:t>
      </w:r>
      <w:r>
        <w:t>．通过数学归纳法的学习，体会从特殊到一般的思想方法．</w:t>
      </w:r>
    </w:p>
    <w:p>
      <w:pPr>
        <w:pStyle w:val="57"/>
      </w:pPr>
    </w:p>
    <w:p>
      <w:pPr>
        <w:pStyle w:val="57"/>
      </w:pPr>
      <w:r>
        <w:rPr>
          <w:rFonts w:hint="eastAsia"/>
        </w:rPr>
        <w:t>二、课前自学</w:t>
      </w:r>
    </w:p>
    <w:p>
      <w:pPr>
        <w:pStyle w:val="59"/>
        <w:ind w:firstLine="422"/>
        <w:rPr>
          <w:bCs/>
        </w:rPr>
      </w:pPr>
      <w:r>
        <w:rPr>
          <w:b/>
          <w:bCs/>
        </w:rPr>
        <w:t>思考：</w:t>
      </w:r>
      <w:r>
        <w:rPr>
          <w:bCs/>
        </w:rPr>
        <w:t>用数学归纳法证明命题：</w:t>
      </w:r>
      <w:r>
        <w:rPr>
          <w:position w:val="-28"/>
        </w:rPr>
        <w:object>
          <v:shape id="_x0000_i1033" o:spt="75" type="#_x0000_t75" style="height:33.25pt;width:160.6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33" DrawAspect="Content" ObjectID="_1468075725" r:id="rId5">
            <o:LockedField>false</o:LockedField>
          </o:OLEObject>
        </w:object>
      </w:r>
      <w:r>
        <w:rPr>
          <w:position w:val="-10"/>
        </w:rPr>
        <w:object>
          <v:shape id="_x0000_i1034" o:spt="75" type="#_x0000_t75" style="height:18.3pt;width:40.4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34" DrawAspect="Content" ObjectID="_1468075726" r:id="rId7">
            <o:LockedField>false</o:LockedField>
          </o:OLEObject>
        </w:object>
      </w:r>
      <w:r>
        <w:rPr>
          <w:bCs/>
        </w:rPr>
        <w:t>．</w:t>
      </w:r>
    </w:p>
    <w:p>
      <w:pPr>
        <w:pStyle w:val="59"/>
        <w:ind w:firstLine="420"/>
        <w:rPr>
          <w:bCs/>
        </w:rPr>
      </w:pPr>
      <w:r>
        <w:rPr>
          <w:bCs/>
        </w:rPr>
        <w:t>下面的证明过程是否正确，若不正确，请说明理由并给出正确解法．</w:t>
      </w:r>
    </w:p>
    <w:p>
      <w:pPr>
        <w:pStyle w:val="59"/>
        <w:ind w:firstLine="422"/>
      </w:pPr>
      <w:r>
        <w:rPr>
          <w:b/>
        </w:rPr>
        <w:t>证明：</w:t>
      </w:r>
      <w:r>
        <w:t>（i）当</w:t>
      </w:r>
      <w:r>
        <w:rPr>
          <w:bCs/>
          <w:position w:val="-6"/>
        </w:rPr>
        <w:object>
          <v:shape id="_x0000_i1035" o:spt="75" type="#_x0000_t75" style="height:14.4pt;width:26.6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35" DrawAspect="Content" ObjectID="_1468075727" r:id="rId9">
            <o:LockedField>false</o:LockedField>
          </o:OLEObject>
        </w:object>
      </w:r>
      <w:r>
        <w:t>时，左边</w:t>
      </w:r>
      <w:r>
        <w:rPr>
          <w:position w:val="-24"/>
        </w:rPr>
        <w:object>
          <v:shape id="_x0000_i1036" o:spt="75" type="#_x0000_t75" style="height:31.55pt;width:40.4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36" DrawAspect="Content" ObjectID="_1468075728" r:id="rId11">
            <o:LockedField>false</o:LockedField>
          </o:OLEObject>
        </w:object>
      </w:r>
      <w:r>
        <w:rPr>
          <w:position w:val="-24"/>
        </w:rPr>
        <w:object>
          <v:shape id="_x0000_i1037" o:spt="75" type="#_x0000_t75" style="height:31.55pt;width:12.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37" DrawAspect="Content" ObjectID="_1468075729" r:id="rId13">
            <o:LockedField>false</o:LockedField>
          </o:OLEObject>
        </w:object>
      </w:r>
      <w:r>
        <w:t>，右边</w:t>
      </w:r>
      <w:r>
        <w:rPr>
          <w:position w:val="-24"/>
        </w:rPr>
        <w:object>
          <v:shape id="_x0000_i1038" o:spt="75" type="#_x0000_t75" style="height:31.55pt;width:53.7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8" DrawAspect="Content" ObjectID="_1468075730" r:id="rId15">
            <o:LockedField>false</o:LockedField>
          </o:OLEObject>
        </w:object>
      </w:r>
      <w:r>
        <w:t>，命题成立．</w:t>
      </w:r>
    </w:p>
    <w:p>
      <w:pPr>
        <w:pStyle w:val="59"/>
        <w:ind w:firstLine="420"/>
      </w:pPr>
      <w:r>
        <w:t>（ii）假设当</w:t>
      </w:r>
      <w:r>
        <w:rPr>
          <w:bCs/>
          <w:position w:val="-6"/>
        </w:rPr>
        <w:object>
          <v:shape id="_x0000_i1039" o:spt="75" type="#_x0000_t75" style="height:14.4pt;width:29.3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9" DrawAspect="Content" ObjectID="_1468075731" r:id="rId17">
            <o:LockedField>false</o:LockedField>
          </o:OLEObject>
        </w:object>
      </w:r>
      <w:r>
        <w:t>时命题成立，即</w:t>
      </w:r>
      <w:r>
        <w:rPr>
          <w:position w:val="-28"/>
        </w:rPr>
        <w:object>
          <v:shape id="_x0000_i1040" o:spt="75" type="#_x0000_t75" style="height:33.25pt;width:160.6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40" DrawAspect="Content" ObjectID="_1468075732" r:id="rId19">
            <o:LockedField>false</o:LockedField>
          </o:OLEObject>
        </w:object>
      </w:r>
      <w:r>
        <w:t>，</w:t>
      </w:r>
    </w:p>
    <w:p>
      <w:pPr>
        <w:pStyle w:val="59"/>
        <w:ind w:firstLine="420"/>
      </w:pPr>
      <w:r>
        <w:t>则当</w:t>
      </w:r>
      <w:r>
        <w:rPr>
          <w:bCs/>
          <w:position w:val="-6"/>
        </w:rPr>
        <w:object>
          <v:shape id="_x0000_i1041" o:spt="75" type="#_x0000_t75" style="height:14.4pt;width:44.3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41" DrawAspect="Content" ObjectID="_1468075733" r:id="rId21">
            <o:LockedField>false</o:LockedField>
          </o:OLEObject>
        </w:object>
      </w:r>
      <w:r>
        <w:t>时，</w:t>
      </w:r>
    </w:p>
    <w:p>
      <w:pPr>
        <w:pStyle w:val="59"/>
        <w:ind w:firstLine="420"/>
      </w:pPr>
      <w:r>
        <w:rPr>
          <w:position w:val="-28"/>
        </w:rPr>
        <w:object>
          <v:shape id="_x0000_i1042" o:spt="75" type="#_x0000_t75" style="height:33.25pt;width:449.7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42" DrawAspect="Content" ObjectID="_1468075734" r:id="rId23">
            <o:LockedField>false</o:LockedField>
          </o:OLEObject>
        </w:object>
      </w:r>
      <w:r>
        <w:rPr>
          <w:position w:val="-28"/>
        </w:rPr>
        <w:object>
          <v:shape id="_x0000_i1043" o:spt="75" type="#_x0000_t75" style="height:34.35pt;width:120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43" DrawAspect="Content" ObjectID="_1468075735" r:id="rId25">
            <o:LockedField>false</o:LockedField>
          </o:OLEObject>
        </w:object>
      </w:r>
      <w:r>
        <w:t>，命题也成立．</w:t>
      </w:r>
    </w:p>
    <w:p>
      <w:pPr>
        <w:pStyle w:val="59"/>
        <w:ind w:firstLine="420"/>
      </w:pPr>
      <w:r>
        <w:t>根据（i）（ii）可以断定，</w:t>
      </w:r>
      <w:r>
        <w:rPr>
          <w:position w:val="-28"/>
        </w:rPr>
        <w:object>
          <v:shape id="_x0000_i1044" o:spt="75" type="#_x0000_t75" style="height:33.25pt;width:160.6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4" DrawAspect="Content" ObjectID="_1468075736" r:id="rId27">
            <o:LockedField>false</o:LockedField>
          </o:OLEObject>
        </w:object>
      </w:r>
      <w:r>
        <w:t>对任何</w:t>
      </w:r>
      <w:r>
        <w:rPr>
          <w:position w:val="-6"/>
        </w:rPr>
        <w:object>
          <v:shape id="_x0000_i1045" o:spt="75" type="#_x0000_t75" style="height:16.6pt;width:31.5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5" DrawAspect="Content" ObjectID="_1468075737" r:id="rId29">
            <o:LockedField>false</o:LockedField>
          </o:OLEObject>
        </w:object>
      </w:r>
      <w:r>
        <w:t>都成立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  <w:rPr>
          <w:u w:val="dotted"/>
        </w:rPr>
      </w:pPr>
      <w:r>
        <w:rPr>
          <w:u w:val="dotted"/>
        </w:rPr>
        <w:t xml:space="preserve">                         </w:t>
      </w:r>
      <w:r>
        <w:rPr>
          <w:rFonts w:hint="eastAsia"/>
          <w:u w:val="dotted"/>
        </w:rPr>
        <w:t xml:space="preserve">                                                       </w:t>
      </w:r>
      <w:r>
        <w:rPr>
          <w:u w:val="dotted"/>
        </w:rPr>
        <w:t xml:space="preserve">   </w:t>
      </w:r>
      <w:r>
        <w:rPr>
          <w:rFonts w:hint="eastAsia"/>
          <w:u w:val="dotted"/>
        </w:rPr>
        <w:t xml:space="preserve">      </w:t>
      </w:r>
    </w:p>
    <w:p>
      <w:pPr>
        <w:pStyle w:val="59"/>
        <w:ind w:firstLine="420"/>
      </w:pPr>
      <w:r>
        <w:rPr>
          <w:rFonts w:hint="eastAsia"/>
          <w:u w:val="dotted"/>
        </w:rPr>
        <w:t xml:space="preserve">                       </w:t>
      </w:r>
      <w:r>
        <w:rPr>
          <w:u w:val="dotted"/>
        </w:rPr>
        <w:t xml:space="preserve"> </w:t>
      </w:r>
      <w:r>
        <w:rPr>
          <w:rFonts w:hint="eastAsia"/>
          <w:u w:val="dotted"/>
        </w:rPr>
        <w:t xml:space="preserve">                            </w:t>
      </w:r>
      <w:r>
        <w:rPr>
          <w:u w:val="dotted"/>
        </w:rPr>
        <w:t xml:space="preserve">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</w:t>
      </w:r>
    </w:p>
    <w:p>
      <w:pPr>
        <w:pStyle w:val="59"/>
        <w:ind w:firstLine="422"/>
        <w:rPr>
          <w:b/>
        </w:rPr>
      </w:pPr>
    </w:p>
    <w:p>
      <w:pPr>
        <w:pStyle w:val="59"/>
        <w:ind w:firstLine="422"/>
      </w:pPr>
      <w:r>
        <w:rPr>
          <w:b/>
        </w:rPr>
        <w:t>说明：</w:t>
      </w:r>
      <w:r>
        <w:rPr>
          <w:kern w:val="0"/>
        </w:rPr>
        <w:t>缺了第</w:t>
      </w:r>
      <w:r>
        <w:t>（ii）</w:t>
      </w:r>
      <w:r>
        <w:rPr>
          <w:kern w:val="0"/>
        </w:rPr>
        <w:t>步，就没有了归纳递推的过程；在</w:t>
      </w:r>
      <w:r>
        <w:t>证明</w:t>
      </w:r>
      <w:r>
        <w:rPr>
          <w:position w:val="-6"/>
        </w:rPr>
        <w:object>
          <v:shape id="_x0000_i1046" o:spt="75" type="#_x0000_t75" style="height:14.4pt;width:43.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46" DrawAspect="Content" ObjectID="_1468075738" r:id="rId31">
            <o:LockedField>false</o:LockedField>
          </o:OLEObject>
        </w:object>
      </w:r>
      <w:r>
        <w:t>时命题也成立的过程中，一定要用到归纳假设，否则就不是数学归纳法了．强调：第（i）步成立是推理的基础，第（ii）步是推理的依据，结论使</w:t>
      </w:r>
      <w:r>
        <w:rPr>
          <w:kern w:val="0"/>
        </w:rPr>
        <w:t>整个数学归纳法的过程顺利完成，所以“两个步骤和一个结论”缺一不可．</w:t>
      </w:r>
    </w:p>
    <w:p>
      <w:pPr>
        <w:pStyle w:val="59"/>
        <w:ind w:firstLine="420"/>
      </w:pPr>
    </w:p>
    <w:p>
      <w:pPr>
        <w:pStyle w:val="59"/>
        <w:ind w:firstLine="420"/>
      </w:pPr>
    </w:p>
    <w:p>
      <w:pPr>
        <w:pStyle w:val="59"/>
        <w:ind w:firstLine="420"/>
      </w:pPr>
    </w:p>
    <w:p>
      <w:pPr>
        <w:pStyle w:val="59"/>
        <w:ind w:firstLine="420"/>
      </w:pPr>
    </w:p>
    <w:p>
      <w:pPr>
        <w:pStyle w:val="59"/>
        <w:ind w:firstLine="420"/>
        <w:rPr>
          <w:rFonts w:hint="eastAsia"/>
        </w:rPr>
      </w:pPr>
    </w:p>
    <w:p>
      <w:pPr>
        <w:pStyle w:val="57"/>
      </w:pPr>
      <w:r>
        <w:rPr>
          <w:rFonts w:hint="eastAsia"/>
        </w:rPr>
        <w:t>三、问题探究</w:t>
      </w:r>
    </w:p>
    <w:p>
      <w:pPr>
        <w:pStyle w:val="59"/>
        <w:ind w:firstLine="420"/>
      </w:pPr>
      <w:r>
        <w:rPr>
          <w:bCs/>
        </w:rPr>
        <w:t>例</w:t>
      </w:r>
      <w:r>
        <w:rPr>
          <w:rFonts w:hint="eastAsia"/>
          <w:bCs/>
        </w:rPr>
        <w:t>1.</w:t>
      </w:r>
      <w:r>
        <w:t>已知数列｛</w:t>
      </w:r>
      <w:r>
        <w:rPr>
          <w:i/>
        </w:rPr>
        <w:t>a</w:t>
      </w:r>
      <w:r>
        <w:rPr>
          <w:i/>
          <w:vertAlign w:val="subscript"/>
        </w:rPr>
        <w:t>n</w:t>
      </w:r>
      <w:r>
        <w:t>}满足</w:t>
      </w:r>
      <w:r>
        <w:rPr>
          <w:i/>
        </w:rPr>
        <w:t>a</w:t>
      </w:r>
      <w:r>
        <w:rPr>
          <w:vertAlign w:val="subscript"/>
        </w:rPr>
        <w:t>1</w:t>
      </w:r>
      <w:r>
        <w:t>=0, 2</w:t>
      </w:r>
      <w:r>
        <w:rPr>
          <w:i/>
        </w:rPr>
        <w:t>a</w:t>
      </w:r>
      <w:r>
        <w:rPr>
          <w:i/>
          <w:vertAlign w:val="subscript"/>
        </w:rPr>
        <w:t>n</w:t>
      </w:r>
      <w:r>
        <w:rPr>
          <w:vertAlign w:val="subscript"/>
        </w:rPr>
        <w:t>+1</w:t>
      </w:r>
      <w:r>
        <w:t>-</w:t>
      </w:r>
      <w:r>
        <w:rPr>
          <w:i/>
        </w:rPr>
        <w:t>a</w:t>
      </w:r>
      <w:r>
        <w:rPr>
          <w:i/>
          <w:vertAlign w:val="subscript"/>
        </w:rPr>
        <w:t>n</w:t>
      </w:r>
      <w:r>
        <w:rPr>
          <w:i/>
        </w:rPr>
        <w:t>a</w:t>
      </w:r>
      <w:r>
        <w:rPr>
          <w:i/>
          <w:vertAlign w:val="subscript"/>
        </w:rPr>
        <w:t>n</w:t>
      </w:r>
      <w:r>
        <w:rPr>
          <w:vertAlign w:val="subscript"/>
        </w:rPr>
        <w:t>+1</w:t>
      </w:r>
      <w:r>
        <w:t>=1(</w:t>
      </w:r>
      <w:r>
        <w:rPr>
          <w:i/>
        </w:rPr>
        <w:t>n</w:t>
      </w:r>
      <w:r>
        <w:rPr/>
        <w:sym w:font="Euclid Math Two" w:char="F0E4"/>
      </w:r>
      <w:r>
        <w:t>N*),试猜想数列｛</w:t>
      </w:r>
      <w:r>
        <w:rPr>
          <w:i/>
        </w:rPr>
        <w:t>a</w:t>
      </w:r>
      <w:r>
        <w:rPr>
          <w:i/>
          <w:vertAlign w:val="subscript"/>
        </w:rPr>
        <w:t>n</w:t>
      </w:r>
      <w:r>
        <w:t>}的通项公式，并用数学归纳法加以证明．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  <w:rPr>
          <w:u w:val="dotted"/>
        </w:rPr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                                </w:t>
      </w:r>
    </w:p>
    <w:p>
      <w:pPr>
        <w:pStyle w:val="59"/>
        <w:ind w:firstLine="420"/>
      </w:pP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  <w:rPr>
          <w:u w:val="dotted"/>
        </w:rPr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                                </w:t>
      </w:r>
    </w:p>
    <w:p>
      <w:pPr>
        <w:pStyle w:val="59"/>
        <w:ind w:firstLine="420"/>
      </w:pPr>
      <w:r>
        <w:rPr>
          <w:rFonts w:hint="eastAsia"/>
          <w:u w:val="dotted"/>
        </w:rPr>
        <w:t xml:space="preserve">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  <w:rPr>
          <w:bCs/>
        </w:rPr>
      </w:pPr>
    </w:p>
    <w:p>
      <w:pPr>
        <w:pStyle w:val="59"/>
        <w:ind w:firstLine="420"/>
        <w:rPr>
          <w:iCs/>
        </w:rPr>
      </w:pPr>
      <w:r>
        <w:rPr>
          <w:bCs/>
        </w:rPr>
        <w:t>例</w:t>
      </w:r>
      <w:r>
        <w:rPr>
          <w:rFonts w:hint="eastAsia"/>
          <w:bCs/>
        </w:rPr>
        <w:t>2.</w:t>
      </w:r>
      <w:r>
        <w:rPr>
          <w:rFonts w:hint="eastAsia"/>
        </w:rPr>
        <w:t>在平面上画</w:t>
      </w:r>
      <w:r>
        <w:rPr>
          <w:i/>
        </w:rPr>
        <w:t>n</w:t>
      </w:r>
      <w:r>
        <w:rPr>
          <w:rFonts w:hint="eastAsia"/>
          <w:iCs/>
        </w:rPr>
        <w:t>条直线，且任何2条直线都相交，其中任何3条直线不共点，问：这条直线将平面分成多少个部分？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  <w:rPr>
          <w:bCs/>
        </w:rPr>
      </w:pPr>
    </w:p>
    <w:p>
      <w:pPr>
        <w:pStyle w:val="59"/>
        <w:ind w:firstLine="420"/>
      </w:pPr>
      <w:r>
        <w:rPr>
          <w:bCs/>
        </w:rPr>
        <w:t>例</w:t>
      </w:r>
      <w:r>
        <w:rPr>
          <w:rFonts w:hint="eastAsia"/>
          <w:bCs/>
        </w:rPr>
        <w:t>3.</w:t>
      </w:r>
      <w:r>
        <w:t>设</w:t>
      </w:r>
      <w:r>
        <w:rPr>
          <w:i/>
        </w:rPr>
        <w:t>x</w:t>
      </w:r>
      <w:r>
        <w:t>为正实数，</w:t>
      </w:r>
      <w:r>
        <w:rPr>
          <w:i/>
        </w:rPr>
        <w:t>n</w:t>
      </w:r>
      <w:r>
        <w:t>为大于1的正整数，若数列1, 1+</w:t>
      </w:r>
      <w:r>
        <w:rPr>
          <w:i/>
        </w:rPr>
        <w:t>x</w:t>
      </w:r>
      <w:r>
        <w:t>, (1+</w:t>
      </w:r>
      <w:r>
        <w:rPr>
          <w:i/>
        </w:rPr>
        <w:t>x</w:t>
      </w:r>
      <w:r>
        <w:t>)</w:t>
      </w:r>
      <w:r>
        <w:rPr>
          <w:vertAlign w:val="superscript"/>
        </w:rPr>
        <w:t>2</w:t>
      </w:r>
      <w:r>
        <w:t>,···,(1+</w:t>
      </w:r>
      <w:r>
        <w:rPr>
          <w:i/>
        </w:rPr>
        <w:t>x</w:t>
      </w:r>
      <w:r>
        <w:t>)</w:t>
      </w:r>
      <w:r>
        <w:rPr>
          <w:vertAlign w:val="superscript"/>
        </w:rPr>
        <w:t xml:space="preserve"> </w:t>
      </w:r>
      <w:r>
        <w:rPr>
          <w:i/>
          <w:vertAlign w:val="superscript"/>
        </w:rPr>
        <w:t>n</w:t>
      </w:r>
      <w:r>
        <w:rPr>
          <w:vertAlign w:val="superscript"/>
        </w:rPr>
        <w:t>-1</w:t>
      </w:r>
      <w:r>
        <w:t>,...的前</w:t>
      </w:r>
      <w:r>
        <w:rPr>
          <w:i/>
        </w:rPr>
        <w:t>n</w:t>
      </w:r>
      <w:r>
        <w:t>项和为</w:t>
      </w:r>
      <w:r>
        <w:rPr>
          <w:i/>
        </w:rPr>
        <w:t>S</w:t>
      </w:r>
      <w:r>
        <w:rPr>
          <w:i/>
          <w:vertAlign w:val="subscript"/>
        </w:rPr>
        <w:t>n</w:t>
      </w:r>
      <w:r>
        <w:t>,试比较</w:t>
      </w:r>
      <w:r>
        <w:rPr>
          <w:i/>
        </w:rPr>
        <w:t>S</w:t>
      </w:r>
      <w:r>
        <w:rPr>
          <w:i/>
          <w:vertAlign w:val="subscript"/>
        </w:rPr>
        <w:t>n</w:t>
      </w:r>
      <w:r>
        <w:t>与</w:t>
      </w:r>
      <w:r>
        <w:rPr>
          <w:i/>
        </w:rPr>
        <w:t>n</w:t>
      </w:r>
      <w:r>
        <w:t>的大小，并用数学归纳法证明你的结论．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  <w:rPr>
          <w:rFonts w:eastAsia="黑体"/>
          <w:b/>
          <w:sz w:val="24"/>
        </w:rPr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</w:p>
    <w:p>
      <w:pPr>
        <w:pStyle w:val="57"/>
      </w:pPr>
    </w:p>
    <w:p>
      <w:pPr>
        <w:pStyle w:val="57"/>
      </w:pPr>
      <w:r>
        <w:rPr>
          <w:rFonts w:hint="eastAsia"/>
        </w:rPr>
        <w:t>四</w:t>
      </w:r>
      <w:r>
        <w:t>、</w:t>
      </w:r>
      <w:r>
        <w:rPr>
          <w:rFonts w:hint="eastAsia"/>
        </w:rPr>
        <w:t>反馈练习</w:t>
      </w:r>
    </w:p>
    <w:p>
      <w:pPr>
        <w:pStyle w:val="59"/>
        <w:ind w:firstLine="420"/>
      </w:pPr>
      <w:r>
        <w:rPr>
          <w:rFonts w:hint="eastAsia"/>
        </w:rPr>
        <w:t>练习1、2、3、4</w:t>
      </w:r>
    </w:p>
    <w:p>
      <w:pPr>
        <w:spacing w:line="0" w:lineRule="atLeast"/>
        <w:rPr>
          <w:rFonts w:eastAsia="黑体"/>
          <w:b/>
        </w:rPr>
      </w:pPr>
    </w:p>
    <w:p>
      <w:pPr>
        <w:pStyle w:val="57"/>
      </w:pPr>
      <w:r>
        <w:rPr>
          <w:rFonts w:hint="eastAsia"/>
        </w:rPr>
        <w:t>五</w:t>
      </w:r>
      <w:r>
        <w:t>、</w:t>
      </w:r>
      <w:r>
        <w:rPr>
          <w:rFonts w:hint="eastAsia"/>
        </w:rPr>
        <w:t>小结</w:t>
      </w:r>
    </w:p>
    <w:p>
      <w:pPr>
        <w:pStyle w:val="59"/>
        <w:ind w:firstLine="420"/>
        <w:rPr>
          <w:rFonts w:hAnsi="Times New Roman"/>
        </w:rPr>
      </w:pPr>
      <w:r>
        <w:t>通过本节课的学习：</w:t>
      </w:r>
    </w:p>
    <w:p>
      <w:pPr>
        <w:pStyle w:val="59"/>
        <w:ind w:firstLine="420"/>
        <w:rPr>
          <w:rFonts w:hAnsi="Times New Roman"/>
        </w:rPr>
      </w:pPr>
      <w:r>
        <w:t>问题</w:t>
      </w:r>
      <w:r>
        <w:rPr>
          <w:rFonts w:hAnsi="Times New Roman"/>
        </w:rPr>
        <w:t xml:space="preserve">1. </w:t>
      </w:r>
      <w:r>
        <w:t>你能说出数学归纳法的步骤有哪些？</w:t>
      </w:r>
    </w:p>
    <w:p>
      <w:pPr>
        <w:pStyle w:val="59"/>
        <w:ind w:firstLine="420"/>
        <w:rPr>
          <w:rFonts w:hAnsi="Times New Roman"/>
        </w:rPr>
      </w:pPr>
      <w:r>
        <w:t>问题</w:t>
      </w:r>
      <w:r>
        <w:rPr>
          <w:rFonts w:hAnsi="Times New Roman"/>
        </w:rPr>
        <w:t xml:space="preserve">2. </w:t>
      </w:r>
      <w:r>
        <w:t>如何用数学归纳法探求数列的通项公式？</w:t>
      </w:r>
    </w:p>
    <w:p>
      <w:pPr>
        <w:pStyle w:val="59"/>
        <w:ind w:firstLine="420"/>
      </w:pPr>
      <w:r>
        <w:t>问题</w:t>
      </w:r>
      <w:r>
        <w:rPr>
          <w:rFonts w:hAnsi="Times New Roman"/>
        </w:rPr>
        <w:t xml:space="preserve">3. </w:t>
      </w:r>
      <w:r>
        <w:t>如何用数学归纳法处理与正整数有关的不等式的证明问题？</w:t>
      </w:r>
    </w:p>
    <w:p>
      <w:pPr>
        <w:pStyle w:val="57"/>
      </w:pPr>
    </w:p>
    <w:sectPr>
      <w:footerReference r:id="rId3" w:type="default"/>
      <w:pgSz w:w="11907" w:h="16839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Euclid Math Two">
    <w:altName w:val="Segoe Print"/>
    <w:panose1 w:val="02050601010101010101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1941158"/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26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zNDg5YmUzYmE0M2VkY2M3ZWM0Y2UwZmI4ZDkwYmUifQ=="/>
    <w:docVar w:name="KSO_WPS_MARK_KEY" w:val="79c8fabf-d681-4d8a-a9bb-5f8d93005b2a"/>
  </w:docVars>
  <w:rsids>
    <w:rsidRoot w:val="00C53379"/>
    <w:rsid w:val="00001189"/>
    <w:rsid w:val="00053A75"/>
    <w:rsid w:val="00084CFC"/>
    <w:rsid w:val="00095EF9"/>
    <w:rsid w:val="000A3EB7"/>
    <w:rsid w:val="000C1DAD"/>
    <w:rsid w:val="000E187F"/>
    <w:rsid w:val="00125F01"/>
    <w:rsid w:val="00131E9A"/>
    <w:rsid w:val="001479D9"/>
    <w:rsid w:val="00236269"/>
    <w:rsid w:val="002405F3"/>
    <w:rsid w:val="002677C7"/>
    <w:rsid w:val="00267929"/>
    <w:rsid w:val="00270104"/>
    <w:rsid w:val="002D7931"/>
    <w:rsid w:val="00324613"/>
    <w:rsid w:val="0035036A"/>
    <w:rsid w:val="0038760E"/>
    <w:rsid w:val="003F00A9"/>
    <w:rsid w:val="0040725E"/>
    <w:rsid w:val="0042279B"/>
    <w:rsid w:val="00425C5E"/>
    <w:rsid w:val="00453FC5"/>
    <w:rsid w:val="00467C01"/>
    <w:rsid w:val="004D1C35"/>
    <w:rsid w:val="00551602"/>
    <w:rsid w:val="00572D01"/>
    <w:rsid w:val="0058401A"/>
    <w:rsid w:val="005B7A68"/>
    <w:rsid w:val="005D05A0"/>
    <w:rsid w:val="005D32EF"/>
    <w:rsid w:val="005D4EED"/>
    <w:rsid w:val="005D5AB4"/>
    <w:rsid w:val="005D6E16"/>
    <w:rsid w:val="005F498C"/>
    <w:rsid w:val="00607BAD"/>
    <w:rsid w:val="006119D3"/>
    <w:rsid w:val="00641540"/>
    <w:rsid w:val="00641623"/>
    <w:rsid w:val="00644961"/>
    <w:rsid w:val="0065447B"/>
    <w:rsid w:val="00661313"/>
    <w:rsid w:val="006F5803"/>
    <w:rsid w:val="00764A62"/>
    <w:rsid w:val="00776ECA"/>
    <w:rsid w:val="007C5BBC"/>
    <w:rsid w:val="007D0154"/>
    <w:rsid w:val="007F6783"/>
    <w:rsid w:val="00825855"/>
    <w:rsid w:val="00851517"/>
    <w:rsid w:val="008D037A"/>
    <w:rsid w:val="008D651B"/>
    <w:rsid w:val="008D71CC"/>
    <w:rsid w:val="008F7F74"/>
    <w:rsid w:val="00907F7E"/>
    <w:rsid w:val="00975BF8"/>
    <w:rsid w:val="009A077B"/>
    <w:rsid w:val="009B58DA"/>
    <w:rsid w:val="009D4E13"/>
    <w:rsid w:val="009F3153"/>
    <w:rsid w:val="00A0099E"/>
    <w:rsid w:val="00A27231"/>
    <w:rsid w:val="00A37B01"/>
    <w:rsid w:val="00A43428"/>
    <w:rsid w:val="00A84698"/>
    <w:rsid w:val="00AD2319"/>
    <w:rsid w:val="00AE3E2B"/>
    <w:rsid w:val="00AF08CE"/>
    <w:rsid w:val="00AF31E3"/>
    <w:rsid w:val="00B152C8"/>
    <w:rsid w:val="00B4059A"/>
    <w:rsid w:val="00B47746"/>
    <w:rsid w:val="00B62D7F"/>
    <w:rsid w:val="00B75DA2"/>
    <w:rsid w:val="00B80288"/>
    <w:rsid w:val="00BD10B1"/>
    <w:rsid w:val="00BD3BD2"/>
    <w:rsid w:val="00BD5EF9"/>
    <w:rsid w:val="00BE786B"/>
    <w:rsid w:val="00C500B5"/>
    <w:rsid w:val="00C53379"/>
    <w:rsid w:val="00D42884"/>
    <w:rsid w:val="00D91563"/>
    <w:rsid w:val="00D94262"/>
    <w:rsid w:val="00DD7399"/>
    <w:rsid w:val="00E0362B"/>
    <w:rsid w:val="00E05CFD"/>
    <w:rsid w:val="00E146B5"/>
    <w:rsid w:val="00E16A4C"/>
    <w:rsid w:val="00E32519"/>
    <w:rsid w:val="00E51033"/>
    <w:rsid w:val="00E70BC6"/>
    <w:rsid w:val="00E7248D"/>
    <w:rsid w:val="00EC1E45"/>
    <w:rsid w:val="00EC7917"/>
    <w:rsid w:val="00ED317B"/>
    <w:rsid w:val="00EE1D9E"/>
    <w:rsid w:val="00F709DB"/>
    <w:rsid w:val="00FB55AA"/>
    <w:rsid w:val="00FC14CA"/>
    <w:rsid w:val="01D134FA"/>
    <w:rsid w:val="02BE441F"/>
    <w:rsid w:val="03B1338A"/>
    <w:rsid w:val="08CD0CDE"/>
    <w:rsid w:val="0C985296"/>
    <w:rsid w:val="0E370B89"/>
    <w:rsid w:val="0E925DBF"/>
    <w:rsid w:val="13EF0549"/>
    <w:rsid w:val="150A075A"/>
    <w:rsid w:val="1A295829"/>
    <w:rsid w:val="1B131E5A"/>
    <w:rsid w:val="1BEB115F"/>
    <w:rsid w:val="1C2D4A40"/>
    <w:rsid w:val="1CCF09C9"/>
    <w:rsid w:val="1D3035D6"/>
    <w:rsid w:val="1E960FB4"/>
    <w:rsid w:val="1EDC4052"/>
    <w:rsid w:val="2096027B"/>
    <w:rsid w:val="22E42937"/>
    <w:rsid w:val="24BD4E92"/>
    <w:rsid w:val="25263FCB"/>
    <w:rsid w:val="25B20DC9"/>
    <w:rsid w:val="275D6B12"/>
    <w:rsid w:val="281C391B"/>
    <w:rsid w:val="29167EAC"/>
    <w:rsid w:val="2D8E5ADB"/>
    <w:rsid w:val="2DAF0B01"/>
    <w:rsid w:val="2E646721"/>
    <w:rsid w:val="2F761530"/>
    <w:rsid w:val="31206055"/>
    <w:rsid w:val="33C75533"/>
    <w:rsid w:val="34605E94"/>
    <w:rsid w:val="34E60DF8"/>
    <w:rsid w:val="36765167"/>
    <w:rsid w:val="377C3FB4"/>
    <w:rsid w:val="38BD5339"/>
    <w:rsid w:val="39111DDE"/>
    <w:rsid w:val="3B5B73B5"/>
    <w:rsid w:val="3B833FD7"/>
    <w:rsid w:val="3C236125"/>
    <w:rsid w:val="3E424AA8"/>
    <w:rsid w:val="42EC5C37"/>
    <w:rsid w:val="43100A85"/>
    <w:rsid w:val="43E1349B"/>
    <w:rsid w:val="483709D2"/>
    <w:rsid w:val="496E11A3"/>
    <w:rsid w:val="4D3B5F2C"/>
    <w:rsid w:val="4EEF2595"/>
    <w:rsid w:val="504B7220"/>
    <w:rsid w:val="52B55DCB"/>
    <w:rsid w:val="54183543"/>
    <w:rsid w:val="54F41FB5"/>
    <w:rsid w:val="55162A1D"/>
    <w:rsid w:val="565A053D"/>
    <w:rsid w:val="5690402D"/>
    <w:rsid w:val="56915610"/>
    <w:rsid w:val="56AB211A"/>
    <w:rsid w:val="586C3519"/>
    <w:rsid w:val="5BEA3D58"/>
    <w:rsid w:val="60E10F90"/>
    <w:rsid w:val="61562D94"/>
    <w:rsid w:val="62077392"/>
    <w:rsid w:val="64E75169"/>
    <w:rsid w:val="66C336DD"/>
    <w:rsid w:val="66D13C52"/>
    <w:rsid w:val="670E33AA"/>
    <w:rsid w:val="67834E62"/>
    <w:rsid w:val="6A22302A"/>
    <w:rsid w:val="6AC47042"/>
    <w:rsid w:val="6DCF2FE4"/>
    <w:rsid w:val="6E7B716A"/>
    <w:rsid w:val="6FE14248"/>
    <w:rsid w:val="70567B70"/>
    <w:rsid w:val="70A837EB"/>
    <w:rsid w:val="70B6035D"/>
    <w:rsid w:val="70B60F8B"/>
    <w:rsid w:val="71EC3EB2"/>
    <w:rsid w:val="72353144"/>
    <w:rsid w:val="740F461F"/>
    <w:rsid w:val="742E437A"/>
    <w:rsid w:val="74965E13"/>
    <w:rsid w:val="77A55385"/>
    <w:rsid w:val="79780B59"/>
    <w:rsid w:val="7A304F8E"/>
    <w:rsid w:val="7B91010A"/>
    <w:rsid w:val="7BC514AB"/>
    <w:rsid w:val="7F993AC4"/>
    <w:rsid w:val="7FA3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iPriority="99" w:semiHidden="0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eastAsia="楷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0"/>
    <w:pPr>
      <w:keepNext/>
      <w:keepLines/>
      <w:outlineLvl w:val="0"/>
    </w:pPr>
    <w:rPr>
      <w:rFonts w:ascii="Times New Roman" w:hAnsi="Times New Roman" w:eastAsia="宋体"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3"/>
    <w:qFormat/>
    <w:uiPriority w:val="0"/>
    <w:pPr>
      <w:keepNext/>
      <w:keepLines/>
      <w:spacing w:line="360" w:lineRule="auto"/>
      <w:outlineLvl w:val="1"/>
    </w:pPr>
    <w:rPr>
      <w:rFonts w:ascii="Arial" w:hAnsi="Arial" w:eastAsia="宋体" w:cs="Times New Roman"/>
      <w:b/>
      <w:bCs/>
      <w:sz w:val="28"/>
      <w:szCs w:val="32"/>
    </w:rPr>
  </w:style>
  <w:style w:type="character" w:default="1" w:styleId="25">
    <w:name w:val="Default Paragraph Font"/>
    <w:semiHidden/>
    <w:unhideWhenUsed/>
    <w:uiPriority w:val="1"/>
  </w:style>
  <w:style w:type="table" w:default="1" w:styleId="2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 w:eastAsia="宋体" w:cs="Times New Roman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6">
    <w:name w:val="Document Map"/>
    <w:basedOn w:val="1"/>
    <w:link w:val="35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 Indent"/>
    <w:basedOn w:val="1"/>
    <w:link w:val="36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8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eastAsia="宋体" w:cs="Times New Roman"/>
    </w:r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  <w:rPr>
      <w:rFonts w:ascii="Calibri" w:hAnsi="Calibri" w:eastAsia="宋体" w:cs="Times New Roman"/>
    </w:rPr>
  </w:style>
  <w:style w:type="paragraph" w:styleId="10">
    <w:name w:val="Plain Text"/>
    <w:basedOn w:val="1"/>
    <w:link w:val="39"/>
    <w:qFormat/>
    <w:uiPriority w:val="0"/>
    <w:rPr>
      <w:rFonts w:ascii="宋体" w:hAnsi="Courier New" w:eastAsia="宋体" w:cs="Courier New"/>
      <w:szCs w:val="21"/>
    </w:rPr>
  </w:style>
  <w:style w:type="paragraph" w:styleId="11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 w:eastAsia="宋体" w:cs="Times New Roman"/>
    </w:rPr>
  </w:style>
  <w:style w:type="paragraph" w:styleId="12">
    <w:name w:val="Body Text Indent 2"/>
    <w:basedOn w:val="1"/>
    <w:link w:val="42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3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tabs>
        <w:tab w:val="right" w:leader="dot" w:pos="8295"/>
      </w:tabs>
    </w:pPr>
    <w:rPr>
      <w:rFonts w:ascii="Times New Roman" w:hAnsi="Times New Roman" w:eastAsia="宋体" w:cs="Times New Roman"/>
      <w:szCs w:val="24"/>
    </w:rPr>
  </w:style>
  <w:style w:type="paragraph" w:styleId="17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 w:eastAsia="宋体" w:cs="Times New Roman"/>
    </w:rPr>
  </w:style>
  <w:style w:type="paragraph" w:styleId="18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 w:eastAsia="宋体" w:cs="Times New Roman"/>
    </w:rPr>
  </w:style>
  <w:style w:type="paragraph" w:styleId="19">
    <w:name w:val="toc 2"/>
    <w:basedOn w:val="1"/>
    <w:next w:val="1"/>
    <w:qFormat/>
    <w:uiPriority w:val="39"/>
    <w:pPr>
      <w:tabs>
        <w:tab w:val="right" w:leader="dot" w:pos="8295"/>
      </w:tabs>
      <w:spacing w:line="30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20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 w:eastAsia="宋体" w:cs="Times New Roman"/>
    </w:rPr>
  </w:style>
  <w:style w:type="paragraph" w:styleId="2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Cs w:val="24"/>
    </w:rPr>
  </w:style>
  <w:style w:type="paragraph" w:styleId="22">
    <w:name w:val="Title"/>
    <w:basedOn w:val="1"/>
    <w:next w:val="1"/>
    <w:link w:val="51"/>
    <w:qFormat/>
    <w:uiPriority w:val="10"/>
    <w:pPr>
      <w:spacing w:before="240" w:after="60" w:line="360" w:lineRule="auto"/>
      <w:ind w:firstLine="480" w:firstLineChars="200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qFormat/>
    <w:uiPriority w:val="0"/>
    <w:rPr>
      <w:b/>
      <w:bCs/>
    </w:rPr>
  </w:style>
  <w:style w:type="character" w:styleId="27">
    <w:name w:val="page number"/>
    <w:basedOn w:val="25"/>
    <w:qFormat/>
    <w:uiPriority w:val="0"/>
  </w:style>
  <w:style w:type="character" w:styleId="28">
    <w:name w:val="FollowedHyperlink"/>
    <w:qFormat/>
    <w:uiPriority w:val="0"/>
    <w:rPr>
      <w:color w:val="800080"/>
      <w:u w:val="single"/>
    </w:rPr>
  </w:style>
  <w:style w:type="character" w:styleId="29">
    <w:name w:val="Hyperlink"/>
    <w:qFormat/>
    <w:uiPriority w:val="99"/>
    <w:rPr>
      <w:color w:val="0000FF"/>
      <w:u w:val="single"/>
    </w:rPr>
  </w:style>
  <w:style w:type="character" w:customStyle="1" w:styleId="30">
    <w:name w:val="页眉 字符"/>
    <w:basedOn w:val="25"/>
    <w:link w:val="15"/>
    <w:qFormat/>
    <w:uiPriority w:val="99"/>
    <w:rPr>
      <w:sz w:val="18"/>
      <w:szCs w:val="18"/>
    </w:rPr>
  </w:style>
  <w:style w:type="character" w:customStyle="1" w:styleId="31">
    <w:name w:val="页脚 字符"/>
    <w:basedOn w:val="25"/>
    <w:link w:val="14"/>
    <w:qFormat/>
    <w:uiPriority w:val="99"/>
    <w:rPr>
      <w:sz w:val="18"/>
      <w:szCs w:val="18"/>
    </w:rPr>
  </w:style>
  <w:style w:type="character" w:customStyle="1" w:styleId="32">
    <w:name w:val="标题 1 字符"/>
    <w:basedOn w:val="25"/>
    <w:link w:val="2"/>
    <w:qFormat/>
    <w:uiPriority w:val="0"/>
    <w:rPr>
      <w:b/>
      <w:bCs/>
      <w:kern w:val="44"/>
      <w:sz w:val="28"/>
      <w:szCs w:val="44"/>
    </w:rPr>
  </w:style>
  <w:style w:type="character" w:customStyle="1" w:styleId="33">
    <w:name w:val="标题 2 字符"/>
    <w:basedOn w:val="25"/>
    <w:link w:val="3"/>
    <w:qFormat/>
    <w:uiPriority w:val="0"/>
    <w:rPr>
      <w:rFonts w:ascii="Arial" w:hAnsi="Arial"/>
      <w:b/>
      <w:bCs/>
      <w:kern w:val="2"/>
      <w:sz w:val="28"/>
      <w:szCs w:val="32"/>
    </w:rPr>
  </w:style>
  <w:style w:type="paragraph" w:customStyle="1" w:styleId="34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5">
    <w:name w:val="文档结构图 字符"/>
    <w:basedOn w:val="25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6">
    <w:name w:val="正文文本缩进 字符"/>
    <w:basedOn w:val="25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7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8">
    <w:name w:val="纯文本 Char"/>
    <w:basedOn w:val="25"/>
    <w:qFormat/>
    <w:uiPriority w:val="99"/>
    <w:rPr>
      <w:rFonts w:ascii="宋体" w:hAnsi="Courier New" w:eastAsia="宋体" w:cs="Courier New"/>
      <w:szCs w:val="21"/>
    </w:rPr>
  </w:style>
  <w:style w:type="character" w:customStyle="1" w:styleId="39">
    <w:name w:val="纯文本 字符"/>
    <w:link w:val="10"/>
    <w:qFormat/>
    <w:uiPriority w:val="0"/>
    <w:rPr>
      <w:rFonts w:ascii="宋体" w:hAnsi="Courier New" w:eastAsia="宋体" w:cs="Courier New"/>
      <w:szCs w:val="21"/>
    </w:rPr>
  </w:style>
  <w:style w:type="paragraph" w:customStyle="1" w:styleId="40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character" w:customStyle="1" w:styleId="41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2">
    <w:name w:val="正文文本缩进 2 字符"/>
    <w:basedOn w:val="25"/>
    <w:link w:val="1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3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4">
    <w:name w:val="标题1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45">
    <w:name w:val="Char Char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styleId="46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7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48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9">
    <w:name w:val="批注框文本 字符"/>
    <w:basedOn w:val="25"/>
    <w:link w:val="13"/>
    <w:semiHidden/>
    <w:qFormat/>
    <w:uiPriority w:val="99"/>
    <w:rPr>
      <w:sz w:val="18"/>
      <w:szCs w:val="18"/>
    </w:rPr>
  </w:style>
  <w:style w:type="character" w:customStyle="1" w:styleId="50">
    <w:name w:val="latex_linear"/>
    <w:basedOn w:val="25"/>
    <w:qFormat/>
    <w:uiPriority w:val="0"/>
  </w:style>
  <w:style w:type="character" w:customStyle="1" w:styleId="51">
    <w:name w:val="标题 字符"/>
    <w:basedOn w:val="25"/>
    <w:link w:val="22"/>
    <w:qFormat/>
    <w:uiPriority w:val="10"/>
    <w:rPr>
      <w:rFonts w:asciiTheme="majorHAnsi" w:hAnsiTheme="majorHAnsi" w:eastAsiaTheme="minorEastAsia" w:cstheme="majorBidi"/>
      <w:b/>
      <w:bCs/>
      <w:kern w:val="2"/>
      <w:sz w:val="32"/>
      <w:szCs w:val="32"/>
    </w:rPr>
  </w:style>
  <w:style w:type="paragraph" w:customStyle="1" w:styleId="52">
    <w:name w:val="纯文本1"/>
    <w:basedOn w:val="1"/>
    <w:qFormat/>
    <w:uiPriority w:val="0"/>
    <w:rPr>
      <w:rFonts w:ascii="宋体" w:hAnsi="Courier New" w:cs="Courier New"/>
      <w:szCs w:val="21"/>
    </w:rPr>
  </w:style>
  <w:style w:type="paragraph" w:customStyle="1" w:styleId="53">
    <w:name w:val="1"/>
    <w:basedOn w:val="2"/>
    <w:link w:val="54"/>
    <w:qFormat/>
    <w:uiPriority w:val="0"/>
    <w:rPr>
      <w:rFonts w:ascii="黑体" w:hAnsi="黑体" w:eastAsia="黑体"/>
      <w:b w:val="0"/>
      <w:szCs w:val="28"/>
    </w:rPr>
  </w:style>
  <w:style w:type="character" w:customStyle="1" w:styleId="54">
    <w:name w:val="1 字符"/>
    <w:basedOn w:val="32"/>
    <w:link w:val="53"/>
    <w:qFormat/>
    <w:uiPriority w:val="0"/>
    <w:rPr>
      <w:rFonts w:ascii="黑体" w:hAnsi="黑体" w:eastAsia="黑体"/>
      <w:b w:val="0"/>
      <w:kern w:val="44"/>
      <w:sz w:val="28"/>
      <w:szCs w:val="28"/>
    </w:rPr>
  </w:style>
  <w:style w:type="paragraph" w:customStyle="1" w:styleId="55">
    <w:name w:val="正文2"/>
    <w:basedOn w:val="1"/>
    <w:link w:val="56"/>
    <w:qFormat/>
    <w:uiPriority w:val="0"/>
    <w:pPr>
      <w:jc w:val="left"/>
    </w:pPr>
    <w:rPr>
      <w:rFonts w:ascii="Times New Roman" w:hAnsi="Times New Roman" w:cs="宋体"/>
      <w:bCs/>
      <w:szCs w:val="21"/>
    </w:rPr>
  </w:style>
  <w:style w:type="character" w:customStyle="1" w:styleId="56">
    <w:name w:val="正文2 字符"/>
    <w:basedOn w:val="25"/>
    <w:link w:val="55"/>
    <w:uiPriority w:val="0"/>
    <w:rPr>
      <w:rFonts w:eastAsia="楷体" w:cs="宋体"/>
      <w:bCs/>
      <w:kern w:val="2"/>
      <w:sz w:val="24"/>
      <w:szCs w:val="21"/>
    </w:rPr>
  </w:style>
  <w:style w:type="paragraph" w:customStyle="1" w:styleId="57">
    <w:name w:val="标题3"/>
    <w:basedOn w:val="1"/>
    <w:link w:val="58"/>
    <w:qFormat/>
    <w:uiPriority w:val="0"/>
    <w:pPr>
      <w:spacing w:line="0" w:lineRule="atLeast"/>
      <w:jc w:val="left"/>
    </w:pPr>
    <w:rPr>
      <w:rFonts w:ascii="宋体" w:hAnsi="宋体" w:eastAsia="宋体" w:cs="Times New Roman"/>
      <w:b/>
      <w:bCs/>
      <w:szCs w:val="21"/>
    </w:rPr>
  </w:style>
  <w:style w:type="character" w:customStyle="1" w:styleId="58">
    <w:name w:val="标题3 字符"/>
    <w:basedOn w:val="25"/>
    <w:link w:val="57"/>
    <w:uiPriority w:val="0"/>
    <w:rPr>
      <w:rFonts w:ascii="宋体" w:hAnsi="宋体"/>
      <w:b/>
      <w:bCs/>
      <w:kern w:val="2"/>
      <w:sz w:val="24"/>
      <w:szCs w:val="21"/>
    </w:rPr>
  </w:style>
  <w:style w:type="paragraph" w:customStyle="1" w:styleId="59">
    <w:name w:val="正文3"/>
    <w:basedOn w:val="1"/>
    <w:link w:val="60"/>
    <w:qFormat/>
    <w:uiPriority w:val="0"/>
    <w:pPr>
      <w:ind w:firstLine="200" w:firstLineChars="200"/>
      <w:jc w:val="left"/>
    </w:pPr>
    <w:rPr>
      <w:rFonts w:eastAsia="宋体" w:asciiTheme="minorEastAsia" w:hAnsiTheme="minorEastAsia"/>
      <w:sz w:val="21"/>
      <w:szCs w:val="21"/>
    </w:rPr>
  </w:style>
  <w:style w:type="character" w:customStyle="1" w:styleId="60">
    <w:name w:val="正文3 字符"/>
    <w:basedOn w:val="25"/>
    <w:link w:val="59"/>
    <w:uiPriority w:val="0"/>
    <w:rPr>
      <w:rFonts w:asciiTheme="minorEastAsia" w:hAnsiTheme="minorEastAsia" w:cstheme="minorBidi"/>
      <w:kern w:val="2"/>
      <w:sz w:val="21"/>
      <w:szCs w:val="21"/>
    </w:rPr>
  </w:style>
  <w:style w:type="character" w:styleId="61">
    <w:name w:val="Placeholder Text"/>
    <w:basedOn w:val="25"/>
    <w:unhideWhenUsed/>
    <w:uiPriority w:val="99"/>
    <w:rPr>
      <w:color w:val="666666"/>
    </w:rPr>
  </w:style>
  <w:style w:type="paragraph" w:customStyle="1" w:styleId="62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4" Type="http://schemas.openxmlformats.org/officeDocument/2006/relationships/fontTable" Target="fontTable.xml"/><Relationship Id="rId33" Type="http://schemas.openxmlformats.org/officeDocument/2006/relationships/customXml" Target="../customXml/item1.xml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D9C6D-851D-4539-9A5D-C508982A91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2787</Words>
  <Characters>3050</Characters>
  <Lines>1097</Lines>
  <Paragraphs>309</Paragraphs>
  <TotalTime>156</TotalTime>
  <ScaleCrop>false</ScaleCrop>
  <LinksUpToDate>false</LinksUpToDate>
  <CharactersWithSpaces>31241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2024-07-06T09:01:00Z</dcterms:created>
  <dc:creator>PC</dc:creator>
  <cp:lastModifiedBy>YZZX</cp:lastModifiedBy>
  <cp:lastPrinted>2024-07-07T01:19:00Z</cp:lastPrinted>
  <dcterms:modified xsi:type="dcterms:W3CDTF">2024-12-11T01:11:39Z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ED7AAE83753E4718AB15109E9409A658</vt:lpwstr>
  </property>
</Properties>
</file>