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300" w:lineRule="auto"/>
        <w:ind w:left="0" w:leftChars="0" w:firstLine="0" w:firstLineChars="0"/>
        <w:jc w:val="center"/>
        <w:rPr>
          <w:rFonts w:hint="eastAsia" w:ascii="黑体" w:hAnsi="黑体" w:eastAsia="黑体" w:cs="黑体"/>
          <w:b/>
          <w:color w:val="auto"/>
          <w:sz w:val="30"/>
          <w:szCs w:val="30"/>
        </w:rPr>
      </w:pPr>
      <w:r>
        <w:rPr>
          <w:rFonts w:hint="eastAsia" w:ascii="黑体" w:hAnsi="黑体" w:eastAsia="黑体" w:cs="黑体"/>
          <w:b/>
          <w:color w:val="auto"/>
          <w:sz w:val="30"/>
          <w:szCs w:val="30"/>
        </w:rPr>
        <w:t>江苏省仪征中学202</w:t>
      </w:r>
      <w:r>
        <w:rPr>
          <w:rFonts w:hint="eastAsia" w:ascii="黑体" w:hAnsi="黑体" w:eastAsia="黑体" w:cs="黑体"/>
          <w:b/>
          <w:color w:val="auto"/>
          <w:sz w:val="30"/>
          <w:szCs w:val="30"/>
          <w:lang w:val="en-US" w:eastAsia="zh-CN"/>
        </w:rPr>
        <w:t>4</w:t>
      </w:r>
      <w:r>
        <w:rPr>
          <w:rFonts w:hint="eastAsia" w:ascii="黑体" w:hAnsi="黑体" w:eastAsia="黑体" w:cs="黑体"/>
          <w:b/>
          <w:color w:val="auto"/>
          <w:sz w:val="30"/>
          <w:szCs w:val="30"/>
        </w:rPr>
        <w:t>—202</w:t>
      </w:r>
      <w:r>
        <w:rPr>
          <w:rFonts w:hint="eastAsia" w:ascii="黑体" w:hAnsi="黑体" w:eastAsia="黑体" w:cs="黑体"/>
          <w:b/>
          <w:color w:val="auto"/>
          <w:sz w:val="30"/>
          <w:szCs w:val="30"/>
          <w:lang w:val="en-US" w:eastAsia="zh-CN"/>
        </w:rPr>
        <w:t>5</w:t>
      </w:r>
      <w:r>
        <w:rPr>
          <w:rFonts w:hint="eastAsia" w:ascii="黑体" w:hAnsi="黑体" w:eastAsia="黑体" w:cs="黑体"/>
          <w:b/>
          <w:color w:val="auto"/>
          <w:sz w:val="30"/>
          <w:szCs w:val="30"/>
        </w:rPr>
        <w:t>学年度第</w:t>
      </w:r>
      <w:r>
        <w:rPr>
          <w:rFonts w:hint="eastAsia" w:ascii="黑体" w:hAnsi="黑体" w:eastAsia="黑体" w:cs="黑体"/>
          <w:b/>
          <w:color w:val="auto"/>
          <w:sz w:val="30"/>
          <w:szCs w:val="30"/>
          <w:lang w:val="en-US" w:eastAsia="zh-CN"/>
        </w:rPr>
        <w:t>一</w:t>
      </w:r>
      <w:r>
        <w:rPr>
          <w:rFonts w:hint="eastAsia" w:ascii="黑体" w:hAnsi="黑体" w:eastAsia="黑体" w:cs="黑体"/>
          <w:b/>
          <w:color w:val="auto"/>
          <w:sz w:val="30"/>
          <w:szCs w:val="30"/>
        </w:rPr>
        <w:t>学期高</w:t>
      </w:r>
      <w:r>
        <w:rPr>
          <w:rFonts w:hint="eastAsia" w:ascii="黑体" w:hAnsi="黑体" w:eastAsia="黑体" w:cs="黑体"/>
          <w:b/>
          <w:color w:val="auto"/>
          <w:sz w:val="30"/>
          <w:szCs w:val="30"/>
          <w:lang w:val="en-US" w:eastAsia="zh-CN"/>
        </w:rPr>
        <w:t>三</w:t>
      </w:r>
      <w:r>
        <w:rPr>
          <w:rFonts w:hint="eastAsia" w:ascii="黑体" w:hAnsi="黑体" w:eastAsia="黑体" w:cs="黑体"/>
          <w:b/>
          <w:color w:val="auto"/>
          <w:sz w:val="30"/>
          <w:szCs w:val="30"/>
          <w:lang w:eastAsia="zh-CN"/>
        </w:rPr>
        <w:t>生物</w:t>
      </w:r>
      <w:r>
        <w:rPr>
          <w:rFonts w:hint="eastAsia" w:ascii="黑体" w:hAnsi="黑体" w:eastAsia="黑体" w:cs="黑体"/>
          <w:b/>
          <w:color w:val="auto"/>
          <w:sz w:val="30"/>
          <w:szCs w:val="30"/>
        </w:rPr>
        <w:t>学科导学案</w:t>
      </w:r>
    </w:p>
    <w:p>
      <w:pPr>
        <w:keepNext w:val="0"/>
        <w:keepLines w:val="0"/>
        <w:pageBreakBefore w:val="0"/>
        <w:widowControl w:val="0"/>
        <w:kinsoku/>
        <w:wordWrap/>
        <w:overflowPunct/>
        <w:topLinePunct w:val="0"/>
        <w:autoSpaceDE/>
        <w:autoSpaceDN/>
        <w:bidi w:val="0"/>
        <w:adjustRightInd/>
        <w:spacing w:line="300" w:lineRule="auto"/>
        <w:ind w:left="0" w:leftChars="0"/>
        <w:jc w:val="center"/>
        <w:rPr>
          <w:rFonts w:hint="eastAsia" w:ascii="楷体" w:hAnsi="楷体" w:eastAsia="楷体" w:cs="楷体"/>
          <w:b/>
          <w:bCs/>
          <w:color w:val="auto"/>
          <w:sz w:val="28"/>
          <w:szCs w:val="28"/>
          <w:lang w:val="en-US" w:eastAsia="zh-CN"/>
        </w:rPr>
      </w:pPr>
      <w:r>
        <w:rPr>
          <w:rFonts w:hint="eastAsia" w:ascii="楷体" w:hAnsi="楷体" w:eastAsia="楷体" w:cs="楷体"/>
          <w:b/>
          <w:bCs/>
          <w:color w:val="auto"/>
          <w:sz w:val="28"/>
          <w:szCs w:val="28"/>
          <w:lang w:val="en-US" w:eastAsia="zh-CN"/>
        </w:rPr>
        <w:t xml:space="preserve"> 第26讲 植物生命活动的调节（2）</w:t>
      </w:r>
    </w:p>
    <w:p>
      <w:pPr>
        <w:keepNext w:val="0"/>
        <w:keepLines w:val="0"/>
        <w:pageBreakBefore w:val="0"/>
        <w:widowControl w:val="0"/>
        <w:kinsoku/>
        <w:wordWrap/>
        <w:overflowPunct/>
        <w:topLinePunct w:val="0"/>
        <w:autoSpaceDE/>
        <w:autoSpaceDN/>
        <w:bidi w:val="0"/>
        <w:adjustRightInd/>
        <w:spacing w:line="300" w:lineRule="auto"/>
        <w:ind w:left="0" w:leftChars="0"/>
        <w:jc w:val="center"/>
        <w:rPr>
          <w:rFonts w:hint="default" w:ascii="Times New Roman" w:hAnsi="Times New Roman" w:eastAsia="楷体" w:cs="Times New Roman"/>
          <w:color w:val="auto"/>
          <w:sz w:val="24"/>
          <w:szCs w:val="24"/>
        </w:rPr>
      </w:pPr>
      <w:r>
        <w:rPr>
          <w:rFonts w:hint="default" w:ascii="Times New Roman" w:hAnsi="Times New Roman" w:eastAsia="楷体" w:cs="Times New Roman"/>
          <w:color w:val="auto"/>
          <w:sz w:val="24"/>
          <w:szCs w:val="24"/>
        </w:rPr>
        <w:t>研制人：</w:t>
      </w:r>
      <w:r>
        <w:rPr>
          <w:rFonts w:hint="eastAsia" w:ascii="Times New Roman" w:hAnsi="Times New Roman" w:eastAsia="楷体" w:cs="Times New Roman"/>
          <w:color w:val="auto"/>
          <w:sz w:val="24"/>
          <w:szCs w:val="24"/>
          <w:lang w:val="en-US" w:eastAsia="zh-CN"/>
        </w:rPr>
        <w:t>刘飞</w:t>
      </w:r>
      <w:r>
        <w:rPr>
          <w:rFonts w:hint="default" w:ascii="Times New Roman" w:hAnsi="Times New Roman" w:eastAsia="楷体" w:cs="Times New Roman"/>
          <w:color w:val="auto"/>
          <w:sz w:val="24"/>
          <w:szCs w:val="24"/>
          <w:lang w:val="en-US" w:eastAsia="zh-CN"/>
        </w:rPr>
        <w:t xml:space="preserve"> </w:t>
      </w:r>
      <w:r>
        <w:rPr>
          <w:rFonts w:hint="default" w:ascii="Times New Roman" w:hAnsi="Times New Roman" w:eastAsia="楷体" w:cs="Times New Roman"/>
          <w:color w:val="auto"/>
          <w:sz w:val="24"/>
          <w:szCs w:val="24"/>
        </w:rPr>
        <w:t xml:space="preserve">  </w:t>
      </w:r>
      <w:r>
        <w:rPr>
          <w:rFonts w:hint="default" w:ascii="Times New Roman" w:hAnsi="Times New Roman" w:eastAsia="楷体" w:cs="Times New Roman"/>
          <w:color w:val="auto"/>
          <w:sz w:val="24"/>
          <w:szCs w:val="24"/>
          <w:lang w:val="en-US" w:eastAsia="zh-CN"/>
        </w:rPr>
        <w:t xml:space="preserve">  </w:t>
      </w:r>
      <w:r>
        <w:rPr>
          <w:rFonts w:hint="default" w:ascii="Times New Roman" w:hAnsi="Times New Roman" w:eastAsia="楷体" w:cs="Times New Roman"/>
          <w:color w:val="auto"/>
          <w:sz w:val="24"/>
          <w:szCs w:val="24"/>
        </w:rPr>
        <w:t xml:space="preserve"> 审核人：</w:t>
      </w:r>
      <w:r>
        <w:rPr>
          <w:rFonts w:hint="default" w:ascii="Times New Roman" w:hAnsi="Times New Roman" w:eastAsia="楷体" w:cs="Times New Roman"/>
          <w:color w:val="auto"/>
          <w:sz w:val="24"/>
          <w:szCs w:val="24"/>
          <w:lang w:eastAsia="zh-CN"/>
        </w:rPr>
        <w:t>苏楠楠</w:t>
      </w:r>
    </w:p>
    <w:p>
      <w:pPr>
        <w:keepNext w:val="0"/>
        <w:keepLines w:val="0"/>
        <w:pageBreakBefore w:val="0"/>
        <w:widowControl w:val="0"/>
        <w:kinsoku/>
        <w:wordWrap/>
        <w:overflowPunct/>
        <w:topLinePunct w:val="0"/>
        <w:autoSpaceDE/>
        <w:autoSpaceDN/>
        <w:bidi w:val="0"/>
        <w:adjustRightInd/>
        <w:spacing w:line="300" w:lineRule="auto"/>
        <w:ind w:left="0" w:leftChars="0"/>
        <w:jc w:val="center"/>
        <w:textAlignment w:val="auto"/>
        <w:rPr>
          <w:rFonts w:hint="default" w:ascii="楷体" w:hAnsi="楷体" w:eastAsia="楷体" w:cs="楷体"/>
          <w:color w:val="auto"/>
          <w:szCs w:val="21"/>
          <w:u w:val="single"/>
          <w:lang w:val="en-US" w:eastAsia="zh-CN"/>
        </w:rPr>
      </w:pPr>
      <w:r>
        <w:rPr>
          <w:rFonts w:hint="eastAsia" w:ascii="楷体" w:hAnsi="楷体" w:eastAsia="楷体" w:cs="楷体"/>
          <w:color w:val="auto"/>
          <w:szCs w:val="21"/>
        </w:rPr>
        <w:t>班级：</w:t>
      </w:r>
      <w:r>
        <w:rPr>
          <w:rFonts w:hint="eastAsia" w:ascii="楷体" w:hAnsi="楷体" w:eastAsia="楷体" w:cs="楷体"/>
          <w:color w:val="auto"/>
          <w:u w:val="single"/>
        </w:rPr>
        <w:t xml:space="preserve">              </w:t>
      </w:r>
      <w:r>
        <w:rPr>
          <w:rFonts w:hint="eastAsia" w:ascii="楷体" w:hAnsi="楷体" w:eastAsia="楷体" w:cs="楷体"/>
          <w:color w:val="auto"/>
        </w:rPr>
        <w:t xml:space="preserve">  姓名：</w:t>
      </w:r>
      <w:r>
        <w:rPr>
          <w:rFonts w:hint="eastAsia" w:ascii="楷体" w:hAnsi="楷体" w:eastAsia="楷体" w:cs="楷体"/>
          <w:color w:val="auto"/>
          <w:u w:val="single"/>
        </w:rPr>
        <w:t xml:space="preserve">               </w:t>
      </w:r>
      <w:r>
        <w:rPr>
          <w:rFonts w:hint="eastAsia" w:ascii="楷体" w:hAnsi="楷体" w:eastAsia="楷体" w:cs="楷体"/>
          <w:color w:val="auto"/>
        </w:rPr>
        <w:t xml:space="preserve">  学号：</w:t>
      </w:r>
      <w:r>
        <w:rPr>
          <w:rFonts w:hint="eastAsia" w:ascii="楷体" w:hAnsi="楷体" w:eastAsia="楷体" w:cs="楷体"/>
          <w:color w:val="auto"/>
          <w:u w:val="single"/>
        </w:rPr>
        <w:t xml:space="preserve">            </w:t>
      </w:r>
      <w:r>
        <w:rPr>
          <w:rFonts w:hint="eastAsia" w:ascii="楷体" w:hAnsi="楷体" w:eastAsia="楷体" w:cs="楷体"/>
          <w:color w:val="auto"/>
        </w:rPr>
        <w:t xml:space="preserve">  </w:t>
      </w:r>
      <w:r>
        <w:rPr>
          <w:rFonts w:hint="eastAsia" w:ascii="楷体" w:hAnsi="楷体" w:eastAsia="楷体" w:cs="楷体"/>
          <w:color w:val="auto"/>
          <w:szCs w:val="21"/>
        </w:rPr>
        <w:t>授课时间：</w:t>
      </w:r>
      <w:r>
        <w:rPr>
          <w:rFonts w:hint="eastAsia" w:ascii="楷体" w:hAnsi="楷体" w:eastAsia="楷体" w:cs="楷体"/>
          <w:color w:val="auto"/>
          <w:szCs w:val="21"/>
          <w:u w:val="single"/>
        </w:rPr>
        <w:t xml:space="preserve">  </w:t>
      </w:r>
      <w:r>
        <w:rPr>
          <w:rFonts w:hint="eastAsia" w:ascii="楷体" w:hAnsi="楷体" w:eastAsia="楷体" w:cs="楷体"/>
          <w:color w:val="auto"/>
          <w:szCs w:val="21"/>
          <w:u w:val="single"/>
          <w:lang w:val="en-US" w:eastAsia="zh-CN"/>
        </w:rPr>
        <w:t>2024.9.9</w:t>
      </w:r>
    </w:p>
    <w:p>
      <w:pPr>
        <w:keepNext w:val="0"/>
        <w:keepLines w:val="0"/>
        <w:pageBreakBefore w:val="0"/>
        <w:widowControl w:val="0"/>
        <w:kinsoku/>
        <w:wordWrap/>
        <w:overflowPunct/>
        <w:topLinePunct w:val="0"/>
        <w:autoSpaceDE/>
        <w:autoSpaceDN/>
        <w:bidi w:val="0"/>
        <w:adjustRightInd/>
        <w:spacing w:line="300" w:lineRule="auto"/>
        <w:jc w:val="both"/>
        <w:textAlignment w:val="auto"/>
        <w:rPr>
          <w:rFonts w:hint="default" w:ascii="黑体" w:hAnsi="黑体" w:eastAsia="黑体" w:cs="黑体"/>
          <w:color w:val="auto"/>
          <w:sz w:val="28"/>
          <w:szCs w:val="28"/>
          <w:u w:val="single"/>
          <w:lang w:val="en-US" w:eastAsia="zh-CN"/>
        </w:rPr>
      </w:pPr>
      <w:r>
        <w:rPr>
          <w:rFonts w:hint="eastAsia" w:ascii="宋体" w:hAnsi="宋体" w:eastAsia="宋体" w:cs="宋体"/>
          <w:b/>
          <w:bCs/>
          <w:color w:val="auto"/>
          <w:sz w:val="21"/>
          <w:szCs w:val="21"/>
          <w:lang w:val="en-US" w:eastAsia="zh-CN"/>
        </w:rPr>
        <w:t>【本课在课程标准里的表述】</w:t>
      </w:r>
    </w:p>
    <w:p>
      <w:pPr>
        <w:keepNext w:val="0"/>
        <w:keepLines w:val="0"/>
        <w:pageBreakBefore w:val="0"/>
        <w:widowControl w:val="0"/>
        <w:kinsoku/>
        <w:wordWrap/>
        <w:overflowPunct/>
        <w:topLinePunct w:val="0"/>
        <w:autoSpaceDE/>
        <w:autoSpaceDN/>
        <w:bidi w:val="0"/>
        <w:adjustRightInd/>
        <w:snapToGrid/>
        <w:spacing w:line="300" w:lineRule="auto"/>
        <w:ind w:right="0" w:rightChars="0"/>
        <w:jc w:val="both"/>
        <w:textAlignment w:val="auto"/>
        <w:outlineLvl w:val="9"/>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rPr>
        <w:t>概述科学家经过不断的探素，发现了植物生长素，并揭示了它在调节植物生长时表现出两重性，既能促进生长，也能抑制生长</w:t>
      </w:r>
    </w:p>
    <w:p>
      <w:pPr>
        <w:pStyle w:val="3"/>
        <w:keepNext w:val="0"/>
        <w:keepLines w:val="0"/>
        <w:pageBreakBefore w:val="0"/>
        <w:widowControl w:val="0"/>
        <w:tabs>
          <w:tab w:val="left" w:pos="4680"/>
        </w:tabs>
        <w:kinsoku/>
        <w:wordWrap/>
        <w:overflowPunct/>
        <w:topLinePunct w:val="0"/>
        <w:autoSpaceDE/>
        <w:autoSpaceDN/>
        <w:bidi w:val="0"/>
        <w:adjustRightInd/>
        <w:snapToGrid w:val="0"/>
        <w:spacing w:line="300" w:lineRule="auto"/>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【学习内容】</w:t>
      </w:r>
    </w:p>
    <w:p>
      <w:pPr>
        <w:pStyle w:val="3"/>
        <w:keepNext w:val="0"/>
        <w:keepLines w:val="0"/>
        <w:pageBreakBefore w:val="0"/>
        <w:widowControl w:val="0"/>
        <w:tabs>
          <w:tab w:val="left" w:pos="4680"/>
        </w:tabs>
        <w:kinsoku/>
        <w:wordWrap/>
        <w:overflowPunct/>
        <w:topLinePunct w:val="0"/>
        <w:autoSpaceDE/>
        <w:autoSpaceDN/>
        <w:bidi w:val="0"/>
        <w:adjustRightInd/>
        <w:snapToGrid w:val="0"/>
        <w:spacing w:line="300" w:lineRule="auto"/>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r>
        <w:rPr>
          <w:rFonts w:hint="eastAsia" w:ascii="宋体" w:hAnsi="宋体" w:eastAsia="宋体" w:cs="宋体"/>
          <w:b w:val="0"/>
          <w:bCs w:val="0"/>
          <w:color w:val="auto"/>
          <w:sz w:val="21"/>
          <w:szCs w:val="21"/>
        </w:rPr>
        <w:t>导学</w:t>
      </w:r>
      <w:r>
        <w:rPr>
          <w:rFonts w:hint="eastAsia" w:ascii="宋体" w:hAnsi="宋体" w:eastAsia="宋体" w:cs="宋体"/>
          <w:b/>
          <w:bCs/>
          <w:color w:val="auto"/>
          <w:sz w:val="21"/>
          <w:szCs w:val="21"/>
        </w:rPr>
        <w:t xml:space="preserve">】 </w:t>
      </w:r>
    </w:p>
    <w:p>
      <w:pPr>
        <w:pStyle w:val="3"/>
        <w:keepNext w:val="0"/>
        <w:keepLines w:val="0"/>
        <w:pageBreakBefore w:val="0"/>
        <w:widowControl w:val="0"/>
        <w:tabs>
          <w:tab w:val="left" w:pos="3261"/>
        </w:tabs>
        <w:kinsoku/>
        <w:wordWrap/>
        <w:overflowPunct/>
        <w:topLinePunct w:val="0"/>
        <w:bidi w:val="0"/>
        <w:adjustRightInd/>
        <w:snapToGrid w:val="0"/>
        <w:spacing w:line="300" w:lineRule="auto"/>
        <w:rPr>
          <w:rFonts w:ascii="Times New Roman" w:hAnsi="Times New Roman" w:cs="Times New Roman"/>
          <w:color w:val="auto"/>
        </w:rPr>
      </w:pPr>
      <w:r>
        <w:rPr>
          <w:rFonts w:ascii="Times New Roman" w:hAnsi="Times New Roman" w:eastAsia="黑体" w:cs="Times New Roman"/>
          <w:color w:val="auto"/>
        </w:rPr>
        <w:t>1</w:t>
      </w:r>
      <w:r>
        <w:rPr>
          <w:rFonts w:ascii="Times New Roman" w:hAnsi="Times New Roman" w:cs="Times New Roman"/>
          <w:color w:val="auto"/>
        </w:rPr>
        <w:t>．生长素的作用</w:t>
      </w:r>
    </w:p>
    <w:p>
      <w:pPr>
        <w:pStyle w:val="3"/>
        <w:keepNext w:val="0"/>
        <w:keepLines w:val="0"/>
        <w:pageBreakBefore w:val="0"/>
        <w:widowControl w:val="0"/>
        <w:tabs>
          <w:tab w:val="left" w:pos="3261"/>
        </w:tabs>
        <w:kinsoku/>
        <w:wordWrap/>
        <w:overflowPunct/>
        <w:topLinePunct w:val="0"/>
        <w:bidi w:val="0"/>
        <w:adjustRightInd/>
        <w:snapToGrid w:val="0"/>
        <w:spacing w:line="300" w:lineRule="auto"/>
        <w:rPr>
          <w:rFonts w:ascii="Times New Roman" w:hAnsi="Times New Roman" w:cs="Times New Roman"/>
          <w:color w:val="auto"/>
        </w:rPr>
      </w:pPr>
      <w:r>
        <w:rPr>
          <w:rFonts w:ascii="Times New Roman" w:hAnsi="Times New Roman" w:cs="Times New Roman"/>
          <w:color w:val="auto"/>
        </w:rPr>
        <w:t>(1)促进作用：细胞______、______和伸长，叶片扩大，顶端优势，种子______，单性结实等。</w:t>
      </w:r>
    </w:p>
    <w:p>
      <w:pPr>
        <w:pStyle w:val="3"/>
        <w:keepNext w:val="0"/>
        <w:keepLines w:val="0"/>
        <w:pageBreakBefore w:val="0"/>
        <w:widowControl w:val="0"/>
        <w:tabs>
          <w:tab w:val="left" w:pos="3261"/>
        </w:tabs>
        <w:kinsoku/>
        <w:wordWrap/>
        <w:overflowPunct/>
        <w:topLinePunct w:val="0"/>
        <w:bidi w:val="0"/>
        <w:adjustRightInd/>
        <w:snapToGrid w:val="0"/>
        <w:spacing w:line="300" w:lineRule="auto"/>
        <w:rPr>
          <w:rFonts w:ascii="Times New Roman" w:hAnsi="Times New Roman" w:cs="Times New Roman"/>
          <w:color w:val="auto"/>
        </w:rPr>
      </w:pPr>
      <w:r>
        <w:rPr>
          <w:rFonts w:ascii="Times New Roman" w:hAnsi="Times New Roman" w:cs="Times New Roman"/>
          <w:color w:val="auto"/>
        </w:rPr>
        <w:t>(2)抑制作用：侧枝生长，花脱落，________等。</w:t>
      </w:r>
    </w:p>
    <w:p>
      <w:pPr>
        <w:pStyle w:val="3"/>
        <w:keepNext w:val="0"/>
        <w:keepLines w:val="0"/>
        <w:pageBreakBefore w:val="0"/>
        <w:widowControl w:val="0"/>
        <w:tabs>
          <w:tab w:val="left" w:pos="3261"/>
        </w:tabs>
        <w:kinsoku/>
        <w:wordWrap/>
        <w:overflowPunct/>
        <w:topLinePunct w:val="0"/>
        <w:bidi w:val="0"/>
        <w:adjustRightInd/>
        <w:snapToGrid w:val="0"/>
        <w:spacing w:line="300" w:lineRule="auto"/>
        <w:rPr>
          <w:rFonts w:ascii="Times New Roman" w:hAnsi="Times New Roman" w:cs="Times New Roman"/>
          <w:color w:val="auto"/>
        </w:rPr>
      </w:pPr>
      <w:r>
        <w:rPr>
          <w:rFonts w:ascii="Times New Roman" w:hAnsi="Times New Roman" w:eastAsia="黑体" w:cs="Times New Roman"/>
          <w:color w:val="auto"/>
        </w:rPr>
        <w:t>2</w:t>
      </w:r>
      <w:r>
        <w:rPr>
          <w:rFonts w:ascii="Times New Roman" w:hAnsi="Times New Roman" w:cs="Times New Roman"/>
          <w:color w:val="auto"/>
        </w:rPr>
        <w:t>．生长素的作用特点：具有两重性</w:t>
      </w:r>
    </w:p>
    <w:p>
      <w:pPr>
        <w:pStyle w:val="3"/>
        <w:keepNext w:val="0"/>
        <w:keepLines w:val="0"/>
        <w:pageBreakBefore w:val="0"/>
        <w:widowControl w:val="0"/>
        <w:tabs>
          <w:tab w:val="left" w:pos="3261"/>
        </w:tabs>
        <w:kinsoku/>
        <w:wordWrap/>
        <w:overflowPunct/>
        <w:topLinePunct w:val="0"/>
        <w:bidi w:val="0"/>
        <w:adjustRightInd/>
        <w:snapToGrid w:val="0"/>
        <w:spacing w:line="300" w:lineRule="auto"/>
        <w:rPr>
          <w:rFonts w:ascii="Times New Roman" w:hAnsi="Times New Roman" w:cs="Times New Roman"/>
          <w:color w:val="auto"/>
        </w:rPr>
      </w:pPr>
      <w:r>
        <w:rPr>
          <w:rFonts w:ascii="Times New Roman" w:hAnsi="Times New Roman" w:cs="Times New Roman"/>
          <w:color w:val="auto"/>
        </w:rPr>
        <w:t>(1)含义：生长素既能________植物生长，又能________植物生长。</w:t>
      </w:r>
    </w:p>
    <w:p>
      <w:pPr>
        <w:pStyle w:val="3"/>
        <w:keepNext w:val="0"/>
        <w:keepLines w:val="0"/>
        <w:pageBreakBefore w:val="0"/>
        <w:widowControl w:val="0"/>
        <w:tabs>
          <w:tab w:val="left" w:pos="3261"/>
        </w:tabs>
        <w:kinsoku/>
        <w:wordWrap/>
        <w:overflowPunct/>
        <w:topLinePunct w:val="0"/>
        <w:bidi w:val="0"/>
        <w:adjustRightInd/>
        <w:snapToGrid w:val="0"/>
        <w:spacing w:line="300" w:lineRule="auto"/>
        <w:rPr>
          <w:rFonts w:ascii="Times New Roman" w:hAnsi="Times New Roman" w:cs="Times New Roman"/>
          <w:color w:val="auto"/>
        </w:rPr>
      </w:pPr>
      <w:r>
        <w:rPr>
          <w:rFonts w:ascii="Times New Roman" w:hAnsi="Times New Roman" w:cs="Times New Roman"/>
          <w:color w:val="auto"/>
        </w:rPr>
        <w:t>(2)生长素浓度与所起作用的曲线分析</w:t>
      </w:r>
    </w:p>
    <w:p>
      <w:pPr>
        <w:pStyle w:val="3"/>
        <w:keepNext w:val="0"/>
        <w:keepLines w:val="0"/>
        <w:pageBreakBefore w:val="0"/>
        <w:widowControl w:val="0"/>
        <w:tabs>
          <w:tab w:val="left" w:pos="3261"/>
        </w:tabs>
        <w:kinsoku/>
        <w:wordWrap/>
        <w:overflowPunct/>
        <w:topLinePunct w:val="0"/>
        <w:bidi w:val="0"/>
        <w:adjustRightInd/>
        <w:snapToGrid w:val="0"/>
        <w:spacing w:line="300" w:lineRule="auto"/>
        <w:rPr>
          <w:rFonts w:ascii="Times New Roman" w:hAnsi="Times New Roman" w:cs="Times New Roman"/>
          <w:color w:val="auto"/>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5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5" w:type="dxa"/>
            <w:gridSpan w:val="2"/>
            <w:shd w:val="clear" w:color="auto" w:fill="auto"/>
            <w:vAlign w:val="center"/>
          </w:tcPr>
          <w:p>
            <w:pPr>
              <w:pStyle w:val="3"/>
              <w:keepNext w:val="0"/>
              <w:keepLines w:val="0"/>
              <w:pageBreakBefore w:val="0"/>
              <w:widowControl w:val="0"/>
              <w:tabs>
                <w:tab w:val="left" w:pos="3261"/>
              </w:tabs>
              <w:kinsoku/>
              <w:wordWrap/>
              <w:overflowPunct/>
              <w:topLinePunct w:val="0"/>
              <w:bidi w:val="0"/>
              <w:adjustRightInd/>
              <w:snapToGrid w:val="0"/>
              <w:spacing w:line="300" w:lineRule="auto"/>
              <w:jc w:val="center"/>
              <w:rPr>
                <w:rFonts w:hAnsi="宋体" w:cs="宋体"/>
                <w:color w:val="auto"/>
              </w:rPr>
            </w:pPr>
            <w:r>
              <w:rPr>
                <w:rFonts w:ascii="Times New Roman" w:hAnsi="Times New Roman" w:cs="Times New Roman"/>
                <w:color w:val="auto"/>
              </w:rPr>
              <w:fldChar w:fldCharType="begin"/>
            </w:r>
            <w:r>
              <w:rPr>
                <w:rFonts w:hint="eastAsia" w:ascii="Times New Roman" w:hAnsi="Times New Roman" w:cs="Times New Roman"/>
                <w:color w:val="auto"/>
              </w:rPr>
              <w:instrText xml:space="preserve"> INCLUDEPICTURE "F:\\源文件\\2024\\大一轮\\一轮 生物 苏教版\\8-220.TIF" \* MERGEFORMAT </w:instrText>
            </w:r>
            <w:r>
              <w:rPr>
                <w:rFonts w:ascii="Times New Roman" w:hAnsi="Times New Roman" w:cs="Times New Roman"/>
                <w:color w:val="auto"/>
              </w:rPr>
              <w:fldChar w:fldCharType="separate"/>
            </w:r>
            <w:r>
              <w:rPr>
                <w:rFonts w:ascii="Times New Roman" w:hAnsi="Times New Roman" w:cs="Times New Roman"/>
                <w:color w:val="auto"/>
              </w:rPr>
              <w:fldChar w:fldCharType="begin"/>
            </w:r>
            <w:r>
              <w:rPr>
                <w:rFonts w:ascii="Times New Roman" w:hAnsi="Times New Roman" w:cs="Times New Roman"/>
                <w:color w:val="auto"/>
              </w:rPr>
              <w:instrText xml:space="preserve"> </w:instrText>
            </w:r>
            <w:r>
              <w:rPr>
                <w:rFonts w:hint="eastAsia" w:ascii="Times New Roman" w:hAnsi="Times New Roman" w:cs="Times New Roman"/>
                <w:color w:val="auto"/>
              </w:rPr>
              <w:instrText xml:space="preserve">INCLUDEPICTURE  "E:\\苏德亭2024\\大一轮\\一轮\\大一轮 生物 苏教江苏 学生\\新建文件夹\\8-220.TIF" \* MERGEFORMATINET</w:instrText>
            </w:r>
            <w:r>
              <w:rPr>
                <w:rFonts w:ascii="Times New Roman" w:hAnsi="Times New Roman" w:cs="Times New Roman"/>
                <w:color w:val="auto"/>
              </w:rPr>
              <w:instrText xml:space="preserve"> </w:instrText>
            </w:r>
            <w:r>
              <w:rPr>
                <w:rFonts w:ascii="Times New Roman" w:hAnsi="Times New Roman" w:cs="Times New Roman"/>
                <w:color w:val="auto"/>
              </w:rPr>
              <w:fldChar w:fldCharType="separate"/>
            </w:r>
            <w:r>
              <w:rPr>
                <w:rFonts w:ascii="Times New Roman" w:hAnsi="Times New Roman" w:cs="Times New Roman"/>
                <w:color w:val="auto"/>
              </w:rPr>
              <w:fldChar w:fldCharType="begin"/>
            </w:r>
            <w:r>
              <w:rPr>
                <w:rFonts w:ascii="Times New Roman" w:hAnsi="Times New Roman" w:cs="Times New Roman"/>
                <w:color w:val="auto"/>
              </w:rPr>
              <w:instrText xml:space="preserve"> </w:instrText>
            </w:r>
            <w:r>
              <w:rPr>
                <w:rFonts w:hint="eastAsia" w:ascii="Times New Roman" w:hAnsi="Times New Roman" w:cs="Times New Roman"/>
                <w:color w:val="auto"/>
              </w:rPr>
              <w:instrText xml:space="preserve">INCLUDEPICTURE  "E:\\苏德亭2024\\大一轮\\一轮\\大一轮 生物 苏教江苏 学生\\新建文件夹\\8-220.TIF" \* MERGEFORMATINET</w:instrText>
            </w:r>
            <w:r>
              <w:rPr>
                <w:rFonts w:ascii="Times New Roman" w:hAnsi="Times New Roman" w:cs="Times New Roman"/>
                <w:color w:val="auto"/>
              </w:rPr>
              <w:instrText xml:space="preserve"> </w:instrText>
            </w:r>
            <w:r>
              <w:rPr>
                <w:rFonts w:ascii="Times New Roman" w:hAnsi="Times New Roman" w:cs="Times New Roman"/>
                <w:color w:val="auto"/>
              </w:rPr>
              <w:fldChar w:fldCharType="separate"/>
            </w:r>
            <w:r>
              <w:rPr>
                <w:rFonts w:ascii="Times New Roman" w:hAnsi="Times New Roman" w:cs="Times New Roman"/>
                <w:color w:val="auto"/>
              </w:rPr>
              <w:drawing>
                <wp:inline distT="0" distB="0" distL="114300" distR="114300">
                  <wp:extent cx="1317625" cy="927735"/>
                  <wp:effectExtent l="0" t="0" r="15875"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r:link="rId6"/>
                          <a:stretch>
                            <a:fillRect/>
                          </a:stretch>
                        </pic:blipFill>
                        <pic:spPr>
                          <a:xfrm>
                            <a:off x="0" y="0"/>
                            <a:ext cx="1317625" cy="927735"/>
                          </a:xfrm>
                          <a:prstGeom prst="rect">
                            <a:avLst/>
                          </a:prstGeom>
                          <a:noFill/>
                          <a:ln>
                            <a:noFill/>
                          </a:ln>
                        </pic:spPr>
                      </pic:pic>
                    </a:graphicData>
                  </a:graphic>
                </wp:inline>
              </w:drawing>
            </w:r>
            <w:r>
              <w:rPr>
                <w:rFonts w:ascii="Times New Roman" w:hAnsi="Times New Roman" w:cs="Times New Roman"/>
                <w:color w:val="auto"/>
              </w:rPr>
              <w:fldChar w:fldCharType="end"/>
            </w:r>
            <w:r>
              <w:rPr>
                <w:rFonts w:ascii="Times New Roman" w:hAnsi="Times New Roman" w:cs="Times New Roman"/>
                <w:color w:val="auto"/>
              </w:rPr>
              <w:fldChar w:fldCharType="end"/>
            </w:r>
            <w:r>
              <w:rPr>
                <w:rFonts w:ascii="Times New Roman" w:hAnsi="Times New Roman" w:cs="Times New Roman"/>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2" w:type="dxa"/>
            <w:shd w:val="clear" w:color="auto" w:fill="auto"/>
            <w:vAlign w:val="center"/>
          </w:tcPr>
          <w:p>
            <w:pPr>
              <w:pStyle w:val="3"/>
              <w:keepNext w:val="0"/>
              <w:keepLines w:val="0"/>
              <w:pageBreakBefore w:val="0"/>
              <w:widowControl w:val="0"/>
              <w:tabs>
                <w:tab w:val="left" w:pos="3261"/>
              </w:tabs>
              <w:kinsoku/>
              <w:wordWrap/>
              <w:overflowPunct/>
              <w:topLinePunct w:val="0"/>
              <w:bidi w:val="0"/>
              <w:adjustRightInd/>
              <w:snapToGrid w:val="0"/>
              <w:spacing w:line="300" w:lineRule="auto"/>
              <w:jc w:val="center"/>
              <w:rPr>
                <w:rFonts w:ascii="Times New Roman" w:hAnsi="Times New Roman" w:cs="Times New Roman"/>
                <w:color w:val="auto"/>
              </w:rPr>
            </w:pPr>
            <w:r>
              <w:rPr>
                <w:rFonts w:ascii="Times New Roman" w:hAnsi="Times New Roman" w:cs="Times New Roman"/>
                <w:color w:val="auto"/>
              </w:rPr>
              <w:t>a点</w:t>
            </w:r>
          </w:p>
        </w:tc>
        <w:tc>
          <w:tcPr>
            <w:tcW w:w="5613" w:type="dxa"/>
            <w:shd w:val="clear" w:color="auto" w:fill="auto"/>
            <w:vAlign w:val="center"/>
          </w:tcPr>
          <w:p>
            <w:pPr>
              <w:pStyle w:val="3"/>
              <w:keepNext w:val="0"/>
              <w:keepLines w:val="0"/>
              <w:pageBreakBefore w:val="0"/>
              <w:widowControl w:val="0"/>
              <w:tabs>
                <w:tab w:val="left" w:pos="3261"/>
              </w:tabs>
              <w:kinsoku/>
              <w:wordWrap/>
              <w:overflowPunct/>
              <w:topLinePunct w:val="0"/>
              <w:bidi w:val="0"/>
              <w:adjustRightInd/>
              <w:snapToGrid w:val="0"/>
              <w:spacing w:line="300" w:lineRule="auto"/>
              <w:jc w:val="center"/>
              <w:rPr>
                <w:rFonts w:ascii="Times New Roman" w:hAnsi="Times New Roman" w:cs="Times New Roman"/>
                <w:color w:val="auto"/>
              </w:rPr>
            </w:pPr>
            <w:r>
              <w:rPr>
                <w:rFonts w:ascii="Times New Roman" w:hAnsi="Times New Roman" w:cs="Times New Roman"/>
                <w:color w:val="auto"/>
              </w:rPr>
              <w:t>既不促进生长也不抑制生长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2" w:type="dxa"/>
            <w:shd w:val="clear" w:color="auto" w:fill="auto"/>
            <w:vAlign w:val="center"/>
          </w:tcPr>
          <w:p>
            <w:pPr>
              <w:pStyle w:val="3"/>
              <w:keepNext w:val="0"/>
              <w:keepLines w:val="0"/>
              <w:pageBreakBefore w:val="0"/>
              <w:widowControl w:val="0"/>
              <w:tabs>
                <w:tab w:val="left" w:pos="3261"/>
              </w:tabs>
              <w:kinsoku/>
              <w:wordWrap/>
              <w:overflowPunct/>
              <w:topLinePunct w:val="0"/>
              <w:bidi w:val="0"/>
              <w:adjustRightInd/>
              <w:snapToGrid w:val="0"/>
              <w:spacing w:line="300" w:lineRule="auto"/>
              <w:jc w:val="center"/>
              <w:rPr>
                <w:rFonts w:ascii="Times New Roman" w:hAnsi="Times New Roman" w:cs="Times New Roman"/>
                <w:color w:val="auto"/>
              </w:rPr>
            </w:pPr>
            <w:r>
              <w:rPr>
                <w:rFonts w:ascii="Times New Roman" w:hAnsi="Times New Roman" w:cs="Times New Roman"/>
                <w:color w:val="auto"/>
              </w:rPr>
              <w:t>a～c段(不含a点)</w:t>
            </w:r>
          </w:p>
        </w:tc>
        <w:tc>
          <w:tcPr>
            <w:tcW w:w="5613" w:type="dxa"/>
            <w:shd w:val="clear" w:color="auto" w:fill="auto"/>
            <w:vAlign w:val="center"/>
          </w:tcPr>
          <w:p>
            <w:pPr>
              <w:pStyle w:val="3"/>
              <w:keepNext w:val="0"/>
              <w:keepLines w:val="0"/>
              <w:pageBreakBefore w:val="0"/>
              <w:widowControl w:val="0"/>
              <w:tabs>
                <w:tab w:val="left" w:pos="3261"/>
              </w:tabs>
              <w:kinsoku/>
              <w:wordWrap/>
              <w:overflowPunct/>
              <w:topLinePunct w:val="0"/>
              <w:bidi w:val="0"/>
              <w:adjustRightInd/>
              <w:snapToGrid w:val="0"/>
              <w:spacing w:line="300" w:lineRule="auto"/>
              <w:jc w:val="center"/>
              <w:rPr>
                <w:rFonts w:ascii="Times New Roman" w:hAnsi="Times New Roman" w:cs="Times New Roman"/>
                <w:color w:val="auto"/>
              </w:rPr>
            </w:pPr>
            <w:r>
              <w:rPr>
                <w:rFonts w:ascii="Times New Roman" w:hAnsi="Times New Roman" w:cs="Times New Roman"/>
                <w:color w:val="auto"/>
              </w:rPr>
              <w:t>随生长素浓度的升高，对生长的促进作用逐渐增强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2" w:type="dxa"/>
            <w:shd w:val="clear" w:color="auto" w:fill="auto"/>
            <w:vAlign w:val="center"/>
          </w:tcPr>
          <w:p>
            <w:pPr>
              <w:pStyle w:val="3"/>
              <w:keepNext w:val="0"/>
              <w:keepLines w:val="0"/>
              <w:pageBreakBefore w:val="0"/>
              <w:widowControl w:val="0"/>
              <w:tabs>
                <w:tab w:val="left" w:pos="3261"/>
              </w:tabs>
              <w:kinsoku/>
              <w:wordWrap/>
              <w:overflowPunct/>
              <w:topLinePunct w:val="0"/>
              <w:bidi w:val="0"/>
              <w:adjustRightInd/>
              <w:snapToGrid w:val="0"/>
              <w:spacing w:line="300" w:lineRule="auto"/>
              <w:jc w:val="center"/>
              <w:rPr>
                <w:rFonts w:ascii="Times New Roman" w:hAnsi="Times New Roman" w:cs="Times New Roman"/>
                <w:color w:val="auto"/>
              </w:rPr>
            </w:pPr>
            <w:r>
              <w:rPr>
                <w:rFonts w:ascii="Times New Roman" w:hAnsi="Times New Roman" w:cs="Times New Roman"/>
                <w:color w:val="auto"/>
              </w:rPr>
              <w:t>c点</w:t>
            </w:r>
          </w:p>
        </w:tc>
        <w:tc>
          <w:tcPr>
            <w:tcW w:w="5613" w:type="dxa"/>
            <w:shd w:val="clear" w:color="auto" w:fill="auto"/>
            <w:vAlign w:val="center"/>
          </w:tcPr>
          <w:p>
            <w:pPr>
              <w:pStyle w:val="3"/>
              <w:keepNext w:val="0"/>
              <w:keepLines w:val="0"/>
              <w:pageBreakBefore w:val="0"/>
              <w:widowControl w:val="0"/>
              <w:tabs>
                <w:tab w:val="left" w:pos="3261"/>
              </w:tabs>
              <w:kinsoku/>
              <w:wordWrap/>
              <w:overflowPunct/>
              <w:topLinePunct w:val="0"/>
              <w:bidi w:val="0"/>
              <w:adjustRightInd/>
              <w:snapToGrid w:val="0"/>
              <w:spacing w:line="300" w:lineRule="auto"/>
              <w:jc w:val="center"/>
              <w:rPr>
                <w:rFonts w:ascii="Times New Roman" w:hAnsi="Times New Roman" w:cs="Times New Roman"/>
                <w:color w:val="auto"/>
              </w:rPr>
            </w:pPr>
            <w:r>
              <w:rPr>
                <w:rFonts w:ascii="Times New Roman" w:hAnsi="Times New Roman" w:cs="Times New Roman"/>
                <w:color w:val="auto"/>
              </w:rPr>
              <w:t>该点对应的浓度为促进生长的最适浓度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2" w:type="dxa"/>
            <w:shd w:val="clear" w:color="auto" w:fill="auto"/>
            <w:vAlign w:val="center"/>
          </w:tcPr>
          <w:p>
            <w:pPr>
              <w:pStyle w:val="3"/>
              <w:keepNext w:val="0"/>
              <w:keepLines w:val="0"/>
              <w:pageBreakBefore w:val="0"/>
              <w:widowControl w:val="0"/>
              <w:tabs>
                <w:tab w:val="left" w:pos="3261"/>
              </w:tabs>
              <w:kinsoku/>
              <w:wordWrap/>
              <w:overflowPunct/>
              <w:topLinePunct w:val="0"/>
              <w:bidi w:val="0"/>
              <w:adjustRightInd/>
              <w:snapToGrid w:val="0"/>
              <w:spacing w:line="300" w:lineRule="auto"/>
              <w:jc w:val="center"/>
              <w:rPr>
                <w:rFonts w:ascii="Times New Roman" w:hAnsi="Times New Roman" w:cs="Times New Roman"/>
                <w:color w:val="auto"/>
              </w:rPr>
            </w:pPr>
            <w:r>
              <w:rPr>
                <w:rFonts w:ascii="Times New Roman" w:hAnsi="Times New Roman" w:cs="Times New Roman"/>
                <w:color w:val="auto"/>
              </w:rPr>
              <w:t>c～e段(不含e点)</w:t>
            </w:r>
          </w:p>
        </w:tc>
        <w:tc>
          <w:tcPr>
            <w:tcW w:w="5613" w:type="dxa"/>
            <w:shd w:val="clear" w:color="auto" w:fill="auto"/>
            <w:vAlign w:val="center"/>
          </w:tcPr>
          <w:p>
            <w:pPr>
              <w:pStyle w:val="3"/>
              <w:keepNext w:val="0"/>
              <w:keepLines w:val="0"/>
              <w:pageBreakBefore w:val="0"/>
              <w:widowControl w:val="0"/>
              <w:tabs>
                <w:tab w:val="left" w:pos="3261"/>
              </w:tabs>
              <w:kinsoku/>
              <w:wordWrap/>
              <w:overflowPunct/>
              <w:topLinePunct w:val="0"/>
              <w:bidi w:val="0"/>
              <w:adjustRightInd/>
              <w:snapToGrid w:val="0"/>
              <w:spacing w:line="300" w:lineRule="auto"/>
              <w:jc w:val="center"/>
              <w:rPr>
                <w:rFonts w:ascii="Times New Roman" w:hAnsi="Times New Roman" w:cs="Times New Roman"/>
                <w:color w:val="auto"/>
              </w:rPr>
            </w:pPr>
            <w:r>
              <w:rPr>
                <w:rFonts w:ascii="Times New Roman" w:hAnsi="Times New Roman" w:cs="Times New Roman"/>
                <w:color w:val="auto"/>
              </w:rPr>
              <w:t>随生长素浓度的升高，对生长的促进作用逐渐减弱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2" w:type="dxa"/>
            <w:shd w:val="clear" w:color="auto" w:fill="auto"/>
            <w:vAlign w:val="center"/>
          </w:tcPr>
          <w:p>
            <w:pPr>
              <w:pStyle w:val="3"/>
              <w:keepNext w:val="0"/>
              <w:keepLines w:val="0"/>
              <w:pageBreakBefore w:val="0"/>
              <w:widowControl w:val="0"/>
              <w:tabs>
                <w:tab w:val="left" w:pos="3261"/>
              </w:tabs>
              <w:kinsoku/>
              <w:wordWrap/>
              <w:overflowPunct/>
              <w:topLinePunct w:val="0"/>
              <w:bidi w:val="0"/>
              <w:adjustRightInd/>
              <w:snapToGrid w:val="0"/>
              <w:spacing w:line="300" w:lineRule="auto"/>
              <w:jc w:val="center"/>
              <w:rPr>
                <w:rFonts w:ascii="Times New Roman" w:hAnsi="Times New Roman" w:cs="Times New Roman"/>
                <w:color w:val="auto"/>
              </w:rPr>
            </w:pPr>
            <w:r>
              <w:rPr>
                <w:rFonts w:ascii="Times New Roman" w:hAnsi="Times New Roman" w:cs="Times New Roman"/>
                <w:color w:val="auto"/>
              </w:rPr>
              <w:t>e点</w:t>
            </w:r>
          </w:p>
        </w:tc>
        <w:tc>
          <w:tcPr>
            <w:tcW w:w="5613" w:type="dxa"/>
            <w:shd w:val="clear" w:color="auto" w:fill="auto"/>
            <w:vAlign w:val="center"/>
          </w:tcPr>
          <w:p>
            <w:pPr>
              <w:pStyle w:val="3"/>
              <w:keepNext w:val="0"/>
              <w:keepLines w:val="0"/>
              <w:pageBreakBefore w:val="0"/>
              <w:widowControl w:val="0"/>
              <w:tabs>
                <w:tab w:val="left" w:pos="3261"/>
              </w:tabs>
              <w:kinsoku/>
              <w:wordWrap/>
              <w:overflowPunct/>
              <w:topLinePunct w:val="0"/>
              <w:bidi w:val="0"/>
              <w:adjustRightInd/>
              <w:snapToGrid w:val="0"/>
              <w:spacing w:line="300" w:lineRule="auto"/>
              <w:jc w:val="left"/>
              <w:rPr>
                <w:rFonts w:ascii="Times New Roman" w:hAnsi="Times New Roman" w:cs="Times New Roman"/>
                <w:color w:val="auto"/>
              </w:rPr>
            </w:pPr>
            <w:r>
              <w:rPr>
                <w:rFonts w:ascii="Times New Roman" w:hAnsi="Times New Roman" w:cs="Times New Roman"/>
                <w:color w:val="auto"/>
              </w:rPr>
              <w:t>促进生长的浓度</w:t>
            </w:r>
            <w:r>
              <w:rPr>
                <w:rFonts w:hAnsi="宋体" w:cs="Times New Roman"/>
                <w:color w:val="auto"/>
              </w:rPr>
              <w:t>“</w:t>
            </w:r>
            <w:r>
              <w:rPr>
                <w:rFonts w:ascii="Times New Roman" w:hAnsi="Times New Roman" w:cs="Times New Roman"/>
                <w:color w:val="auto"/>
              </w:rPr>
              <w:t>阈值</w:t>
            </w:r>
            <w:r>
              <w:rPr>
                <w:rFonts w:hAnsi="宋体" w:cs="Times New Roman"/>
                <w:color w:val="auto"/>
              </w:rPr>
              <w:t>”</w:t>
            </w:r>
            <w:r>
              <w:rPr>
                <w:rFonts w:ascii="Times New Roman" w:hAnsi="Times New Roman" w:cs="Times New Roman"/>
                <w:color w:val="auto"/>
              </w:rPr>
              <w:t>。低于此值(高于a点对应的浓度)时均为促进生长的</w:t>
            </w:r>
            <w:r>
              <w:rPr>
                <w:rFonts w:hAnsi="宋体" w:cs="Times New Roman"/>
                <w:color w:val="auto"/>
              </w:rPr>
              <w:t>“</w:t>
            </w:r>
            <w:r>
              <w:rPr>
                <w:rFonts w:ascii="Times New Roman" w:hAnsi="Times New Roman" w:cs="Times New Roman"/>
                <w:color w:val="auto"/>
              </w:rPr>
              <w:t>低浓度</w:t>
            </w:r>
            <w:r>
              <w:rPr>
                <w:rFonts w:hAnsi="宋体" w:cs="Times New Roman"/>
                <w:color w:val="auto"/>
              </w:rPr>
              <w:t>”</w:t>
            </w:r>
            <w:r>
              <w:rPr>
                <w:rFonts w:ascii="Times New Roman" w:hAnsi="Times New Roman" w:cs="Times New Roman"/>
                <w:color w:val="auto"/>
              </w:rPr>
              <w:t>；超过此值时，将由</w:t>
            </w:r>
            <w:r>
              <w:rPr>
                <w:rFonts w:hAnsi="宋体" w:cs="Times New Roman"/>
                <w:color w:val="auto"/>
              </w:rPr>
              <w:t>“</w:t>
            </w:r>
            <w:r>
              <w:rPr>
                <w:rFonts w:ascii="Times New Roman" w:hAnsi="Times New Roman" w:cs="Times New Roman"/>
                <w:color w:val="auto"/>
              </w:rPr>
              <w:t>促进</w:t>
            </w:r>
            <w:r>
              <w:rPr>
                <w:rFonts w:hAnsi="宋体" w:cs="Times New Roman"/>
                <w:color w:val="auto"/>
              </w:rPr>
              <w:t>”</w:t>
            </w:r>
            <w:r>
              <w:rPr>
                <w:rFonts w:ascii="Times New Roman" w:hAnsi="Times New Roman" w:cs="Times New Roman"/>
                <w:color w:val="auto"/>
              </w:rPr>
              <w:t>转向</w:t>
            </w:r>
            <w:r>
              <w:rPr>
                <w:rFonts w:hAnsi="宋体" w:cs="Times New Roman"/>
                <w:color w:val="auto"/>
              </w:rPr>
              <w:t>“</w:t>
            </w:r>
            <w:r>
              <w:rPr>
                <w:rFonts w:ascii="Times New Roman" w:hAnsi="Times New Roman" w:cs="Times New Roman"/>
                <w:color w:val="auto"/>
              </w:rPr>
              <w:t>抑制</w:t>
            </w:r>
            <w:r>
              <w:rPr>
                <w:rFonts w:hAnsi="宋体" w:cs="Times New Roman"/>
                <w:color w:val="auto"/>
              </w:rPr>
              <w:t>”</w:t>
            </w:r>
            <w:r>
              <w:rPr>
                <w:rFonts w:ascii="Times New Roman" w:hAnsi="Times New Roman" w:cs="Times New Roman"/>
                <w:color w:val="auto"/>
              </w:rPr>
              <w:t>，从而进入抑制生长的</w:t>
            </w:r>
            <w:r>
              <w:rPr>
                <w:rFonts w:hAnsi="宋体" w:cs="Times New Roman"/>
                <w:color w:val="auto"/>
              </w:rPr>
              <w:t>“</w:t>
            </w:r>
            <w:r>
              <w:rPr>
                <w:rFonts w:ascii="Times New Roman" w:hAnsi="Times New Roman" w:cs="Times New Roman"/>
                <w:color w:val="auto"/>
              </w:rPr>
              <w:t>高浓度</w:t>
            </w:r>
            <w:r>
              <w:rPr>
                <w:rFonts w:hAnsi="宋体"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2" w:type="dxa"/>
            <w:shd w:val="clear" w:color="auto" w:fill="auto"/>
            <w:vAlign w:val="center"/>
          </w:tcPr>
          <w:p>
            <w:pPr>
              <w:pStyle w:val="3"/>
              <w:keepNext w:val="0"/>
              <w:keepLines w:val="0"/>
              <w:pageBreakBefore w:val="0"/>
              <w:widowControl w:val="0"/>
              <w:tabs>
                <w:tab w:val="left" w:pos="3261"/>
              </w:tabs>
              <w:kinsoku/>
              <w:wordWrap/>
              <w:overflowPunct/>
              <w:topLinePunct w:val="0"/>
              <w:bidi w:val="0"/>
              <w:adjustRightInd/>
              <w:snapToGrid w:val="0"/>
              <w:spacing w:line="300" w:lineRule="auto"/>
              <w:jc w:val="center"/>
              <w:rPr>
                <w:rFonts w:ascii="Times New Roman" w:hAnsi="Times New Roman" w:cs="Times New Roman"/>
                <w:color w:val="auto"/>
              </w:rPr>
            </w:pPr>
            <w:r>
              <w:rPr>
                <w:rFonts w:ascii="Times New Roman" w:hAnsi="Times New Roman" w:cs="Times New Roman"/>
                <w:color w:val="auto"/>
              </w:rPr>
              <w:t>b、d两点</w:t>
            </w:r>
          </w:p>
        </w:tc>
        <w:tc>
          <w:tcPr>
            <w:tcW w:w="5613" w:type="dxa"/>
            <w:shd w:val="clear" w:color="auto" w:fill="auto"/>
            <w:vAlign w:val="center"/>
          </w:tcPr>
          <w:p>
            <w:pPr>
              <w:pStyle w:val="3"/>
              <w:keepNext w:val="0"/>
              <w:keepLines w:val="0"/>
              <w:pageBreakBefore w:val="0"/>
              <w:widowControl w:val="0"/>
              <w:tabs>
                <w:tab w:val="left" w:pos="3261"/>
              </w:tabs>
              <w:kinsoku/>
              <w:wordWrap/>
              <w:overflowPunct/>
              <w:topLinePunct w:val="0"/>
              <w:bidi w:val="0"/>
              <w:adjustRightInd/>
              <w:snapToGrid w:val="0"/>
              <w:spacing w:line="300" w:lineRule="auto"/>
              <w:jc w:val="center"/>
              <w:rPr>
                <w:rFonts w:ascii="Times New Roman" w:hAnsi="Times New Roman" w:cs="Times New Roman"/>
                <w:color w:val="auto"/>
              </w:rPr>
            </w:pPr>
            <w:r>
              <w:rPr>
                <w:rFonts w:ascii="Times New Roman" w:hAnsi="Times New Roman" w:cs="Times New Roman"/>
                <w:color w:val="auto"/>
              </w:rPr>
              <w:t>生长素浓度虽然不同，但促进效果相同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2" w:type="dxa"/>
            <w:shd w:val="clear" w:color="auto" w:fill="auto"/>
            <w:vAlign w:val="center"/>
          </w:tcPr>
          <w:p>
            <w:pPr>
              <w:pStyle w:val="3"/>
              <w:keepNext w:val="0"/>
              <w:keepLines w:val="0"/>
              <w:pageBreakBefore w:val="0"/>
              <w:widowControl w:val="0"/>
              <w:tabs>
                <w:tab w:val="left" w:pos="3261"/>
              </w:tabs>
              <w:kinsoku/>
              <w:wordWrap/>
              <w:overflowPunct/>
              <w:topLinePunct w:val="0"/>
              <w:bidi w:val="0"/>
              <w:adjustRightInd/>
              <w:snapToGrid w:val="0"/>
              <w:spacing w:line="300" w:lineRule="auto"/>
              <w:jc w:val="center"/>
              <w:rPr>
                <w:rFonts w:ascii="Times New Roman" w:hAnsi="Times New Roman" w:cs="Times New Roman"/>
                <w:color w:val="auto"/>
              </w:rPr>
            </w:pPr>
            <w:r>
              <w:rPr>
                <w:rFonts w:ascii="Times New Roman" w:hAnsi="Times New Roman" w:cs="Times New Roman"/>
                <w:color w:val="auto"/>
              </w:rPr>
              <w:t>e～f段(不含e点)</w:t>
            </w:r>
          </w:p>
        </w:tc>
        <w:tc>
          <w:tcPr>
            <w:tcW w:w="5613" w:type="dxa"/>
            <w:shd w:val="clear" w:color="auto" w:fill="auto"/>
            <w:vAlign w:val="center"/>
          </w:tcPr>
          <w:p>
            <w:pPr>
              <w:pStyle w:val="3"/>
              <w:keepNext w:val="0"/>
              <w:keepLines w:val="0"/>
              <w:pageBreakBefore w:val="0"/>
              <w:widowControl w:val="0"/>
              <w:tabs>
                <w:tab w:val="left" w:pos="3261"/>
              </w:tabs>
              <w:kinsoku/>
              <w:wordWrap/>
              <w:overflowPunct/>
              <w:topLinePunct w:val="0"/>
              <w:bidi w:val="0"/>
              <w:adjustRightInd/>
              <w:snapToGrid w:val="0"/>
              <w:spacing w:line="300" w:lineRule="auto"/>
              <w:jc w:val="center"/>
              <w:rPr>
                <w:rFonts w:ascii="Times New Roman" w:hAnsi="Times New Roman" w:cs="Times New Roman"/>
                <w:color w:val="auto"/>
              </w:rPr>
            </w:pPr>
            <w:r>
              <w:rPr>
                <w:rFonts w:ascii="Times New Roman" w:hAnsi="Times New Roman" w:cs="Times New Roman"/>
                <w:color w:val="auto"/>
              </w:rPr>
              <w:t>随生长素浓度的升高，对生长的抑制作用逐渐增强</w:t>
            </w:r>
          </w:p>
        </w:tc>
      </w:tr>
    </w:tbl>
    <w:p>
      <w:pPr>
        <w:pStyle w:val="3"/>
        <w:keepNext w:val="0"/>
        <w:keepLines w:val="0"/>
        <w:pageBreakBefore w:val="0"/>
        <w:widowControl w:val="0"/>
        <w:tabs>
          <w:tab w:val="left" w:pos="3261"/>
        </w:tabs>
        <w:kinsoku/>
        <w:wordWrap/>
        <w:overflowPunct/>
        <w:topLinePunct w:val="0"/>
        <w:bidi w:val="0"/>
        <w:adjustRightInd/>
        <w:snapToGrid w:val="0"/>
        <w:spacing w:line="300" w:lineRule="auto"/>
        <w:rPr>
          <w:rFonts w:ascii="Times New Roman" w:hAnsi="Times New Roman" w:cs="Times New Roman"/>
          <w:color w:val="auto"/>
        </w:rPr>
      </w:pPr>
    </w:p>
    <w:p>
      <w:pPr>
        <w:pStyle w:val="3"/>
        <w:keepNext w:val="0"/>
        <w:keepLines w:val="0"/>
        <w:pageBreakBefore w:val="0"/>
        <w:widowControl w:val="0"/>
        <w:tabs>
          <w:tab w:val="left" w:pos="3261"/>
        </w:tabs>
        <w:kinsoku/>
        <w:wordWrap/>
        <w:overflowPunct/>
        <w:topLinePunct w:val="0"/>
        <w:bidi w:val="0"/>
        <w:adjustRightInd/>
        <w:snapToGrid w:val="0"/>
        <w:spacing w:line="300" w:lineRule="auto"/>
        <w:rPr>
          <w:rFonts w:ascii="Times New Roman" w:hAnsi="Times New Roman" w:cs="Times New Roman"/>
          <w:color w:val="auto"/>
        </w:rPr>
      </w:pPr>
      <w:r>
        <w:rPr>
          <w:rFonts w:ascii="Times New Roman" w:hAnsi="Times New Roman" w:cs="Times New Roman"/>
          <w:color w:val="auto"/>
        </w:rPr>
        <w:t>(3)影响生长素生理作用的因素：__________、________________等</w:t>
      </w:r>
    </w:p>
    <w:p>
      <w:pPr>
        <w:pStyle w:val="3"/>
        <w:keepNext w:val="0"/>
        <w:keepLines w:val="0"/>
        <w:pageBreakBefore w:val="0"/>
        <w:widowControl w:val="0"/>
        <w:tabs>
          <w:tab w:val="left" w:pos="3261"/>
        </w:tabs>
        <w:kinsoku/>
        <w:wordWrap/>
        <w:overflowPunct/>
        <w:topLinePunct w:val="0"/>
        <w:bidi w:val="0"/>
        <w:adjustRightInd/>
        <w:snapToGrid w:val="0"/>
        <w:spacing w:line="300" w:lineRule="auto"/>
        <w:rPr>
          <w:rFonts w:ascii="Times New Roman" w:hAnsi="Times New Roman" w:cs="Times New Roman"/>
          <w:color w:val="auto"/>
        </w:rPr>
      </w:pPr>
      <w:r>
        <w:rPr>
          <w:rFonts w:hAnsi="宋体" w:cs="Times New Roman"/>
          <w:color w:val="auto"/>
        </w:rPr>
        <w:t>①</w:t>
      </w:r>
      <w:r>
        <w:rPr>
          <w:rFonts w:ascii="Times New Roman" w:hAnsi="Times New Roman" w:cs="Times New Roman"/>
          <w:color w:val="auto"/>
        </w:rPr>
        <w:t>不同器官对生长素的敏感程度不同，敏感性大小为：____________。</w:t>
      </w:r>
    </w:p>
    <w:p>
      <w:pPr>
        <w:pStyle w:val="3"/>
        <w:keepNext w:val="0"/>
        <w:keepLines w:val="0"/>
        <w:pageBreakBefore w:val="0"/>
        <w:widowControl w:val="0"/>
        <w:tabs>
          <w:tab w:val="left" w:pos="3261"/>
        </w:tabs>
        <w:kinsoku/>
        <w:wordWrap/>
        <w:overflowPunct/>
        <w:topLinePunct w:val="0"/>
        <w:bidi w:val="0"/>
        <w:adjustRightInd/>
        <w:snapToGrid w:val="0"/>
        <w:spacing w:line="300" w:lineRule="auto"/>
        <w:jc w:val="center"/>
        <w:rPr>
          <w:rFonts w:ascii="Times New Roman" w:hAnsi="Times New Roman" w:cs="Times New Roman"/>
          <w:color w:val="auto"/>
        </w:rPr>
      </w:pPr>
      <w:r>
        <w:rPr>
          <w:rFonts w:ascii="Times New Roman" w:hAnsi="Times New Roman" w:cs="Times New Roman"/>
          <w:color w:val="auto"/>
        </w:rPr>
        <w:fldChar w:fldCharType="begin"/>
      </w:r>
      <w:r>
        <w:rPr>
          <w:rFonts w:hint="eastAsia" w:ascii="Times New Roman" w:hAnsi="Times New Roman" w:cs="Times New Roman"/>
          <w:color w:val="auto"/>
        </w:rPr>
        <w:instrText xml:space="preserve"> INCLUDEPICTURE "F:\\源文件\\2024\\大一轮\\一轮 生物 苏教版\\8-221.TIF" \* MERGEFORMAT </w:instrText>
      </w:r>
      <w:r>
        <w:rPr>
          <w:rFonts w:ascii="Times New Roman" w:hAnsi="Times New Roman" w:cs="Times New Roman"/>
          <w:color w:val="auto"/>
        </w:rPr>
        <w:fldChar w:fldCharType="separate"/>
      </w:r>
      <w:r>
        <w:rPr>
          <w:rFonts w:ascii="Times New Roman" w:hAnsi="Times New Roman" w:cs="Times New Roman"/>
          <w:color w:val="auto"/>
        </w:rPr>
        <w:fldChar w:fldCharType="begin"/>
      </w:r>
      <w:r>
        <w:rPr>
          <w:rFonts w:ascii="Times New Roman" w:hAnsi="Times New Roman" w:cs="Times New Roman"/>
          <w:color w:val="auto"/>
        </w:rPr>
        <w:instrText xml:space="preserve"> </w:instrText>
      </w:r>
      <w:r>
        <w:rPr>
          <w:rFonts w:hint="eastAsia" w:ascii="Times New Roman" w:hAnsi="Times New Roman" w:cs="Times New Roman"/>
          <w:color w:val="auto"/>
        </w:rPr>
        <w:instrText xml:space="preserve">INCLUDEPICTURE  "E:\\苏德亭2024\\大一轮\\一轮\\大一轮 生物 苏教江苏 学生\\新建文件夹\\8-221.TIF" \* MERGEFORMATINET</w:instrText>
      </w:r>
      <w:r>
        <w:rPr>
          <w:rFonts w:ascii="Times New Roman" w:hAnsi="Times New Roman" w:cs="Times New Roman"/>
          <w:color w:val="auto"/>
        </w:rPr>
        <w:instrText xml:space="preserve"> </w:instrText>
      </w:r>
      <w:r>
        <w:rPr>
          <w:rFonts w:ascii="Times New Roman" w:hAnsi="Times New Roman" w:cs="Times New Roman"/>
          <w:color w:val="auto"/>
        </w:rPr>
        <w:fldChar w:fldCharType="separate"/>
      </w:r>
      <w:r>
        <w:rPr>
          <w:rFonts w:ascii="Times New Roman" w:hAnsi="Times New Roman" w:cs="Times New Roman"/>
          <w:color w:val="auto"/>
        </w:rPr>
        <w:fldChar w:fldCharType="begin"/>
      </w:r>
      <w:r>
        <w:rPr>
          <w:rFonts w:ascii="Times New Roman" w:hAnsi="Times New Roman" w:cs="Times New Roman"/>
          <w:color w:val="auto"/>
        </w:rPr>
        <w:instrText xml:space="preserve"> </w:instrText>
      </w:r>
      <w:r>
        <w:rPr>
          <w:rFonts w:hint="eastAsia" w:ascii="Times New Roman" w:hAnsi="Times New Roman" w:cs="Times New Roman"/>
          <w:color w:val="auto"/>
        </w:rPr>
        <w:instrText xml:space="preserve">INCLUDEPICTURE  "E:\\苏德亭2024\\大一轮\\一轮\\大一轮 生物 苏教江苏 学生\\新建文件夹\\8-221.TIF" \* MERGEFORMATINET</w:instrText>
      </w:r>
      <w:r>
        <w:rPr>
          <w:rFonts w:ascii="Times New Roman" w:hAnsi="Times New Roman" w:cs="Times New Roman"/>
          <w:color w:val="auto"/>
        </w:rPr>
        <w:instrText xml:space="preserve"> </w:instrText>
      </w:r>
      <w:r>
        <w:rPr>
          <w:rFonts w:ascii="Times New Roman" w:hAnsi="Times New Roman" w:cs="Times New Roman"/>
          <w:color w:val="auto"/>
        </w:rPr>
        <w:fldChar w:fldCharType="separate"/>
      </w:r>
      <w:r>
        <w:rPr>
          <w:rFonts w:ascii="Times New Roman" w:hAnsi="Times New Roman" w:cs="Times New Roman"/>
          <w:color w:val="auto"/>
        </w:rPr>
        <w:drawing>
          <wp:inline distT="0" distB="0" distL="114300" distR="114300">
            <wp:extent cx="1774825" cy="1230630"/>
            <wp:effectExtent l="0" t="0" r="15875" b="762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7" r:link="rId8"/>
                    <a:stretch>
                      <a:fillRect/>
                    </a:stretch>
                  </pic:blipFill>
                  <pic:spPr>
                    <a:xfrm>
                      <a:off x="0" y="0"/>
                      <a:ext cx="1774825" cy="1230630"/>
                    </a:xfrm>
                    <a:prstGeom prst="rect">
                      <a:avLst/>
                    </a:prstGeom>
                    <a:noFill/>
                    <a:ln>
                      <a:noFill/>
                    </a:ln>
                  </pic:spPr>
                </pic:pic>
              </a:graphicData>
            </a:graphic>
          </wp:inline>
        </w:drawing>
      </w:r>
      <w:r>
        <w:rPr>
          <w:rFonts w:ascii="Times New Roman" w:hAnsi="Times New Roman" w:cs="Times New Roman"/>
          <w:color w:val="auto"/>
        </w:rPr>
        <w:fldChar w:fldCharType="end"/>
      </w:r>
      <w:r>
        <w:rPr>
          <w:rFonts w:ascii="Times New Roman" w:hAnsi="Times New Roman" w:cs="Times New Roman"/>
          <w:color w:val="auto"/>
        </w:rPr>
        <w:fldChar w:fldCharType="end"/>
      </w:r>
      <w:r>
        <w:rPr>
          <w:rFonts w:ascii="Times New Roman" w:hAnsi="Times New Roman" w:cs="Times New Roman"/>
          <w:color w:val="auto"/>
        </w:rPr>
        <w:fldChar w:fldCharType="end"/>
      </w:r>
    </w:p>
    <w:p>
      <w:pPr>
        <w:pStyle w:val="3"/>
        <w:keepNext w:val="0"/>
        <w:keepLines w:val="0"/>
        <w:pageBreakBefore w:val="0"/>
        <w:widowControl w:val="0"/>
        <w:tabs>
          <w:tab w:val="left" w:pos="3261"/>
        </w:tabs>
        <w:kinsoku/>
        <w:wordWrap/>
        <w:overflowPunct/>
        <w:topLinePunct w:val="0"/>
        <w:bidi w:val="0"/>
        <w:adjustRightInd/>
        <w:snapToGrid w:val="0"/>
        <w:spacing w:line="300" w:lineRule="auto"/>
        <w:rPr>
          <w:rFonts w:ascii="Times New Roman" w:hAnsi="Times New Roman" w:cs="Times New Roman"/>
          <w:color w:val="auto"/>
        </w:rPr>
      </w:pPr>
      <w:r>
        <w:rPr>
          <w:rFonts w:hAnsi="宋体" w:cs="Times New Roman"/>
          <w:color w:val="auto"/>
        </w:rPr>
        <w:t>②</w:t>
      </w:r>
      <w:r>
        <w:rPr>
          <w:rFonts w:ascii="Times New Roman" w:hAnsi="Times New Roman" w:cs="Times New Roman"/>
          <w:color w:val="auto"/>
        </w:rPr>
        <w:t>不同生物对生长素的敏感程度不同，敏感性大小为：________________________。</w:t>
      </w:r>
    </w:p>
    <w:p>
      <w:pPr>
        <w:pStyle w:val="3"/>
        <w:keepNext w:val="0"/>
        <w:keepLines w:val="0"/>
        <w:pageBreakBefore w:val="0"/>
        <w:widowControl w:val="0"/>
        <w:tabs>
          <w:tab w:val="left" w:pos="3261"/>
        </w:tabs>
        <w:kinsoku/>
        <w:wordWrap/>
        <w:overflowPunct/>
        <w:topLinePunct w:val="0"/>
        <w:bidi w:val="0"/>
        <w:adjustRightInd/>
        <w:snapToGrid w:val="0"/>
        <w:spacing w:line="300" w:lineRule="auto"/>
        <w:jc w:val="center"/>
        <w:rPr>
          <w:rFonts w:ascii="Times New Roman" w:hAnsi="Times New Roman" w:cs="Times New Roman"/>
          <w:color w:val="auto"/>
        </w:rPr>
      </w:pPr>
      <w:r>
        <w:rPr>
          <w:rFonts w:ascii="Times New Roman" w:hAnsi="Times New Roman" w:cs="Times New Roman"/>
          <w:color w:val="auto"/>
        </w:rPr>
        <w:fldChar w:fldCharType="begin"/>
      </w:r>
      <w:r>
        <w:rPr>
          <w:rFonts w:hint="eastAsia" w:ascii="Times New Roman" w:hAnsi="Times New Roman" w:cs="Times New Roman"/>
          <w:color w:val="auto"/>
        </w:rPr>
        <w:instrText xml:space="preserve"> INCLUDEPICTURE "F:\\源文件\\2024\\大一轮\\一轮 生物 苏教版\\8-222.TIF" \* MERGEFORMAT </w:instrText>
      </w:r>
      <w:r>
        <w:rPr>
          <w:rFonts w:ascii="Times New Roman" w:hAnsi="Times New Roman" w:cs="Times New Roman"/>
          <w:color w:val="auto"/>
        </w:rPr>
        <w:fldChar w:fldCharType="separate"/>
      </w:r>
      <w:r>
        <w:rPr>
          <w:rFonts w:ascii="Times New Roman" w:hAnsi="Times New Roman" w:cs="Times New Roman"/>
          <w:color w:val="auto"/>
        </w:rPr>
        <w:fldChar w:fldCharType="begin"/>
      </w:r>
      <w:r>
        <w:rPr>
          <w:rFonts w:ascii="Times New Roman" w:hAnsi="Times New Roman" w:cs="Times New Roman"/>
          <w:color w:val="auto"/>
        </w:rPr>
        <w:instrText xml:space="preserve"> </w:instrText>
      </w:r>
      <w:r>
        <w:rPr>
          <w:rFonts w:hint="eastAsia" w:ascii="Times New Roman" w:hAnsi="Times New Roman" w:cs="Times New Roman"/>
          <w:color w:val="auto"/>
        </w:rPr>
        <w:instrText xml:space="preserve">INCLUDEPICTURE  "E:\\苏德亭2024\\大一轮\\一轮\\大一轮 生物 苏教江苏 学生\\新建文件夹\\8-222.TIF" \* MERGEFORMATINET</w:instrText>
      </w:r>
      <w:r>
        <w:rPr>
          <w:rFonts w:ascii="Times New Roman" w:hAnsi="Times New Roman" w:cs="Times New Roman"/>
          <w:color w:val="auto"/>
        </w:rPr>
        <w:instrText xml:space="preserve"> </w:instrText>
      </w:r>
      <w:r>
        <w:rPr>
          <w:rFonts w:ascii="Times New Roman" w:hAnsi="Times New Roman" w:cs="Times New Roman"/>
          <w:color w:val="auto"/>
        </w:rPr>
        <w:fldChar w:fldCharType="separate"/>
      </w:r>
      <w:r>
        <w:rPr>
          <w:rFonts w:ascii="Times New Roman" w:hAnsi="Times New Roman" w:cs="Times New Roman"/>
          <w:color w:val="auto"/>
        </w:rPr>
        <w:fldChar w:fldCharType="begin"/>
      </w:r>
      <w:r>
        <w:rPr>
          <w:rFonts w:ascii="Times New Roman" w:hAnsi="Times New Roman" w:cs="Times New Roman"/>
          <w:color w:val="auto"/>
        </w:rPr>
        <w:instrText xml:space="preserve"> </w:instrText>
      </w:r>
      <w:r>
        <w:rPr>
          <w:rFonts w:hint="eastAsia" w:ascii="Times New Roman" w:hAnsi="Times New Roman" w:cs="Times New Roman"/>
          <w:color w:val="auto"/>
        </w:rPr>
        <w:instrText xml:space="preserve">INCLUDEPICTURE  "E:\\苏德亭2024\\大一轮\\一轮\\大一轮 生物 苏教江苏 学生\\新建文件夹\\8-222.TIF" \* MERGEFORMATINET</w:instrText>
      </w:r>
      <w:r>
        <w:rPr>
          <w:rFonts w:ascii="Times New Roman" w:hAnsi="Times New Roman" w:cs="Times New Roman"/>
          <w:color w:val="auto"/>
        </w:rPr>
        <w:instrText xml:space="preserve"> </w:instrText>
      </w:r>
      <w:r>
        <w:rPr>
          <w:rFonts w:ascii="Times New Roman" w:hAnsi="Times New Roman" w:cs="Times New Roman"/>
          <w:color w:val="auto"/>
        </w:rPr>
        <w:fldChar w:fldCharType="separate"/>
      </w:r>
      <w:r>
        <w:rPr>
          <w:rFonts w:ascii="Times New Roman" w:hAnsi="Times New Roman" w:cs="Times New Roman"/>
          <w:color w:val="auto"/>
        </w:rPr>
        <w:drawing>
          <wp:inline distT="0" distB="0" distL="114300" distR="114300">
            <wp:extent cx="1976755" cy="1136015"/>
            <wp:effectExtent l="0" t="0" r="4445" b="6985"/>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9" r:link="rId10"/>
                    <a:stretch>
                      <a:fillRect/>
                    </a:stretch>
                  </pic:blipFill>
                  <pic:spPr>
                    <a:xfrm>
                      <a:off x="0" y="0"/>
                      <a:ext cx="1976755" cy="1136015"/>
                    </a:xfrm>
                    <a:prstGeom prst="rect">
                      <a:avLst/>
                    </a:prstGeom>
                    <a:noFill/>
                    <a:ln>
                      <a:noFill/>
                    </a:ln>
                  </pic:spPr>
                </pic:pic>
              </a:graphicData>
            </a:graphic>
          </wp:inline>
        </w:drawing>
      </w:r>
      <w:r>
        <w:rPr>
          <w:rFonts w:ascii="Times New Roman" w:hAnsi="Times New Roman" w:cs="Times New Roman"/>
          <w:color w:val="auto"/>
        </w:rPr>
        <w:fldChar w:fldCharType="end"/>
      </w:r>
      <w:r>
        <w:rPr>
          <w:rFonts w:ascii="Times New Roman" w:hAnsi="Times New Roman" w:cs="Times New Roman"/>
          <w:color w:val="auto"/>
        </w:rPr>
        <w:fldChar w:fldCharType="end"/>
      </w:r>
      <w:r>
        <w:rPr>
          <w:rFonts w:ascii="Times New Roman" w:hAnsi="Times New Roman" w:cs="Times New Roman"/>
          <w:color w:val="auto"/>
        </w:rPr>
        <w:fldChar w:fldCharType="end"/>
      </w:r>
    </w:p>
    <w:p>
      <w:pPr>
        <w:pStyle w:val="3"/>
        <w:keepNext w:val="0"/>
        <w:keepLines w:val="0"/>
        <w:pageBreakBefore w:val="0"/>
        <w:widowControl w:val="0"/>
        <w:tabs>
          <w:tab w:val="left" w:pos="3828"/>
        </w:tabs>
        <w:kinsoku/>
        <w:wordWrap/>
        <w:overflowPunct/>
        <w:topLinePunct w:val="0"/>
        <w:autoSpaceDE/>
        <w:autoSpaceDN/>
        <w:bidi w:val="0"/>
        <w:adjustRightInd/>
        <w:snapToGrid w:val="0"/>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none"/>
        </w:rPr>
        <w:t>【导思】</w:t>
      </w:r>
    </w:p>
    <w:p>
      <w:pPr>
        <w:pStyle w:val="3"/>
        <w:keepNext w:val="0"/>
        <w:keepLines w:val="0"/>
        <w:pageBreakBefore w:val="0"/>
        <w:widowControl w:val="0"/>
        <w:tabs>
          <w:tab w:val="left" w:pos="3261"/>
        </w:tabs>
        <w:kinsoku/>
        <w:wordWrap/>
        <w:overflowPunct/>
        <w:topLinePunct w:val="0"/>
        <w:bidi w:val="0"/>
        <w:adjustRightInd/>
        <w:snapToGrid w:val="0"/>
        <w:spacing w:line="300" w:lineRule="auto"/>
        <w:rPr>
          <w:rFonts w:ascii="Times New Roman" w:hAnsi="Times New Roman" w:cs="Times New Roman"/>
          <w:color w:val="auto"/>
        </w:rPr>
      </w:pPr>
      <w:r>
        <w:rPr>
          <w:rFonts w:ascii="Times New Roman" w:hAnsi="Times New Roman" w:cs="Times New Roman"/>
          <w:color w:val="auto"/>
        </w:rPr>
        <w:t>根据图回答下列问题：</w:t>
      </w:r>
    </w:p>
    <w:p>
      <w:pPr>
        <w:pStyle w:val="3"/>
        <w:keepNext w:val="0"/>
        <w:keepLines w:val="0"/>
        <w:pageBreakBefore w:val="0"/>
        <w:widowControl w:val="0"/>
        <w:tabs>
          <w:tab w:val="left" w:pos="3261"/>
        </w:tabs>
        <w:kinsoku/>
        <w:wordWrap/>
        <w:overflowPunct/>
        <w:topLinePunct w:val="0"/>
        <w:bidi w:val="0"/>
        <w:adjustRightInd/>
        <w:snapToGrid w:val="0"/>
        <w:spacing w:line="300" w:lineRule="auto"/>
        <w:jc w:val="center"/>
        <w:rPr>
          <w:rFonts w:ascii="Times New Roman" w:hAnsi="Times New Roman" w:cs="Times New Roman"/>
          <w:color w:val="auto"/>
        </w:rPr>
      </w:pPr>
      <w:r>
        <w:rPr>
          <w:rFonts w:ascii="Times New Roman" w:hAnsi="Times New Roman" w:cs="Times New Roman"/>
          <w:color w:val="auto"/>
        </w:rPr>
        <w:fldChar w:fldCharType="begin"/>
      </w:r>
      <w:r>
        <w:rPr>
          <w:rFonts w:hint="eastAsia" w:ascii="Times New Roman" w:hAnsi="Times New Roman" w:cs="Times New Roman"/>
          <w:color w:val="auto"/>
        </w:rPr>
        <w:instrText xml:space="preserve"> INCLUDEPICTURE "F:\\源文件\\2024\\大一轮\\一轮 生物 苏教版\\8-225.TIF" \* MERGEFORMAT </w:instrText>
      </w:r>
      <w:r>
        <w:rPr>
          <w:rFonts w:ascii="Times New Roman" w:hAnsi="Times New Roman" w:cs="Times New Roman"/>
          <w:color w:val="auto"/>
        </w:rPr>
        <w:fldChar w:fldCharType="separate"/>
      </w:r>
      <w:r>
        <w:rPr>
          <w:rFonts w:ascii="Times New Roman" w:hAnsi="Times New Roman" w:cs="Times New Roman"/>
          <w:color w:val="auto"/>
        </w:rPr>
        <w:fldChar w:fldCharType="begin"/>
      </w:r>
      <w:r>
        <w:rPr>
          <w:rFonts w:ascii="Times New Roman" w:hAnsi="Times New Roman" w:cs="Times New Roman"/>
          <w:color w:val="auto"/>
        </w:rPr>
        <w:instrText xml:space="preserve"> </w:instrText>
      </w:r>
      <w:r>
        <w:rPr>
          <w:rFonts w:hint="eastAsia" w:ascii="Times New Roman" w:hAnsi="Times New Roman" w:cs="Times New Roman"/>
          <w:color w:val="auto"/>
        </w:rPr>
        <w:instrText xml:space="preserve">INCLUDEPICTURE  "E:\\苏德亭2024\\大一轮\\一轮\\大一轮 生物 苏教江苏 学生\\新建文件夹\\8-225.TIF" \* MERGEFORMATINET</w:instrText>
      </w:r>
      <w:r>
        <w:rPr>
          <w:rFonts w:ascii="Times New Roman" w:hAnsi="Times New Roman" w:cs="Times New Roman"/>
          <w:color w:val="auto"/>
        </w:rPr>
        <w:instrText xml:space="preserve"> </w:instrText>
      </w:r>
      <w:r>
        <w:rPr>
          <w:rFonts w:ascii="Times New Roman" w:hAnsi="Times New Roman" w:cs="Times New Roman"/>
          <w:color w:val="auto"/>
        </w:rPr>
        <w:fldChar w:fldCharType="separate"/>
      </w:r>
      <w:r>
        <w:rPr>
          <w:rFonts w:ascii="Times New Roman" w:hAnsi="Times New Roman" w:cs="Times New Roman"/>
          <w:color w:val="auto"/>
        </w:rPr>
        <w:fldChar w:fldCharType="begin"/>
      </w:r>
      <w:r>
        <w:rPr>
          <w:rFonts w:ascii="Times New Roman" w:hAnsi="Times New Roman" w:cs="Times New Roman"/>
          <w:color w:val="auto"/>
        </w:rPr>
        <w:instrText xml:space="preserve"> </w:instrText>
      </w:r>
      <w:r>
        <w:rPr>
          <w:rFonts w:hint="eastAsia" w:ascii="Times New Roman" w:hAnsi="Times New Roman" w:cs="Times New Roman"/>
          <w:color w:val="auto"/>
        </w:rPr>
        <w:instrText xml:space="preserve">INCLUDEPICTURE  "E:\\苏德亭2024\\大一轮\\一轮\\大一轮 生物 苏教江苏 学生\\新建文件夹\\8-225.TIF" \* MERGEFORMATINET</w:instrText>
      </w:r>
      <w:r>
        <w:rPr>
          <w:rFonts w:ascii="Times New Roman" w:hAnsi="Times New Roman" w:cs="Times New Roman"/>
          <w:color w:val="auto"/>
        </w:rPr>
        <w:instrText xml:space="preserve"> </w:instrText>
      </w:r>
      <w:r>
        <w:rPr>
          <w:rFonts w:ascii="Times New Roman" w:hAnsi="Times New Roman" w:cs="Times New Roman"/>
          <w:color w:val="auto"/>
        </w:rPr>
        <w:fldChar w:fldCharType="separate"/>
      </w:r>
      <w:r>
        <w:rPr>
          <w:rFonts w:ascii="Times New Roman" w:hAnsi="Times New Roman" w:cs="Times New Roman"/>
          <w:color w:val="auto"/>
        </w:rPr>
        <w:drawing>
          <wp:inline distT="0" distB="0" distL="114300" distR="114300">
            <wp:extent cx="2810510" cy="1143000"/>
            <wp:effectExtent l="0" t="0" r="889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r:link="rId12"/>
                    <a:stretch>
                      <a:fillRect/>
                    </a:stretch>
                  </pic:blipFill>
                  <pic:spPr>
                    <a:xfrm>
                      <a:off x="0" y="0"/>
                      <a:ext cx="2810510" cy="1143000"/>
                    </a:xfrm>
                    <a:prstGeom prst="rect">
                      <a:avLst/>
                    </a:prstGeom>
                    <a:noFill/>
                    <a:ln>
                      <a:noFill/>
                    </a:ln>
                  </pic:spPr>
                </pic:pic>
              </a:graphicData>
            </a:graphic>
          </wp:inline>
        </w:drawing>
      </w:r>
      <w:r>
        <w:rPr>
          <w:rFonts w:ascii="Times New Roman" w:hAnsi="Times New Roman" w:cs="Times New Roman"/>
          <w:color w:val="auto"/>
        </w:rPr>
        <w:fldChar w:fldCharType="end"/>
      </w:r>
      <w:r>
        <w:rPr>
          <w:rFonts w:ascii="Times New Roman" w:hAnsi="Times New Roman" w:cs="Times New Roman"/>
          <w:color w:val="auto"/>
        </w:rPr>
        <w:fldChar w:fldCharType="end"/>
      </w:r>
      <w:r>
        <w:rPr>
          <w:rFonts w:ascii="Times New Roman" w:hAnsi="Times New Roman" w:cs="Times New Roman"/>
          <w:color w:val="auto"/>
        </w:rPr>
        <w:fldChar w:fldCharType="end"/>
      </w:r>
    </w:p>
    <w:p>
      <w:pPr>
        <w:pStyle w:val="3"/>
        <w:keepNext w:val="0"/>
        <w:keepLines w:val="0"/>
        <w:pageBreakBefore w:val="0"/>
        <w:widowControl w:val="0"/>
        <w:tabs>
          <w:tab w:val="left" w:pos="3261"/>
        </w:tabs>
        <w:kinsoku/>
        <w:wordWrap/>
        <w:overflowPunct/>
        <w:topLinePunct w:val="0"/>
        <w:bidi w:val="0"/>
        <w:adjustRightInd/>
        <w:snapToGrid w:val="0"/>
        <w:spacing w:line="300" w:lineRule="auto"/>
        <w:rPr>
          <w:rFonts w:ascii="Times New Roman" w:hAnsi="Times New Roman" w:cs="Times New Roman"/>
          <w:color w:val="auto"/>
        </w:rPr>
      </w:pPr>
      <w:r>
        <w:rPr>
          <w:rFonts w:ascii="Times New Roman" w:hAnsi="Times New Roman" w:cs="Times New Roman"/>
          <w:color w:val="auto"/>
        </w:rPr>
        <w:t>(1)若图甲曲线表示植物的幼苗，其出现向光性时，测得其向光侧生长素浓度为m，则其背光侧生长素浓度范围是____________。</w:t>
      </w:r>
    </w:p>
    <w:p>
      <w:pPr>
        <w:pStyle w:val="3"/>
        <w:keepNext w:val="0"/>
        <w:keepLines w:val="0"/>
        <w:pageBreakBefore w:val="0"/>
        <w:widowControl w:val="0"/>
        <w:tabs>
          <w:tab w:val="left" w:pos="3261"/>
        </w:tabs>
        <w:kinsoku/>
        <w:wordWrap/>
        <w:overflowPunct/>
        <w:topLinePunct w:val="0"/>
        <w:bidi w:val="0"/>
        <w:adjustRightInd/>
        <w:snapToGrid w:val="0"/>
        <w:spacing w:line="300" w:lineRule="auto"/>
        <w:rPr>
          <w:rFonts w:ascii="Times New Roman" w:hAnsi="Times New Roman" w:cs="Times New Roman"/>
          <w:color w:val="auto"/>
        </w:rPr>
      </w:pPr>
      <w:r>
        <w:rPr>
          <w:rFonts w:ascii="Times New Roman" w:hAnsi="Times New Roman" w:cs="Times New Roman"/>
          <w:color w:val="auto"/>
        </w:rPr>
        <w:t>(2)若图甲曲线表示植物的茎，在植物水平放置表现出茎的背地性时，测得其茎的近地侧生长素浓度为M，则茎的远地侧生长素浓度范围是____________。</w:t>
      </w:r>
    </w:p>
    <w:p>
      <w:pPr>
        <w:pStyle w:val="3"/>
        <w:keepNext w:val="0"/>
        <w:keepLines w:val="0"/>
        <w:pageBreakBefore w:val="0"/>
        <w:widowControl w:val="0"/>
        <w:tabs>
          <w:tab w:val="left" w:pos="3261"/>
        </w:tabs>
        <w:kinsoku/>
        <w:wordWrap/>
        <w:overflowPunct/>
        <w:topLinePunct w:val="0"/>
        <w:bidi w:val="0"/>
        <w:adjustRightInd/>
        <w:snapToGrid w:val="0"/>
        <w:spacing w:line="300" w:lineRule="auto"/>
        <w:rPr>
          <w:rFonts w:ascii="Times New Roman" w:hAnsi="Times New Roman" w:cs="Times New Roman"/>
          <w:color w:val="auto"/>
        </w:rPr>
      </w:pPr>
      <w:r>
        <w:rPr>
          <w:rFonts w:ascii="Times New Roman" w:hAnsi="Times New Roman" w:cs="Times New Roman"/>
          <w:color w:val="auto"/>
        </w:rPr>
        <w:t>(3)若图甲曲线表示植物的根，在植物水平放置表现出根的向地性时，测得其根的远地侧生长素浓度为m，则近地侧浓度范围是________。</w:t>
      </w:r>
    </w:p>
    <w:p>
      <w:pPr>
        <w:pStyle w:val="3"/>
        <w:keepNext w:val="0"/>
        <w:keepLines w:val="0"/>
        <w:pageBreakBefore w:val="0"/>
        <w:widowControl w:val="0"/>
        <w:tabs>
          <w:tab w:val="left" w:pos="3261"/>
        </w:tabs>
        <w:kinsoku/>
        <w:wordWrap/>
        <w:overflowPunct/>
        <w:topLinePunct w:val="0"/>
        <w:bidi w:val="0"/>
        <w:adjustRightInd/>
        <w:snapToGrid w:val="0"/>
        <w:spacing w:line="300" w:lineRule="auto"/>
        <w:rPr>
          <w:rFonts w:ascii="Times New Roman" w:hAnsi="Times New Roman" w:cs="Times New Roman"/>
          <w:color w:val="auto"/>
        </w:rPr>
      </w:pPr>
      <w:r>
        <w:rPr>
          <w:rFonts w:ascii="Times New Roman" w:hAnsi="Times New Roman" w:cs="Times New Roman"/>
          <w:color w:val="auto"/>
        </w:rPr>
        <w:t>(4)结合图乙中曲线思考：在顶端优势中，测得顶芽生长素浓度为m，则侧芽的浓度范围是__________，顶端优势现象中顶芽和侧芽的浓度大小与图乙中点</w:t>
      </w:r>
      <w:r>
        <w:rPr>
          <w:rFonts w:hAnsi="宋体" w:cs="Times New Roman"/>
          <w:color w:val="auto"/>
        </w:rPr>
        <w:t>①②③④⑤</w:t>
      </w:r>
      <w:r>
        <w:rPr>
          <w:rFonts w:ascii="Times New Roman" w:hAnsi="Times New Roman" w:cs="Times New Roman"/>
          <w:color w:val="auto"/>
        </w:rPr>
        <w:t>的对应关系是________________________________________________________________________。</w:t>
      </w:r>
    </w:p>
    <w:p>
      <w:pPr>
        <w:pStyle w:val="3"/>
        <w:keepNext w:val="0"/>
        <w:keepLines w:val="0"/>
        <w:pageBreakBefore w:val="0"/>
        <w:widowControl w:val="0"/>
        <w:tabs>
          <w:tab w:val="left" w:pos="3828"/>
        </w:tabs>
        <w:kinsoku/>
        <w:wordWrap/>
        <w:overflowPunct/>
        <w:topLinePunct w:val="0"/>
        <w:autoSpaceDE/>
        <w:autoSpaceDN/>
        <w:bidi w:val="0"/>
        <w:adjustRightInd/>
        <w:snapToGrid w:val="0"/>
        <w:spacing w:line="30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【导练】</w:t>
      </w:r>
    </w:p>
    <w:p>
      <w:pPr>
        <w:pStyle w:val="3"/>
        <w:keepNext w:val="0"/>
        <w:keepLines w:val="0"/>
        <w:pageBreakBefore w:val="0"/>
        <w:widowControl w:val="0"/>
        <w:tabs>
          <w:tab w:val="left" w:pos="3261"/>
        </w:tabs>
        <w:kinsoku/>
        <w:wordWrap/>
        <w:overflowPunct/>
        <w:topLinePunct w:val="0"/>
        <w:bidi w:val="0"/>
        <w:adjustRightInd/>
        <w:snapToGrid w:val="0"/>
        <w:spacing w:line="300" w:lineRule="auto"/>
        <w:rPr>
          <w:rFonts w:ascii="Times New Roman" w:hAnsi="Times New Roman" w:cs="Times New Roman"/>
          <w:color w:val="auto"/>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w:t>
      </w:r>
      <w:r>
        <w:rPr>
          <w:rFonts w:ascii="Times New Roman" w:hAnsi="Times New Roman" w:cs="Times New Roman"/>
          <w:color w:val="auto"/>
        </w:rPr>
        <w:t>取燕麦胚芽鞘切段，随机分成三组，第1组置于一定浓度的蔗糖(Suc)溶液中(蔗糖能进入胚芽鞘细胞)，第2组置于适宜浓度的生长素(IAA)溶液中，第3组置于IAA＋Suc溶液中，一定时间内测定胚芽鞘长度的变化，结果如图所示。用KCl代替蔗糖进行上述实验可以得到相同的结果。下列说法不合理的是(　　)</w:t>
      </w:r>
    </w:p>
    <w:p>
      <w:pPr>
        <w:pStyle w:val="3"/>
        <w:keepNext w:val="0"/>
        <w:keepLines w:val="0"/>
        <w:pageBreakBefore w:val="0"/>
        <w:widowControl w:val="0"/>
        <w:tabs>
          <w:tab w:val="left" w:pos="3261"/>
        </w:tabs>
        <w:kinsoku/>
        <w:wordWrap/>
        <w:overflowPunct/>
        <w:topLinePunct w:val="0"/>
        <w:bidi w:val="0"/>
        <w:adjustRightInd/>
        <w:snapToGrid w:val="0"/>
        <w:spacing w:line="300" w:lineRule="auto"/>
        <w:jc w:val="center"/>
        <w:rPr>
          <w:rFonts w:ascii="Times New Roman" w:hAnsi="Times New Roman" w:cs="Times New Roman"/>
          <w:color w:val="auto"/>
        </w:rPr>
      </w:pPr>
      <w:r>
        <w:rPr>
          <w:rFonts w:ascii="Times New Roman" w:hAnsi="Times New Roman" w:cs="Times New Roman"/>
          <w:color w:val="auto"/>
        </w:rPr>
        <w:fldChar w:fldCharType="begin"/>
      </w:r>
      <w:r>
        <w:rPr>
          <w:rFonts w:ascii="Times New Roman" w:hAnsi="Times New Roman" w:cs="Times New Roman"/>
          <w:color w:val="auto"/>
        </w:rPr>
        <w:instrText xml:space="preserve"> </w:instrText>
      </w:r>
      <w:r>
        <w:rPr>
          <w:rFonts w:hint="eastAsia" w:ascii="Times New Roman" w:hAnsi="Times New Roman" w:cs="Times New Roman"/>
          <w:color w:val="auto"/>
        </w:rPr>
        <w:instrText xml:space="preserve">INCLUDEPICTURE  "E:\\苏德亭2024\\大一轮\\一轮\\大一轮 生物 苏教江苏 学生\\新建文件夹\\+8-205.TIF" \* MERGEFORMATINET</w:instrText>
      </w:r>
      <w:r>
        <w:rPr>
          <w:rFonts w:ascii="Times New Roman" w:hAnsi="Times New Roman" w:cs="Times New Roman"/>
          <w:color w:val="auto"/>
        </w:rPr>
        <w:instrText xml:space="preserve"> </w:instrText>
      </w:r>
      <w:r>
        <w:rPr>
          <w:rFonts w:ascii="Times New Roman" w:hAnsi="Times New Roman" w:cs="Times New Roman"/>
          <w:color w:val="auto"/>
        </w:rPr>
        <w:fldChar w:fldCharType="separate"/>
      </w:r>
      <w:r>
        <w:rPr>
          <w:rFonts w:ascii="Times New Roman" w:hAnsi="Times New Roman" w:cs="Times New Roman"/>
          <w:color w:val="auto"/>
        </w:rPr>
        <w:drawing>
          <wp:inline distT="0" distB="0" distL="114300" distR="114300">
            <wp:extent cx="1698625" cy="1779270"/>
            <wp:effectExtent l="0" t="0" r="15875" b="11430"/>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13" r:link="rId14"/>
                    <a:stretch>
                      <a:fillRect/>
                    </a:stretch>
                  </pic:blipFill>
                  <pic:spPr>
                    <a:xfrm>
                      <a:off x="0" y="0"/>
                      <a:ext cx="1698625" cy="1779270"/>
                    </a:xfrm>
                    <a:prstGeom prst="rect">
                      <a:avLst/>
                    </a:prstGeom>
                    <a:noFill/>
                    <a:ln>
                      <a:noFill/>
                    </a:ln>
                  </pic:spPr>
                </pic:pic>
              </a:graphicData>
            </a:graphic>
          </wp:inline>
        </w:drawing>
      </w:r>
      <w:r>
        <w:rPr>
          <w:rFonts w:ascii="Times New Roman" w:hAnsi="Times New Roman" w:cs="Times New Roman"/>
          <w:color w:val="auto"/>
        </w:rPr>
        <w:fldChar w:fldCharType="end"/>
      </w:r>
    </w:p>
    <w:p>
      <w:pPr>
        <w:pStyle w:val="3"/>
        <w:keepNext w:val="0"/>
        <w:keepLines w:val="0"/>
        <w:pageBreakBefore w:val="0"/>
        <w:widowControl w:val="0"/>
        <w:tabs>
          <w:tab w:val="left" w:pos="3261"/>
        </w:tabs>
        <w:kinsoku/>
        <w:wordWrap/>
        <w:overflowPunct/>
        <w:topLinePunct w:val="0"/>
        <w:bidi w:val="0"/>
        <w:adjustRightInd/>
        <w:snapToGrid w:val="0"/>
        <w:spacing w:line="300" w:lineRule="auto"/>
        <w:rPr>
          <w:rFonts w:ascii="Times New Roman" w:hAnsi="Times New Roman" w:cs="Times New Roman"/>
          <w:color w:val="auto"/>
        </w:rPr>
      </w:pPr>
      <w:r>
        <w:rPr>
          <w:rFonts w:ascii="Times New Roman" w:hAnsi="Times New Roman" w:cs="Times New Roman"/>
          <w:color w:val="auto"/>
        </w:rPr>
        <w:t>A．KCl可进入胚芽鞘细胞中调节细胞的渗透压</w:t>
      </w:r>
    </w:p>
    <w:p>
      <w:pPr>
        <w:pStyle w:val="3"/>
        <w:keepNext w:val="0"/>
        <w:keepLines w:val="0"/>
        <w:pageBreakBefore w:val="0"/>
        <w:widowControl w:val="0"/>
        <w:tabs>
          <w:tab w:val="left" w:pos="3261"/>
        </w:tabs>
        <w:kinsoku/>
        <w:wordWrap/>
        <w:overflowPunct/>
        <w:topLinePunct w:val="0"/>
        <w:bidi w:val="0"/>
        <w:adjustRightInd/>
        <w:snapToGrid w:val="0"/>
        <w:spacing w:line="300" w:lineRule="auto"/>
        <w:rPr>
          <w:rFonts w:ascii="Times New Roman" w:hAnsi="Times New Roman" w:cs="Times New Roman"/>
          <w:color w:val="auto"/>
        </w:rPr>
      </w:pPr>
      <w:r>
        <w:rPr>
          <w:rFonts w:ascii="Times New Roman" w:hAnsi="Times New Roman" w:cs="Times New Roman"/>
          <w:color w:val="auto"/>
        </w:rPr>
        <w:t>B．胚芽鞘伸长生长过程中，伴随细胞对水分的吸收</w:t>
      </w:r>
    </w:p>
    <w:p>
      <w:pPr>
        <w:pStyle w:val="3"/>
        <w:keepNext w:val="0"/>
        <w:keepLines w:val="0"/>
        <w:pageBreakBefore w:val="0"/>
        <w:widowControl w:val="0"/>
        <w:tabs>
          <w:tab w:val="left" w:pos="3261"/>
        </w:tabs>
        <w:kinsoku/>
        <w:wordWrap/>
        <w:overflowPunct/>
        <w:topLinePunct w:val="0"/>
        <w:bidi w:val="0"/>
        <w:adjustRightInd/>
        <w:snapToGrid w:val="0"/>
        <w:spacing w:line="300" w:lineRule="auto"/>
        <w:rPr>
          <w:rFonts w:ascii="Times New Roman" w:hAnsi="Times New Roman" w:cs="Times New Roman"/>
          <w:color w:val="auto"/>
        </w:rPr>
      </w:pPr>
      <w:r>
        <w:rPr>
          <w:rFonts w:ascii="Times New Roman" w:hAnsi="Times New Roman" w:cs="Times New Roman"/>
          <w:color w:val="auto"/>
        </w:rPr>
        <w:t>C．本实验中Suc是作为能源物质来提高IAA作用效果的</w:t>
      </w:r>
    </w:p>
    <w:p>
      <w:pPr>
        <w:pStyle w:val="3"/>
        <w:keepNext w:val="0"/>
        <w:keepLines w:val="0"/>
        <w:pageBreakBefore w:val="0"/>
        <w:widowControl w:val="0"/>
        <w:tabs>
          <w:tab w:val="left" w:pos="3261"/>
        </w:tabs>
        <w:kinsoku/>
        <w:wordWrap/>
        <w:overflowPunct/>
        <w:topLinePunct w:val="0"/>
        <w:bidi w:val="0"/>
        <w:adjustRightInd/>
        <w:snapToGrid w:val="0"/>
        <w:spacing w:line="300" w:lineRule="auto"/>
        <w:rPr>
          <w:rFonts w:ascii="Times New Roman" w:hAnsi="Times New Roman" w:cs="Times New Roman"/>
          <w:color w:val="auto"/>
        </w:rPr>
      </w:pPr>
      <w:r>
        <w:rPr>
          <w:rFonts w:ascii="Times New Roman" w:hAnsi="Times New Roman" w:cs="Times New Roman"/>
          <w:color w:val="auto"/>
        </w:rPr>
        <w:t>D．IAA促进胚芽鞘伸长的效果可因加入Suc或KCl而提高</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【课后反思】</w:t>
      </w:r>
    </w:p>
    <w:p>
      <w:pPr>
        <w:keepNext w:val="0"/>
        <w:keepLines w:val="0"/>
        <w:pageBreakBefore w:val="0"/>
        <w:widowControl w:val="0"/>
        <w:kinsoku/>
        <w:wordWrap/>
        <w:overflowPunct/>
        <w:topLinePunct w:val="0"/>
        <w:autoSpaceDE/>
        <w:autoSpaceDN/>
        <w:bidi w:val="0"/>
        <w:adjustRightInd/>
        <w:spacing w:line="300" w:lineRule="auto"/>
        <w:textAlignment w:val="auto"/>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300" w:lineRule="auto"/>
        <w:textAlignment w:val="auto"/>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auto"/>
        <w:ind w:left="0" w:leftChars="0"/>
        <w:jc w:val="center"/>
        <w:textAlignment w:val="auto"/>
        <w:rPr>
          <w:rFonts w:hint="eastAsia" w:ascii="黑体" w:hAnsi="黑体" w:eastAsia="黑体" w:cs="黑体"/>
          <w:b/>
          <w:color w:val="auto"/>
          <w:sz w:val="30"/>
          <w:szCs w:val="30"/>
        </w:rPr>
      </w:pPr>
      <w:r>
        <w:rPr>
          <w:rFonts w:hint="eastAsia" w:ascii="黑体" w:hAnsi="黑体" w:eastAsia="黑体" w:cs="黑体"/>
          <w:b/>
          <w:color w:val="auto"/>
          <w:sz w:val="30"/>
          <w:szCs w:val="30"/>
        </w:rPr>
        <w:t>江苏省仪征中学202</w:t>
      </w:r>
      <w:r>
        <w:rPr>
          <w:rFonts w:hint="eastAsia" w:ascii="黑体" w:hAnsi="黑体" w:eastAsia="黑体" w:cs="黑体"/>
          <w:b/>
          <w:color w:val="auto"/>
          <w:sz w:val="30"/>
          <w:szCs w:val="30"/>
          <w:lang w:val="en-US" w:eastAsia="zh-CN"/>
        </w:rPr>
        <w:t>4</w:t>
      </w:r>
      <w:r>
        <w:rPr>
          <w:rFonts w:hint="eastAsia" w:ascii="黑体" w:hAnsi="黑体" w:eastAsia="黑体" w:cs="黑体"/>
          <w:b/>
          <w:color w:val="auto"/>
          <w:sz w:val="30"/>
          <w:szCs w:val="30"/>
        </w:rPr>
        <w:t>—202</w:t>
      </w:r>
      <w:r>
        <w:rPr>
          <w:rFonts w:hint="eastAsia" w:ascii="黑体" w:hAnsi="黑体" w:eastAsia="黑体" w:cs="黑体"/>
          <w:b/>
          <w:color w:val="auto"/>
          <w:sz w:val="30"/>
          <w:szCs w:val="30"/>
          <w:lang w:val="en-US" w:eastAsia="zh-CN"/>
        </w:rPr>
        <w:t>5</w:t>
      </w:r>
      <w:r>
        <w:rPr>
          <w:rFonts w:hint="eastAsia" w:ascii="黑体" w:hAnsi="黑体" w:eastAsia="黑体" w:cs="黑体"/>
          <w:b/>
          <w:color w:val="auto"/>
          <w:sz w:val="30"/>
          <w:szCs w:val="30"/>
        </w:rPr>
        <w:t>学年度第</w:t>
      </w:r>
      <w:r>
        <w:rPr>
          <w:rFonts w:hint="eastAsia" w:ascii="黑体" w:hAnsi="黑体" w:eastAsia="黑体" w:cs="黑体"/>
          <w:b/>
          <w:color w:val="auto"/>
          <w:sz w:val="30"/>
          <w:szCs w:val="30"/>
          <w:lang w:val="en-US" w:eastAsia="zh-CN"/>
        </w:rPr>
        <w:t>一</w:t>
      </w:r>
      <w:r>
        <w:rPr>
          <w:rFonts w:hint="eastAsia" w:ascii="黑体" w:hAnsi="黑体" w:eastAsia="黑体" w:cs="黑体"/>
          <w:b/>
          <w:color w:val="auto"/>
          <w:sz w:val="30"/>
          <w:szCs w:val="30"/>
        </w:rPr>
        <w:t>学期高</w:t>
      </w:r>
      <w:r>
        <w:rPr>
          <w:rFonts w:hint="eastAsia" w:ascii="黑体" w:hAnsi="黑体" w:eastAsia="黑体" w:cs="黑体"/>
          <w:b/>
          <w:color w:val="auto"/>
          <w:sz w:val="30"/>
          <w:szCs w:val="30"/>
          <w:lang w:val="en-US" w:eastAsia="zh-CN"/>
        </w:rPr>
        <w:t>三</w:t>
      </w:r>
      <w:r>
        <w:rPr>
          <w:rFonts w:hint="eastAsia" w:ascii="黑体" w:hAnsi="黑体" w:eastAsia="黑体" w:cs="黑体"/>
          <w:b/>
          <w:color w:val="auto"/>
          <w:sz w:val="30"/>
          <w:szCs w:val="30"/>
          <w:lang w:eastAsia="zh-CN"/>
        </w:rPr>
        <w:t>生物</w:t>
      </w:r>
      <w:r>
        <w:rPr>
          <w:rFonts w:hint="eastAsia" w:ascii="黑体" w:hAnsi="黑体" w:eastAsia="黑体" w:cs="黑体"/>
          <w:b/>
          <w:color w:val="auto"/>
          <w:sz w:val="30"/>
          <w:szCs w:val="30"/>
        </w:rPr>
        <w:t>学科作业</w:t>
      </w:r>
    </w:p>
    <w:p>
      <w:pPr>
        <w:keepNext w:val="0"/>
        <w:keepLines w:val="0"/>
        <w:pageBreakBefore w:val="0"/>
        <w:widowControl w:val="0"/>
        <w:kinsoku/>
        <w:wordWrap/>
        <w:overflowPunct/>
        <w:topLinePunct w:val="0"/>
        <w:autoSpaceDE/>
        <w:autoSpaceDN/>
        <w:bidi w:val="0"/>
        <w:adjustRightInd/>
        <w:spacing w:line="300" w:lineRule="auto"/>
        <w:ind w:left="0" w:leftChars="0"/>
        <w:jc w:val="center"/>
        <w:rPr>
          <w:rFonts w:hint="eastAsia" w:ascii="楷体" w:hAnsi="楷体" w:eastAsia="楷体" w:cs="楷体"/>
          <w:b/>
          <w:bCs/>
          <w:color w:val="auto"/>
          <w:sz w:val="28"/>
          <w:szCs w:val="28"/>
          <w:lang w:val="en-US" w:eastAsia="zh-CN"/>
        </w:rPr>
      </w:pPr>
      <w:r>
        <w:rPr>
          <w:rFonts w:hint="eastAsia" w:ascii="楷体" w:hAnsi="楷体" w:eastAsia="楷体" w:cs="楷体"/>
          <w:b/>
          <w:bCs/>
          <w:color w:val="auto"/>
          <w:sz w:val="28"/>
          <w:szCs w:val="28"/>
          <w:lang w:val="en-US" w:eastAsia="zh-CN"/>
        </w:rPr>
        <w:t xml:space="preserve">  第26讲  植物生命活动的调节（2）</w:t>
      </w:r>
    </w:p>
    <w:p>
      <w:pPr>
        <w:keepNext w:val="0"/>
        <w:keepLines w:val="0"/>
        <w:pageBreakBefore w:val="0"/>
        <w:widowControl w:val="0"/>
        <w:numPr>
          <w:ilvl w:val="0"/>
          <w:numId w:val="0"/>
        </w:numPr>
        <w:kinsoku/>
        <w:wordWrap/>
        <w:overflowPunct/>
        <w:topLinePunct w:val="0"/>
        <w:autoSpaceDE/>
        <w:autoSpaceDN/>
        <w:bidi w:val="0"/>
        <w:adjustRightInd/>
        <w:spacing w:line="300" w:lineRule="auto"/>
        <w:ind w:left="0" w:leftChars="0"/>
        <w:jc w:val="center"/>
        <w:rPr>
          <w:rFonts w:hint="default" w:ascii="Times New Roman" w:hAnsi="Times New Roman" w:eastAsia="楷体" w:cs="Times New Roman"/>
          <w:color w:val="auto"/>
          <w:sz w:val="24"/>
          <w:szCs w:val="24"/>
        </w:rPr>
      </w:pPr>
      <w:r>
        <w:rPr>
          <w:rFonts w:hint="default" w:ascii="Times New Roman" w:hAnsi="Times New Roman" w:eastAsia="楷体" w:cs="Times New Roman"/>
          <w:color w:val="auto"/>
          <w:sz w:val="24"/>
          <w:szCs w:val="24"/>
        </w:rPr>
        <w:t>研制人：</w:t>
      </w:r>
      <w:r>
        <w:rPr>
          <w:rFonts w:hint="eastAsia" w:ascii="Times New Roman" w:hAnsi="Times New Roman" w:eastAsia="楷体" w:cs="Times New Roman"/>
          <w:color w:val="auto"/>
          <w:sz w:val="24"/>
          <w:szCs w:val="24"/>
          <w:lang w:val="en-US" w:eastAsia="zh-CN"/>
        </w:rPr>
        <w:t>刘飞</w:t>
      </w:r>
      <w:r>
        <w:rPr>
          <w:rFonts w:hint="default" w:ascii="Times New Roman" w:hAnsi="Times New Roman" w:eastAsia="楷体" w:cs="Times New Roman"/>
          <w:color w:val="auto"/>
          <w:sz w:val="24"/>
          <w:szCs w:val="24"/>
          <w:lang w:val="en-US" w:eastAsia="zh-CN"/>
        </w:rPr>
        <w:t xml:space="preserve"> </w:t>
      </w:r>
      <w:r>
        <w:rPr>
          <w:rFonts w:hint="default" w:ascii="Times New Roman" w:hAnsi="Times New Roman" w:eastAsia="楷体" w:cs="Times New Roman"/>
          <w:color w:val="auto"/>
          <w:sz w:val="24"/>
          <w:szCs w:val="24"/>
        </w:rPr>
        <w:t xml:space="preserve">  </w:t>
      </w:r>
      <w:r>
        <w:rPr>
          <w:rFonts w:hint="default" w:ascii="Times New Roman" w:hAnsi="Times New Roman" w:eastAsia="楷体" w:cs="Times New Roman"/>
          <w:color w:val="auto"/>
          <w:sz w:val="24"/>
          <w:szCs w:val="24"/>
          <w:lang w:val="en-US" w:eastAsia="zh-CN"/>
        </w:rPr>
        <w:t xml:space="preserve">  </w:t>
      </w:r>
      <w:r>
        <w:rPr>
          <w:rFonts w:hint="default" w:ascii="Times New Roman" w:hAnsi="Times New Roman" w:eastAsia="楷体" w:cs="Times New Roman"/>
          <w:color w:val="auto"/>
          <w:sz w:val="24"/>
          <w:szCs w:val="24"/>
        </w:rPr>
        <w:t xml:space="preserve"> 审核人：</w:t>
      </w:r>
      <w:r>
        <w:rPr>
          <w:rFonts w:hint="default" w:ascii="Times New Roman" w:hAnsi="Times New Roman" w:eastAsia="楷体" w:cs="Times New Roman"/>
          <w:color w:val="auto"/>
          <w:sz w:val="24"/>
          <w:szCs w:val="24"/>
          <w:lang w:eastAsia="zh-CN"/>
        </w:rPr>
        <w:t>苏楠楠</w:t>
      </w:r>
    </w:p>
    <w:p>
      <w:pPr>
        <w:keepNext w:val="0"/>
        <w:keepLines w:val="0"/>
        <w:pageBreakBefore w:val="0"/>
        <w:widowControl w:val="0"/>
        <w:kinsoku/>
        <w:wordWrap/>
        <w:overflowPunct/>
        <w:topLinePunct w:val="0"/>
        <w:autoSpaceDE/>
        <w:autoSpaceDN/>
        <w:bidi w:val="0"/>
        <w:adjustRightInd/>
        <w:spacing w:line="300" w:lineRule="auto"/>
        <w:ind w:left="0" w:leftChars="0"/>
        <w:jc w:val="center"/>
        <w:rPr>
          <w:rFonts w:ascii="Times New Roman" w:hAnsi="Times New Roman" w:eastAsia="宋体" w:cs="宋体"/>
          <w:b/>
          <w:bCs/>
          <w:color w:val="auto"/>
          <w:sz w:val="21"/>
          <w:szCs w:val="21"/>
          <w:u w:val="single"/>
        </w:rPr>
      </w:pPr>
      <w:r>
        <w:rPr>
          <w:rFonts w:hint="eastAsia" w:ascii="Times New Roman" w:hAnsi="Times New Roman" w:eastAsia="楷体" w:cs="楷体"/>
          <w:bCs/>
          <w:color w:val="auto"/>
          <w:sz w:val="21"/>
          <w:szCs w:val="21"/>
        </w:rPr>
        <w:t>班级：__________姓名：__________学号：__________时间：__________作业时长：</w:t>
      </w:r>
      <w:r>
        <w:rPr>
          <w:rFonts w:hint="eastAsia" w:ascii="Times New Roman" w:hAnsi="Times New Roman" w:eastAsia="楷体" w:cs="楷体"/>
          <w:bCs/>
          <w:color w:val="auto"/>
          <w:sz w:val="21"/>
          <w:szCs w:val="21"/>
          <w:u w:val="single"/>
          <w:lang w:val="en-US" w:eastAsia="zh-CN"/>
        </w:rPr>
        <w:t>30分钟</w:t>
      </w:r>
    </w:p>
    <w:p>
      <w:pPr>
        <w:keepNext w:val="0"/>
        <w:keepLines w:val="0"/>
        <w:pageBreakBefore w:val="0"/>
        <w:widowControl w:val="0"/>
        <w:kinsoku/>
        <w:wordWrap/>
        <w:overflowPunct/>
        <w:topLinePunct w:val="0"/>
        <w:autoSpaceDE/>
        <w:autoSpaceDN/>
        <w:bidi w:val="0"/>
        <w:adjustRightInd/>
        <w:spacing w:line="300" w:lineRule="auto"/>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color w:val="auto"/>
          <w:sz w:val="21"/>
          <w:szCs w:val="21"/>
          <w:lang w:eastAsia="zh-CN"/>
        </w:rPr>
        <w:t>一、单选题</w:t>
      </w:r>
    </w:p>
    <w:p>
      <w:pPr>
        <w:keepNext w:val="0"/>
        <w:keepLines w:val="0"/>
        <w:pageBreakBefore w:val="0"/>
        <w:widowControl w:val="0"/>
        <w:shd w:val="clear" w:color="auto" w:fill="auto"/>
        <w:kinsoku/>
        <w:wordWrap/>
        <w:overflowPunct/>
        <w:topLinePunct w:val="0"/>
        <w:bidi w:val="0"/>
        <w:adjustRightInd/>
        <w:spacing w:line="300" w:lineRule="auto"/>
        <w:jc w:val="left"/>
        <w:textAlignment w:val="center"/>
        <w:rPr>
          <w:color w:val="auto"/>
        </w:rPr>
      </w:pPr>
      <w:r>
        <w:rPr>
          <w:color w:val="auto"/>
        </w:rPr>
        <w:t>1．下列关于植物生命活动调节的叙述，</w:t>
      </w:r>
      <w:r>
        <w:rPr>
          <w:color w:val="auto"/>
          <w:em w:val="dot"/>
        </w:rPr>
        <w:t>错误</w:t>
      </w:r>
      <w:r>
        <w:rPr>
          <w:color w:val="auto"/>
        </w:rPr>
        <w:t>的是（</w:t>
      </w:r>
      <w:r>
        <w:rPr>
          <w:rFonts w:ascii="Times New Roman" w:hAnsi="Times New Roman" w:eastAsia="Times New Roman" w:cs="Times New Roman"/>
          <w:color w:val="auto"/>
          <w:kern w:val="0"/>
          <w:sz w:val="24"/>
          <w:szCs w:val="24"/>
        </w:rPr>
        <w:t>    </w:t>
      </w:r>
      <w:r>
        <w:rPr>
          <w:color w:val="auto"/>
        </w:rPr>
        <w:t>）</w:t>
      </w:r>
    </w:p>
    <w:p>
      <w:pPr>
        <w:keepNext w:val="0"/>
        <w:keepLines w:val="0"/>
        <w:pageBreakBefore w:val="0"/>
        <w:widowControl w:val="0"/>
        <w:shd w:val="clear" w:color="auto" w:fill="auto"/>
        <w:kinsoku/>
        <w:wordWrap/>
        <w:overflowPunct/>
        <w:topLinePunct w:val="0"/>
        <w:bidi w:val="0"/>
        <w:adjustRightInd/>
        <w:spacing w:line="300" w:lineRule="auto"/>
        <w:ind w:left="300"/>
        <w:jc w:val="left"/>
        <w:textAlignment w:val="center"/>
        <w:rPr>
          <w:color w:val="auto"/>
        </w:rPr>
      </w:pPr>
      <w:r>
        <w:rPr>
          <w:color w:val="auto"/>
        </w:rPr>
        <w:t>A．植物激素作为信息分子，可直接参与细胞的代谢过程</w:t>
      </w:r>
    </w:p>
    <w:p>
      <w:pPr>
        <w:keepNext w:val="0"/>
        <w:keepLines w:val="0"/>
        <w:pageBreakBefore w:val="0"/>
        <w:widowControl w:val="0"/>
        <w:shd w:val="clear" w:color="auto" w:fill="auto"/>
        <w:kinsoku/>
        <w:wordWrap/>
        <w:overflowPunct/>
        <w:topLinePunct w:val="0"/>
        <w:bidi w:val="0"/>
        <w:adjustRightInd/>
        <w:spacing w:line="300" w:lineRule="auto"/>
        <w:ind w:left="300"/>
        <w:jc w:val="left"/>
        <w:textAlignment w:val="center"/>
        <w:rPr>
          <w:color w:val="auto"/>
        </w:rPr>
      </w:pPr>
      <w:r>
        <w:rPr>
          <w:color w:val="auto"/>
        </w:rPr>
        <w:t>B．年轮的形成和植物的春化作用均体现了温度对植物生长发育的调节</w:t>
      </w:r>
    </w:p>
    <w:p>
      <w:pPr>
        <w:keepNext w:val="0"/>
        <w:keepLines w:val="0"/>
        <w:pageBreakBefore w:val="0"/>
        <w:widowControl w:val="0"/>
        <w:shd w:val="clear" w:color="auto" w:fill="auto"/>
        <w:kinsoku/>
        <w:wordWrap/>
        <w:overflowPunct/>
        <w:topLinePunct w:val="0"/>
        <w:bidi w:val="0"/>
        <w:adjustRightInd/>
        <w:spacing w:line="300" w:lineRule="auto"/>
        <w:ind w:left="300"/>
        <w:jc w:val="left"/>
        <w:textAlignment w:val="center"/>
        <w:rPr>
          <w:color w:val="auto"/>
        </w:rPr>
      </w:pPr>
      <w:r>
        <w:rPr>
          <w:color w:val="auto"/>
        </w:rPr>
        <w:t>C．受到光照射时，光敏色素的结构会发生变化，影响特定核基因的表达</w:t>
      </w:r>
    </w:p>
    <w:p>
      <w:pPr>
        <w:keepNext w:val="0"/>
        <w:keepLines w:val="0"/>
        <w:pageBreakBefore w:val="0"/>
        <w:widowControl w:val="0"/>
        <w:shd w:val="clear" w:color="auto" w:fill="auto"/>
        <w:kinsoku/>
        <w:wordWrap/>
        <w:overflowPunct/>
        <w:topLinePunct w:val="0"/>
        <w:bidi w:val="0"/>
        <w:adjustRightInd/>
        <w:spacing w:line="300" w:lineRule="auto"/>
        <w:ind w:left="300"/>
        <w:jc w:val="left"/>
        <w:textAlignment w:val="center"/>
        <w:rPr>
          <w:color w:val="auto"/>
        </w:rPr>
      </w:pPr>
      <w:r>
        <w:rPr>
          <w:color w:val="auto"/>
        </w:rPr>
        <w:t>D．“淀粉—平衡石假说”认为平衡石细胞将重力信号转变成运输生长素的信号</w:t>
      </w:r>
    </w:p>
    <w:p>
      <w:pPr>
        <w:keepNext w:val="0"/>
        <w:keepLines w:val="0"/>
        <w:pageBreakBefore w:val="0"/>
        <w:widowControl w:val="0"/>
        <w:shd w:val="clear" w:color="auto" w:fill="auto"/>
        <w:kinsoku/>
        <w:wordWrap/>
        <w:overflowPunct/>
        <w:topLinePunct w:val="0"/>
        <w:bidi w:val="0"/>
        <w:adjustRightInd/>
        <w:spacing w:line="300" w:lineRule="auto"/>
        <w:jc w:val="left"/>
        <w:textAlignment w:val="center"/>
        <w:rPr>
          <w:color w:val="auto"/>
        </w:rPr>
      </w:pPr>
      <w:r>
        <w:rPr>
          <w:color w:val="auto"/>
        </w:rPr>
        <w:t>2．下列有关生长素运输和作用的叙述，正确的是（</w:t>
      </w:r>
      <w:r>
        <w:rPr>
          <w:rFonts w:ascii="Times New Roman" w:hAnsi="Times New Roman" w:eastAsia="Times New Roman" w:cs="Times New Roman"/>
          <w:color w:val="auto"/>
          <w:kern w:val="0"/>
          <w:sz w:val="24"/>
          <w:szCs w:val="24"/>
        </w:rPr>
        <w:t>    </w:t>
      </w:r>
      <w:r>
        <w:rPr>
          <w:color w:val="auto"/>
        </w:rPr>
        <w:t>）</w:t>
      </w:r>
    </w:p>
    <w:p>
      <w:pPr>
        <w:keepNext w:val="0"/>
        <w:keepLines w:val="0"/>
        <w:pageBreakBefore w:val="0"/>
        <w:widowControl w:val="0"/>
        <w:shd w:val="clear" w:color="auto" w:fill="auto"/>
        <w:kinsoku/>
        <w:wordWrap/>
        <w:overflowPunct/>
        <w:topLinePunct w:val="0"/>
        <w:bidi w:val="0"/>
        <w:adjustRightInd/>
        <w:spacing w:line="300" w:lineRule="auto"/>
        <w:ind w:left="300"/>
        <w:jc w:val="left"/>
        <w:textAlignment w:val="center"/>
        <w:rPr>
          <w:color w:val="auto"/>
        </w:rPr>
      </w:pPr>
      <w:r>
        <w:rPr>
          <w:color w:val="auto"/>
        </w:rPr>
        <w:t>A．生长素从胚芽鞘尖端进入琼脂块的方式是主动运输</w:t>
      </w:r>
    </w:p>
    <w:p>
      <w:pPr>
        <w:keepNext w:val="0"/>
        <w:keepLines w:val="0"/>
        <w:pageBreakBefore w:val="0"/>
        <w:widowControl w:val="0"/>
        <w:shd w:val="clear" w:color="auto" w:fill="auto"/>
        <w:kinsoku/>
        <w:wordWrap/>
        <w:overflowPunct/>
        <w:topLinePunct w:val="0"/>
        <w:bidi w:val="0"/>
        <w:adjustRightInd/>
        <w:spacing w:line="300" w:lineRule="auto"/>
        <w:ind w:left="300"/>
        <w:jc w:val="left"/>
        <w:textAlignment w:val="center"/>
        <w:rPr>
          <w:color w:val="auto"/>
        </w:rPr>
      </w:pPr>
      <w:r>
        <w:rPr>
          <w:color w:val="auto"/>
        </w:rPr>
        <w:t>B．太空失重状态下可影响生长素的分布，不影响生长素的极性运输</w:t>
      </w:r>
    </w:p>
    <w:p>
      <w:pPr>
        <w:keepNext w:val="0"/>
        <w:keepLines w:val="0"/>
        <w:pageBreakBefore w:val="0"/>
        <w:widowControl w:val="0"/>
        <w:shd w:val="clear" w:color="auto" w:fill="auto"/>
        <w:kinsoku/>
        <w:wordWrap/>
        <w:overflowPunct/>
        <w:topLinePunct w:val="0"/>
        <w:bidi w:val="0"/>
        <w:adjustRightInd/>
        <w:spacing w:line="300" w:lineRule="auto"/>
        <w:ind w:left="300"/>
        <w:jc w:val="left"/>
        <w:textAlignment w:val="center"/>
        <w:rPr>
          <w:color w:val="auto"/>
        </w:rPr>
      </w:pPr>
      <w:r>
        <w:rPr>
          <w:color w:val="auto"/>
        </w:rPr>
        <w:t>C．某浓度的生长素对A植物的茎起抑制作用，则对B植物的根一定起抑制作用</w:t>
      </w:r>
    </w:p>
    <w:p>
      <w:pPr>
        <w:keepNext w:val="0"/>
        <w:keepLines w:val="0"/>
        <w:pageBreakBefore w:val="0"/>
        <w:widowControl w:val="0"/>
        <w:shd w:val="clear" w:color="auto" w:fill="auto"/>
        <w:kinsoku/>
        <w:wordWrap/>
        <w:overflowPunct/>
        <w:topLinePunct w:val="0"/>
        <w:bidi w:val="0"/>
        <w:adjustRightInd/>
        <w:spacing w:line="300" w:lineRule="auto"/>
        <w:ind w:left="300"/>
        <w:jc w:val="left"/>
        <w:textAlignment w:val="center"/>
        <w:rPr>
          <w:color w:val="auto"/>
        </w:rPr>
      </w:pPr>
      <w:r>
        <w:rPr>
          <w:color w:val="auto"/>
        </w:rPr>
        <w:t>D．油菜遇暴雨影响了传粉，使用适宜浓度的生长素处理可避免减产</w:t>
      </w:r>
    </w:p>
    <w:p>
      <w:pPr>
        <w:keepNext w:val="0"/>
        <w:keepLines w:val="0"/>
        <w:pageBreakBefore w:val="0"/>
        <w:widowControl w:val="0"/>
        <w:shd w:val="clear" w:color="auto" w:fill="auto"/>
        <w:kinsoku/>
        <w:wordWrap/>
        <w:overflowPunct/>
        <w:topLinePunct w:val="0"/>
        <w:bidi w:val="0"/>
        <w:adjustRightInd/>
        <w:spacing w:line="300" w:lineRule="auto"/>
        <w:jc w:val="left"/>
        <w:textAlignment w:val="center"/>
        <w:rPr>
          <w:color w:val="auto"/>
        </w:rPr>
      </w:pPr>
      <w:r>
        <w:rPr>
          <w:color w:val="auto"/>
        </w:rPr>
        <w:t>3．生长素是人类最早发现的植物激素。下列说法正确的是（</w:t>
      </w:r>
      <w:r>
        <w:rPr>
          <w:rFonts w:ascii="Times New Roman" w:hAnsi="Times New Roman" w:eastAsia="Times New Roman" w:cs="Times New Roman"/>
          <w:color w:val="auto"/>
          <w:kern w:val="0"/>
          <w:sz w:val="24"/>
          <w:szCs w:val="24"/>
        </w:rPr>
        <w:t>    </w:t>
      </w:r>
      <w:r>
        <w:rPr>
          <w:color w:val="auto"/>
        </w:rPr>
        <w:t>）</w:t>
      </w:r>
    </w:p>
    <w:p>
      <w:pPr>
        <w:keepNext w:val="0"/>
        <w:keepLines w:val="0"/>
        <w:pageBreakBefore w:val="0"/>
        <w:widowControl w:val="0"/>
        <w:shd w:val="clear" w:color="auto" w:fill="auto"/>
        <w:kinsoku/>
        <w:wordWrap/>
        <w:overflowPunct/>
        <w:topLinePunct w:val="0"/>
        <w:bidi w:val="0"/>
        <w:adjustRightInd/>
        <w:spacing w:line="300" w:lineRule="auto"/>
        <w:ind w:left="300"/>
        <w:jc w:val="left"/>
        <w:textAlignment w:val="center"/>
        <w:rPr>
          <w:color w:val="auto"/>
        </w:rPr>
      </w:pPr>
      <w:r>
        <w:rPr>
          <w:color w:val="auto"/>
        </w:rPr>
        <w:t>A．促进植物根生长的某浓度生长素会对茎的生长表现出抑制作用</w:t>
      </w:r>
    </w:p>
    <w:p>
      <w:pPr>
        <w:keepNext w:val="0"/>
        <w:keepLines w:val="0"/>
        <w:pageBreakBefore w:val="0"/>
        <w:widowControl w:val="0"/>
        <w:shd w:val="clear" w:color="auto" w:fill="auto"/>
        <w:kinsoku/>
        <w:wordWrap/>
        <w:overflowPunct/>
        <w:topLinePunct w:val="0"/>
        <w:bidi w:val="0"/>
        <w:adjustRightInd/>
        <w:spacing w:line="300" w:lineRule="auto"/>
        <w:ind w:left="300"/>
        <w:jc w:val="left"/>
        <w:textAlignment w:val="center"/>
        <w:rPr>
          <w:color w:val="auto"/>
        </w:rPr>
      </w:pPr>
      <w:r>
        <w:rPr>
          <w:color w:val="auto"/>
        </w:rPr>
        <w:t>B．生长素是在核糖体上合成的，集中分布在植物体生长旺盛的部位</w:t>
      </w:r>
    </w:p>
    <w:p>
      <w:pPr>
        <w:keepNext w:val="0"/>
        <w:keepLines w:val="0"/>
        <w:pageBreakBefore w:val="0"/>
        <w:widowControl w:val="0"/>
        <w:shd w:val="clear" w:color="auto" w:fill="auto"/>
        <w:kinsoku/>
        <w:wordWrap/>
        <w:overflowPunct/>
        <w:topLinePunct w:val="0"/>
        <w:bidi w:val="0"/>
        <w:adjustRightInd/>
        <w:spacing w:line="300" w:lineRule="auto"/>
        <w:ind w:left="300"/>
        <w:jc w:val="left"/>
        <w:textAlignment w:val="center"/>
        <w:rPr>
          <w:color w:val="auto"/>
        </w:rPr>
      </w:pPr>
      <w:r>
        <w:rPr>
          <w:color w:val="auto"/>
        </w:rPr>
        <w:t>C．茎的向光性、根的向地性均不能体现生长素的作用特点</w:t>
      </w:r>
    </w:p>
    <w:p>
      <w:pPr>
        <w:keepNext w:val="0"/>
        <w:keepLines w:val="0"/>
        <w:pageBreakBefore w:val="0"/>
        <w:widowControl w:val="0"/>
        <w:shd w:val="clear" w:color="auto" w:fill="auto"/>
        <w:kinsoku/>
        <w:wordWrap/>
        <w:overflowPunct/>
        <w:topLinePunct w:val="0"/>
        <w:bidi w:val="0"/>
        <w:adjustRightInd/>
        <w:spacing w:line="300" w:lineRule="auto"/>
        <w:ind w:left="300"/>
        <w:jc w:val="left"/>
        <w:textAlignment w:val="center"/>
        <w:rPr>
          <w:color w:val="auto"/>
        </w:rPr>
      </w:pPr>
      <w:r>
        <w:rPr>
          <w:color w:val="auto"/>
        </w:rPr>
        <w:t>D．在植物的开花期可喷施一定浓度的生长素类调节剂用来防止落花</w:t>
      </w:r>
    </w:p>
    <w:p>
      <w:pPr>
        <w:keepNext w:val="0"/>
        <w:keepLines w:val="0"/>
        <w:pageBreakBefore w:val="0"/>
        <w:widowControl w:val="0"/>
        <w:shd w:val="clear" w:color="auto" w:fill="auto"/>
        <w:kinsoku/>
        <w:wordWrap/>
        <w:overflowPunct/>
        <w:topLinePunct w:val="0"/>
        <w:bidi w:val="0"/>
        <w:adjustRightInd/>
        <w:spacing w:line="300" w:lineRule="auto"/>
        <w:jc w:val="left"/>
        <w:textAlignment w:val="center"/>
        <w:rPr>
          <w:color w:val="auto"/>
        </w:rPr>
      </w:pPr>
      <w:r>
        <w:rPr>
          <w:color w:val="auto"/>
        </w:rPr>
        <w:t>4．高等植物的向光性主要受蓝光调节。向光素是一种自磷酸化蛋白激酶，在蓝光刺激下，发生自磷酸化而被激活。激活的向光素调节生长素运输载体的定位，进而引起生长素侧向运输，最终使得植物器官不对称生长。下列相关说法正确的是（</w:t>
      </w:r>
      <w:r>
        <w:rPr>
          <w:rFonts w:ascii="Times New Roman" w:hAnsi="Times New Roman" w:eastAsia="Times New Roman" w:cs="Times New Roman"/>
          <w:color w:val="auto"/>
          <w:kern w:val="0"/>
          <w:sz w:val="24"/>
          <w:szCs w:val="24"/>
        </w:rPr>
        <w:t>    </w:t>
      </w:r>
      <w:r>
        <w:rPr>
          <w:color w:val="auto"/>
        </w:rPr>
        <w:t>）</w:t>
      </w:r>
    </w:p>
    <w:p>
      <w:pPr>
        <w:keepNext w:val="0"/>
        <w:keepLines w:val="0"/>
        <w:pageBreakBefore w:val="0"/>
        <w:widowControl w:val="0"/>
        <w:shd w:val="clear" w:color="auto" w:fill="auto"/>
        <w:kinsoku/>
        <w:wordWrap/>
        <w:overflowPunct/>
        <w:topLinePunct w:val="0"/>
        <w:bidi w:val="0"/>
        <w:adjustRightInd/>
        <w:spacing w:line="300" w:lineRule="auto"/>
        <w:ind w:left="300"/>
        <w:jc w:val="left"/>
        <w:textAlignment w:val="center"/>
        <w:rPr>
          <w:color w:val="auto"/>
        </w:rPr>
      </w:pPr>
      <w:r>
        <w:rPr>
          <w:color w:val="auto"/>
        </w:rPr>
        <w:t>A．若缺乏向光素，植物无法感受到光的刺激</w:t>
      </w:r>
    </w:p>
    <w:p>
      <w:pPr>
        <w:keepNext w:val="0"/>
        <w:keepLines w:val="0"/>
        <w:pageBreakBefore w:val="0"/>
        <w:widowControl w:val="0"/>
        <w:shd w:val="clear" w:color="auto" w:fill="auto"/>
        <w:kinsoku/>
        <w:wordWrap/>
        <w:overflowPunct/>
        <w:topLinePunct w:val="0"/>
        <w:bidi w:val="0"/>
        <w:adjustRightInd/>
        <w:spacing w:line="300" w:lineRule="auto"/>
        <w:ind w:left="300"/>
        <w:jc w:val="left"/>
        <w:textAlignment w:val="center"/>
        <w:rPr>
          <w:color w:val="auto"/>
        </w:rPr>
      </w:pPr>
      <w:r>
        <w:rPr>
          <w:color w:val="auto"/>
        </w:rPr>
        <w:t>B．生长素在尖端的侧向运输与细胞膜上运输生长素的载体位置有关</w:t>
      </w:r>
    </w:p>
    <w:p>
      <w:pPr>
        <w:keepNext w:val="0"/>
        <w:keepLines w:val="0"/>
        <w:pageBreakBefore w:val="0"/>
        <w:widowControl w:val="0"/>
        <w:shd w:val="clear" w:color="auto" w:fill="auto"/>
        <w:kinsoku/>
        <w:wordWrap/>
        <w:overflowPunct/>
        <w:topLinePunct w:val="0"/>
        <w:bidi w:val="0"/>
        <w:adjustRightInd/>
        <w:spacing w:line="300" w:lineRule="auto"/>
        <w:ind w:left="300"/>
        <w:jc w:val="left"/>
        <w:textAlignment w:val="center"/>
        <w:rPr>
          <w:color w:val="auto"/>
        </w:rPr>
      </w:pPr>
      <w:r>
        <w:rPr>
          <w:color w:val="auto"/>
        </w:rPr>
        <w:t>C．植物的向光性体现了生长素低浓度促进生长，高浓度抑制生长的特性</w:t>
      </w:r>
    </w:p>
    <w:p>
      <w:pPr>
        <w:keepNext w:val="0"/>
        <w:keepLines w:val="0"/>
        <w:pageBreakBefore w:val="0"/>
        <w:widowControl w:val="0"/>
        <w:shd w:val="clear" w:color="auto" w:fill="auto"/>
        <w:kinsoku/>
        <w:wordWrap/>
        <w:overflowPunct/>
        <w:topLinePunct w:val="0"/>
        <w:bidi w:val="0"/>
        <w:adjustRightInd/>
        <w:spacing w:line="300" w:lineRule="auto"/>
        <w:ind w:left="300"/>
        <w:jc w:val="left"/>
        <w:textAlignment w:val="center"/>
        <w:rPr>
          <w:color w:val="auto"/>
        </w:rPr>
      </w:pPr>
      <w:r>
        <w:rPr>
          <w:color w:val="auto"/>
        </w:rPr>
        <w:t>D．向光素与生长素都能引起植物向光生长，两者表现为协同作用</w:t>
      </w:r>
    </w:p>
    <w:p>
      <w:pPr>
        <w:keepNext w:val="0"/>
        <w:keepLines w:val="0"/>
        <w:pageBreakBefore w:val="0"/>
        <w:widowControl w:val="0"/>
        <w:shd w:val="clear" w:color="auto" w:fill="auto"/>
        <w:kinsoku/>
        <w:wordWrap/>
        <w:overflowPunct/>
        <w:topLinePunct w:val="0"/>
        <w:bidi w:val="0"/>
        <w:adjustRightInd/>
        <w:spacing w:line="300" w:lineRule="auto"/>
        <w:jc w:val="left"/>
        <w:textAlignment w:val="center"/>
        <w:rPr>
          <w:color w:val="auto"/>
        </w:rPr>
      </w:pPr>
      <w:r>
        <w:rPr>
          <w:color w:val="auto"/>
        </w:rPr>
        <w:t>5．如图为对胚芽鞘做不同处理的实验，d为一胚芽鞘被纸盒罩住，纸盒的一侧开口，有单侧光照射。下列对实验结果的描述，错误的是（</w:t>
      </w:r>
      <w:r>
        <w:rPr>
          <w:rFonts w:ascii="Times New Roman" w:hAnsi="Times New Roman" w:eastAsia="Times New Roman" w:cs="Times New Roman"/>
          <w:color w:val="auto"/>
          <w:kern w:val="0"/>
          <w:sz w:val="24"/>
          <w:szCs w:val="24"/>
        </w:rPr>
        <w:t>    </w:t>
      </w:r>
      <w:r>
        <w:rPr>
          <w:color w:val="auto"/>
        </w:rPr>
        <w:t>）</w:t>
      </w:r>
    </w:p>
    <w:p>
      <w:pPr>
        <w:keepNext w:val="0"/>
        <w:keepLines w:val="0"/>
        <w:pageBreakBefore w:val="0"/>
        <w:widowControl w:val="0"/>
        <w:shd w:val="clear" w:color="auto" w:fill="auto"/>
        <w:kinsoku/>
        <w:wordWrap/>
        <w:overflowPunct/>
        <w:topLinePunct w:val="0"/>
        <w:bidi w:val="0"/>
        <w:adjustRightInd/>
        <w:spacing w:line="300" w:lineRule="auto"/>
        <w:jc w:val="center"/>
        <w:textAlignment w:val="center"/>
        <w:rPr>
          <w:color w:val="auto"/>
        </w:rPr>
      </w:pPr>
      <w:r>
        <w:rPr>
          <w:rFonts w:ascii="Times New Roman" w:hAnsi="Times New Roman" w:eastAsia="Times New Roman" w:cs="Times New Roman"/>
          <w:strike w:val="0"/>
          <w:color w:val="auto"/>
          <w:kern w:val="0"/>
          <w:sz w:val="24"/>
          <w:szCs w:val="24"/>
          <w:u w:val="none"/>
        </w:rPr>
        <w:drawing>
          <wp:inline distT="0" distB="0" distL="114300" distR="114300">
            <wp:extent cx="3755390" cy="1104265"/>
            <wp:effectExtent l="0" t="0" r="16510" b="635"/>
            <wp:docPr id="100003" name="图片 100003" descr="@@@146edc3e8c6d46d7a96c14becdbfb1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146edc3e8c6d46d7a96c14becdbfb1a0"/>
                    <pic:cNvPicPr>
                      <a:picLocks noChangeAspect="1"/>
                    </pic:cNvPicPr>
                  </pic:nvPicPr>
                  <pic:blipFill>
                    <a:blip r:embed="rId15"/>
                    <a:stretch>
                      <a:fillRect/>
                    </a:stretch>
                  </pic:blipFill>
                  <pic:spPr>
                    <a:xfrm>
                      <a:off x="0" y="0"/>
                      <a:ext cx="3755390" cy="1104265"/>
                    </a:xfrm>
                    <a:prstGeom prst="rect">
                      <a:avLst/>
                    </a:prstGeom>
                  </pic:spPr>
                </pic:pic>
              </a:graphicData>
            </a:graphic>
          </wp:inline>
        </w:drawing>
      </w:r>
    </w:p>
    <w:p>
      <w:pPr>
        <w:keepNext w:val="0"/>
        <w:keepLines w:val="0"/>
        <w:pageBreakBefore w:val="0"/>
        <w:widowControl w:val="0"/>
        <w:shd w:val="clear" w:color="auto" w:fill="auto"/>
        <w:kinsoku/>
        <w:wordWrap/>
        <w:overflowPunct/>
        <w:topLinePunct w:val="0"/>
        <w:bidi w:val="0"/>
        <w:adjustRightInd/>
        <w:spacing w:line="300" w:lineRule="auto"/>
        <w:ind w:left="300"/>
        <w:jc w:val="left"/>
        <w:textAlignment w:val="center"/>
        <w:rPr>
          <w:color w:val="auto"/>
        </w:rPr>
      </w:pPr>
      <w:r>
        <w:rPr>
          <w:color w:val="auto"/>
        </w:rPr>
        <w:t>A．a中胚芽鞘直立生长，b中生长素发生了横向运输</w:t>
      </w:r>
    </w:p>
    <w:p>
      <w:pPr>
        <w:keepNext w:val="0"/>
        <w:keepLines w:val="0"/>
        <w:pageBreakBefore w:val="0"/>
        <w:widowControl w:val="0"/>
        <w:shd w:val="clear" w:color="auto" w:fill="auto"/>
        <w:kinsoku/>
        <w:wordWrap/>
        <w:overflowPunct/>
        <w:topLinePunct w:val="0"/>
        <w:bidi w:val="0"/>
        <w:adjustRightInd/>
        <w:spacing w:line="300" w:lineRule="auto"/>
        <w:ind w:left="300"/>
        <w:jc w:val="left"/>
        <w:textAlignment w:val="center"/>
        <w:rPr>
          <w:color w:val="auto"/>
        </w:rPr>
      </w:pPr>
      <w:r>
        <w:rPr>
          <w:color w:val="auto"/>
        </w:rPr>
        <w:t>B．b中胚芽鞘向光弯曲生长，c中胚芽鞘背光弯曲生长</w:t>
      </w:r>
    </w:p>
    <w:p>
      <w:pPr>
        <w:keepNext w:val="0"/>
        <w:keepLines w:val="0"/>
        <w:pageBreakBefore w:val="0"/>
        <w:widowControl w:val="0"/>
        <w:shd w:val="clear" w:color="auto" w:fill="auto"/>
        <w:kinsoku/>
        <w:wordWrap/>
        <w:overflowPunct/>
        <w:topLinePunct w:val="0"/>
        <w:bidi w:val="0"/>
        <w:adjustRightInd/>
        <w:spacing w:line="300" w:lineRule="auto"/>
        <w:ind w:left="300"/>
        <w:jc w:val="left"/>
        <w:textAlignment w:val="center"/>
        <w:rPr>
          <w:color w:val="auto"/>
        </w:rPr>
      </w:pPr>
      <w:r>
        <w:rPr>
          <w:color w:val="auto"/>
        </w:rPr>
        <w:t>C．d中如果固定胚芽鞘，旋转纸盒，一段时间后，胚芽鞘向光弯曲生长</w:t>
      </w:r>
    </w:p>
    <w:p>
      <w:pPr>
        <w:keepNext w:val="0"/>
        <w:keepLines w:val="0"/>
        <w:pageBreakBefore w:val="0"/>
        <w:widowControl w:val="0"/>
        <w:shd w:val="clear" w:color="auto" w:fill="auto"/>
        <w:kinsoku/>
        <w:wordWrap/>
        <w:overflowPunct/>
        <w:topLinePunct w:val="0"/>
        <w:bidi w:val="0"/>
        <w:adjustRightInd/>
        <w:spacing w:line="300" w:lineRule="auto"/>
        <w:ind w:left="300"/>
        <w:jc w:val="left"/>
        <w:textAlignment w:val="center"/>
        <w:rPr>
          <w:color w:val="auto"/>
        </w:rPr>
      </w:pPr>
      <w:r>
        <w:rPr>
          <w:color w:val="auto"/>
        </w:rPr>
        <w:t>D．d中如果将纸盒和胚芽鞘一起旋转，胚芽鞘受光均匀，会直立生长</w:t>
      </w:r>
    </w:p>
    <w:p>
      <w:pPr>
        <w:keepNext w:val="0"/>
        <w:keepLines w:val="0"/>
        <w:pageBreakBefore w:val="0"/>
        <w:widowControl w:val="0"/>
        <w:shd w:val="clear" w:color="auto" w:fill="auto"/>
        <w:kinsoku/>
        <w:wordWrap/>
        <w:overflowPunct/>
        <w:topLinePunct w:val="0"/>
        <w:bidi w:val="0"/>
        <w:adjustRightInd/>
        <w:spacing w:line="300" w:lineRule="auto"/>
        <w:jc w:val="left"/>
        <w:textAlignment w:val="center"/>
        <w:rPr>
          <w:color w:val="auto"/>
        </w:rPr>
      </w:pPr>
      <w:r>
        <w:rPr>
          <w:color w:val="auto"/>
        </w:rPr>
        <w:t>6．有关下图所示燕麦胚芽鞘实验的结果预测和原因分析的叙述，正确的是（　　）</w:t>
      </w:r>
    </w:p>
    <w:p>
      <w:pPr>
        <w:keepNext w:val="0"/>
        <w:keepLines w:val="0"/>
        <w:pageBreakBefore w:val="0"/>
        <w:widowControl w:val="0"/>
        <w:shd w:val="clear" w:color="auto" w:fill="auto"/>
        <w:kinsoku/>
        <w:wordWrap/>
        <w:overflowPunct/>
        <w:topLinePunct w:val="0"/>
        <w:bidi w:val="0"/>
        <w:adjustRightInd/>
        <w:spacing w:line="300" w:lineRule="auto"/>
        <w:jc w:val="center"/>
        <w:textAlignment w:val="center"/>
        <w:rPr>
          <w:color w:val="auto"/>
        </w:rPr>
      </w:pPr>
      <w:r>
        <w:rPr>
          <w:rFonts w:ascii="Times New Roman" w:hAnsi="Times New Roman" w:eastAsia="Times New Roman" w:cs="Times New Roman"/>
          <w:strike w:val="0"/>
          <w:color w:val="auto"/>
          <w:kern w:val="0"/>
          <w:sz w:val="24"/>
          <w:szCs w:val="24"/>
          <w:u w:val="none"/>
        </w:rPr>
        <w:drawing>
          <wp:inline distT="0" distB="0" distL="114300" distR="114300">
            <wp:extent cx="1614805" cy="648335"/>
            <wp:effectExtent l="0" t="0" r="4445" b="18415"/>
            <wp:docPr id="100005" name="图片 100005" descr="@@@cc83918fcb4c496eb8c343b69e6bf3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cc83918fcb4c496eb8c343b69e6bf3a6"/>
                    <pic:cNvPicPr>
                      <a:picLocks noChangeAspect="1"/>
                    </pic:cNvPicPr>
                  </pic:nvPicPr>
                  <pic:blipFill>
                    <a:blip r:embed="rId16"/>
                    <a:stretch>
                      <a:fillRect/>
                    </a:stretch>
                  </pic:blipFill>
                  <pic:spPr>
                    <a:xfrm>
                      <a:off x="0" y="0"/>
                      <a:ext cx="1614805" cy="648335"/>
                    </a:xfrm>
                    <a:prstGeom prst="rect">
                      <a:avLst/>
                    </a:prstGeom>
                  </pic:spPr>
                </pic:pic>
              </a:graphicData>
            </a:graphic>
          </wp:inline>
        </w:drawing>
      </w:r>
    </w:p>
    <w:p>
      <w:pPr>
        <w:keepNext w:val="0"/>
        <w:keepLines w:val="0"/>
        <w:pageBreakBefore w:val="0"/>
        <w:widowControl w:val="0"/>
        <w:shd w:val="clear" w:color="auto" w:fill="auto"/>
        <w:kinsoku/>
        <w:wordWrap/>
        <w:overflowPunct/>
        <w:topLinePunct w:val="0"/>
        <w:bidi w:val="0"/>
        <w:adjustRightInd/>
        <w:spacing w:line="300" w:lineRule="auto"/>
        <w:jc w:val="left"/>
        <w:textAlignment w:val="center"/>
        <w:rPr>
          <w:color w:val="auto"/>
        </w:rPr>
      </w:pPr>
      <w:r>
        <w:rPr>
          <w:color w:val="auto"/>
        </w:rPr>
        <w:t>注直线箭头为光照方向。</w:t>
      </w:r>
    </w:p>
    <w:p>
      <w:pPr>
        <w:keepNext w:val="0"/>
        <w:keepLines w:val="0"/>
        <w:pageBreakBefore w:val="0"/>
        <w:widowControl w:val="0"/>
        <w:shd w:val="clear" w:color="auto" w:fill="auto"/>
        <w:kinsoku/>
        <w:wordWrap/>
        <w:overflowPunct/>
        <w:topLinePunct w:val="0"/>
        <w:bidi w:val="0"/>
        <w:adjustRightInd/>
        <w:spacing w:line="300" w:lineRule="auto"/>
        <w:ind w:left="300"/>
        <w:jc w:val="left"/>
        <w:textAlignment w:val="center"/>
        <w:rPr>
          <w:color w:val="auto"/>
        </w:rPr>
      </w:pPr>
      <w:r>
        <w:rPr>
          <w:color w:val="auto"/>
        </w:rPr>
        <w:t>A．能弯曲生长的胚芽鞘只有有②</w:t>
      </w:r>
    </w:p>
    <w:p>
      <w:pPr>
        <w:keepNext w:val="0"/>
        <w:keepLines w:val="0"/>
        <w:pageBreakBefore w:val="0"/>
        <w:widowControl w:val="0"/>
        <w:shd w:val="clear" w:color="auto" w:fill="auto"/>
        <w:kinsoku/>
        <w:wordWrap/>
        <w:overflowPunct/>
        <w:topLinePunct w:val="0"/>
        <w:bidi w:val="0"/>
        <w:adjustRightInd/>
        <w:spacing w:line="300" w:lineRule="auto"/>
        <w:ind w:left="300"/>
        <w:jc w:val="left"/>
        <w:textAlignment w:val="center"/>
        <w:rPr>
          <w:color w:val="auto"/>
        </w:rPr>
      </w:pPr>
      <w:r>
        <w:rPr>
          <w:color w:val="auto"/>
        </w:rPr>
        <w:t>B．①去除光照，与②比较可说明胚芽鞘弯曲生长与生长素分布不均有关</w:t>
      </w:r>
    </w:p>
    <w:p>
      <w:pPr>
        <w:keepNext w:val="0"/>
        <w:keepLines w:val="0"/>
        <w:pageBreakBefore w:val="0"/>
        <w:widowControl w:val="0"/>
        <w:shd w:val="clear" w:color="auto" w:fill="auto"/>
        <w:kinsoku/>
        <w:wordWrap/>
        <w:overflowPunct/>
        <w:topLinePunct w:val="0"/>
        <w:bidi w:val="0"/>
        <w:adjustRightInd/>
        <w:spacing w:line="300" w:lineRule="auto"/>
        <w:ind w:left="300"/>
        <w:jc w:val="left"/>
        <w:textAlignment w:val="center"/>
        <w:rPr>
          <w:color w:val="auto"/>
        </w:rPr>
      </w:pPr>
      <w:r>
        <w:rPr>
          <w:color w:val="auto"/>
        </w:rPr>
        <w:t>C．③的实验结果可证明尖端是感受光刺激部位</w:t>
      </w:r>
    </w:p>
    <w:p>
      <w:pPr>
        <w:keepNext w:val="0"/>
        <w:keepLines w:val="0"/>
        <w:pageBreakBefore w:val="0"/>
        <w:widowControl w:val="0"/>
        <w:shd w:val="clear" w:color="auto" w:fill="auto"/>
        <w:kinsoku/>
        <w:wordWrap/>
        <w:overflowPunct/>
        <w:topLinePunct w:val="0"/>
        <w:bidi w:val="0"/>
        <w:adjustRightInd/>
        <w:spacing w:line="300" w:lineRule="auto"/>
        <w:ind w:left="300"/>
        <w:jc w:val="left"/>
        <w:textAlignment w:val="center"/>
        <w:rPr>
          <w:color w:val="auto"/>
        </w:rPr>
      </w:pPr>
      <w:r>
        <w:rPr>
          <w:color w:val="auto"/>
        </w:rPr>
        <w:t>D．④直立生长、⑤向光生长，说明光能影响生长素的产生</w:t>
      </w:r>
    </w:p>
    <w:p>
      <w:pPr>
        <w:keepNext w:val="0"/>
        <w:keepLines w:val="0"/>
        <w:pageBreakBefore w:val="0"/>
        <w:widowControl w:val="0"/>
        <w:shd w:val="clear" w:color="auto" w:fill="auto"/>
        <w:kinsoku/>
        <w:wordWrap/>
        <w:overflowPunct/>
        <w:topLinePunct w:val="0"/>
        <w:bidi w:val="0"/>
        <w:adjustRightInd/>
        <w:spacing w:line="300" w:lineRule="auto"/>
        <w:jc w:val="left"/>
        <w:textAlignment w:val="center"/>
        <w:rPr>
          <w:color w:val="auto"/>
        </w:rPr>
      </w:pPr>
      <w:r>
        <w:rPr>
          <w:color w:val="auto"/>
        </w:rPr>
        <w:t>7．生长素是第一个被发现的植物激素，具有调节茎的生长速率、抑制侧芽生长、促进生根等作用，在农业上常用来促进插枝生根。下列有关生长素的叙述，正确的是（　　）</w:t>
      </w:r>
    </w:p>
    <w:p>
      <w:pPr>
        <w:keepNext w:val="0"/>
        <w:keepLines w:val="0"/>
        <w:pageBreakBefore w:val="0"/>
        <w:widowControl w:val="0"/>
        <w:shd w:val="clear" w:color="auto" w:fill="auto"/>
        <w:kinsoku/>
        <w:wordWrap/>
        <w:overflowPunct/>
        <w:topLinePunct w:val="0"/>
        <w:bidi w:val="0"/>
        <w:adjustRightInd/>
        <w:spacing w:line="300" w:lineRule="auto"/>
        <w:ind w:left="300"/>
        <w:jc w:val="left"/>
        <w:textAlignment w:val="center"/>
        <w:rPr>
          <w:color w:val="auto"/>
        </w:rPr>
      </w:pPr>
      <w:r>
        <w:rPr>
          <w:color w:val="auto"/>
        </w:rPr>
        <w:t>A．单侧光照射时，胚芽鞘中生长素的横向运输发生在尖端下部</w:t>
      </w:r>
    </w:p>
    <w:p>
      <w:pPr>
        <w:keepNext w:val="0"/>
        <w:keepLines w:val="0"/>
        <w:pageBreakBefore w:val="0"/>
        <w:widowControl w:val="0"/>
        <w:shd w:val="clear" w:color="auto" w:fill="auto"/>
        <w:kinsoku/>
        <w:wordWrap/>
        <w:overflowPunct/>
        <w:topLinePunct w:val="0"/>
        <w:bidi w:val="0"/>
        <w:adjustRightInd/>
        <w:spacing w:line="300" w:lineRule="auto"/>
        <w:ind w:left="300"/>
        <w:jc w:val="left"/>
        <w:textAlignment w:val="center"/>
        <w:rPr>
          <w:color w:val="auto"/>
        </w:rPr>
      </w:pPr>
      <w:r>
        <w:rPr>
          <w:color w:val="auto"/>
        </w:rPr>
        <w:t>B．顶芽合成的生长素通过自由扩散的方式运输到侧芽，不消耗能量</w:t>
      </w:r>
    </w:p>
    <w:p>
      <w:pPr>
        <w:keepNext w:val="0"/>
        <w:keepLines w:val="0"/>
        <w:pageBreakBefore w:val="0"/>
        <w:widowControl w:val="0"/>
        <w:shd w:val="clear" w:color="auto" w:fill="auto"/>
        <w:kinsoku/>
        <w:wordWrap/>
        <w:overflowPunct/>
        <w:topLinePunct w:val="0"/>
        <w:bidi w:val="0"/>
        <w:adjustRightInd/>
        <w:spacing w:line="300" w:lineRule="auto"/>
        <w:ind w:left="300"/>
        <w:jc w:val="left"/>
        <w:textAlignment w:val="center"/>
        <w:rPr>
          <w:color w:val="auto"/>
        </w:rPr>
      </w:pPr>
      <w:r>
        <w:rPr>
          <w:color w:val="auto"/>
        </w:rPr>
        <w:t>C．植物体不同器官对生长素的敏感程度不同，芽比根对生长素更敏感</w:t>
      </w:r>
    </w:p>
    <w:p>
      <w:pPr>
        <w:keepNext w:val="0"/>
        <w:keepLines w:val="0"/>
        <w:pageBreakBefore w:val="0"/>
        <w:widowControl w:val="0"/>
        <w:shd w:val="clear" w:color="auto" w:fill="auto"/>
        <w:kinsoku/>
        <w:wordWrap/>
        <w:overflowPunct/>
        <w:topLinePunct w:val="0"/>
        <w:bidi w:val="0"/>
        <w:adjustRightInd/>
        <w:spacing w:line="300" w:lineRule="auto"/>
        <w:ind w:left="300"/>
        <w:jc w:val="left"/>
        <w:textAlignment w:val="center"/>
        <w:rPr>
          <w:color w:val="auto"/>
        </w:rPr>
      </w:pPr>
      <w:r>
        <w:rPr>
          <w:color w:val="auto"/>
        </w:rPr>
        <w:t>D．生长素会影响基因表达，且生长素的产生和分布是基因表达调控的结果</w:t>
      </w:r>
    </w:p>
    <w:p>
      <w:pPr>
        <w:keepNext w:val="0"/>
        <w:keepLines w:val="0"/>
        <w:pageBreakBefore w:val="0"/>
        <w:widowControl w:val="0"/>
        <w:kinsoku/>
        <w:wordWrap/>
        <w:overflowPunct/>
        <w:topLinePunct w:val="0"/>
        <w:autoSpaceDE/>
        <w:autoSpaceDN/>
        <w:bidi w:val="0"/>
        <w:adjustRightInd/>
        <w:spacing w:line="30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二、多选题</w:t>
      </w:r>
    </w:p>
    <w:p>
      <w:pPr>
        <w:keepNext w:val="0"/>
        <w:keepLines w:val="0"/>
        <w:pageBreakBefore w:val="0"/>
        <w:widowControl w:val="0"/>
        <w:shd w:val="clear" w:color="auto" w:fill="auto"/>
        <w:kinsoku/>
        <w:wordWrap/>
        <w:overflowPunct/>
        <w:topLinePunct w:val="0"/>
        <w:bidi w:val="0"/>
        <w:adjustRightInd/>
        <w:spacing w:line="300" w:lineRule="auto"/>
        <w:jc w:val="left"/>
        <w:textAlignment w:val="center"/>
        <w:rPr>
          <w:color w:val="auto"/>
        </w:rPr>
      </w:pPr>
      <w:r>
        <w:rPr>
          <w:color w:val="auto"/>
        </w:rPr>
        <w:t>8．下列关于动物激素和植物激素的叙述，错误的是（</w:t>
      </w:r>
      <w:r>
        <w:rPr>
          <w:rFonts w:ascii="Times New Roman" w:hAnsi="Times New Roman" w:eastAsia="Times New Roman" w:cs="Times New Roman"/>
          <w:color w:val="auto"/>
          <w:kern w:val="0"/>
          <w:sz w:val="24"/>
          <w:szCs w:val="24"/>
        </w:rPr>
        <w:t>    </w:t>
      </w:r>
      <w:r>
        <w:rPr>
          <w:color w:val="auto"/>
        </w:rPr>
        <w:t>）</w:t>
      </w:r>
    </w:p>
    <w:p>
      <w:pPr>
        <w:keepNext w:val="0"/>
        <w:keepLines w:val="0"/>
        <w:pageBreakBefore w:val="0"/>
        <w:widowControl w:val="0"/>
        <w:shd w:val="clear" w:color="auto" w:fill="auto"/>
        <w:kinsoku/>
        <w:wordWrap/>
        <w:overflowPunct/>
        <w:topLinePunct w:val="0"/>
        <w:bidi w:val="0"/>
        <w:adjustRightInd/>
        <w:spacing w:line="300" w:lineRule="auto"/>
        <w:ind w:left="300"/>
        <w:jc w:val="left"/>
        <w:textAlignment w:val="center"/>
        <w:rPr>
          <w:color w:val="auto"/>
        </w:rPr>
      </w:pPr>
      <w:r>
        <w:rPr>
          <w:color w:val="auto"/>
        </w:rPr>
        <w:t>A．动物激素和植物激素在发挥作用时均表现出微量高效的特点</w:t>
      </w:r>
    </w:p>
    <w:p>
      <w:pPr>
        <w:keepNext w:val="0"/>
        <w:keepLines w:val="0"/>
        <w:pageBreakBefore w:val="0"/>
        <w:widowControl w:val="0"/>
        <w:shd w:val="clear" w:color="auto" w:fill="auto"/>
        <w:kinsoku/>
        <w:wordWrap/>
        <w:overflowPunct/>
        <w:topLinePunct w:val="0"/>
        <w:bidi w:val="0"/>
        <w:adjustRightInd/>
        <w:spacing w:line="300" w:lineRule="auto"/>
        <w:ind w:left="300"/>
        <w:jc w:val="left"/>
        <w:textAlignment w:val="center"/>
        <w:rPr>
          <w:color w:val="auto"/>
        </w:rPr>
      </w:pPr>
      <w:r>
        <w:rPr>
          <w:color w:val="auto"/>
        </w:rPr>
        <w:t>B．动物激素都是由专门的内分泌器官分泌的，而植物激素不是</w:t>
      </w:r>
    </w:p>
    <w:p>
      <w:pPr>
        <w:keepNext w:val="0"/>
        <w:keepLines w:val="0"/>
        <w:pageBreakBefore w:val="0"/>
        <w:widowControl w:val="0"/>
        <w:shd w:val="clear" w:color="auto" w:fill="auto"/>
        <w:kinsoku/>
        <w:wordWrap/>
        <w:overflowPunct/>
        <w:topLinePunct w:val="0"/>
        <w:bidi w:val="0"/>
        <w:adjustRightInd/>
        <w:spacing w:line="300" w:lineRule="auto"/>
        <w:ind w:left="300"/>
        <w:jc w:val="left"/>
        <w:textAlignment w:val="center"/>
        <w:rPr>
          <w:color w:val="auto"/>
        </w:rPr>
      </w:pPr>
      <w:r>
        <w:rPr>
          <w:color w:val="auto"/>
        </w:rPr>
        <w:t>C．植物激素在体内的运输方式比动物激素更多样、复杂</w:t>
      </w:r>
    </w:p>
    <w:p>
      <w:pPr>
        <w:keepNext w:val="0"/>
        <w:keepLines w:val="0"/>
        <w:pageBreakBefore w:val="0"/>
        <w:widowControl w:val="0"/>
        <w:shd w:val="clear" w:color="auto" w:fill="auto"/>
        <w:kinsoku/>
        <w:wordWrap/>
        <w:overflowPunct/>
        <w:topLinePunct w:val="0"/>
        <w:bidi w:val="0"/>
        <w:adjustRightInd/>
        <w:spacing w:line="300" w:lineRule="auto"/>
        <w:ind w:left="300"/>
        <w:jc w:val="left"/>
        <w:textAlignment w:val="center"/>
        <w:rPr>
          <w:color w:val="auto"/>
        </w:rPr>
      </w:pPr>
      <w:r>
        <w:rPr>
          <w:color w:val="auto"/>
        </w:rPr>
        <w:t>D．动物激素和植物激素都不直接参与细胞代谢，都是信息分子</w:t>
      </w:r>
    </w:p>
    <w:p>
      <w:pPr>
        <w:keepNext w:val="0"/>
        <w:keepLines w:val="0"/>
        <w:pageBreakBefore w:val="0"/>
        <w:widowControl w:val="0"/>
        <w:shd w:val="clear" w:color="auto" w:fill="auto"/>
        <w:kinsoku/>
        <w:wordWrap/>
        <w:overflowPunct/>
        <w:topLinePunct w:val="0"/>
        <w:bidi w:val="0"/>
        <w:adjustRightInd/>
        <w:spacing w:line="300" w:lineRule="auto"/>
        <w:jc w:val="left"/>
        <w:textAlignment w:val="center"/>
        <w:rPr>
          <w:color w:val="auto"/>
        </w:rPr>
      </w:pPr>
      <w:r>
        <w:rPr>
          <w:color w:val="auto"/>
        </w:rPr>
        <w:t>9．下列有关生长素的合成、分布、运输及生理作用的叙述，正确的是（</w:t>
      </w:r>
      <w:r>
        <w:rPr>
          <w:rFonts w:ascii="Times New Roman" w:hAnsi="Times New Roman" w:eastAsia="Times New Roman" w:cs="Times New Roman"/>
          <w:color w:val="auto"/>
          <w:kern w:val="0"/>
          <w:sz w:val="24"/>
          <w:szCs w:val="24"/>
        </w:rPr>
        <w:t>    </w:t>
      </w:r>
      <w:r>
        <w:rPr>
          <w:color w:val="auto"/>
        </w:rPr>
        <w:t>）</w:t>
      </w:r>
    </w:p>
    <w:p>
      <w:pPr>
        <w:keepNext w:val="0"/>
        <w:keepLines w:val="0"/>
        <w:pageBreakBefore w:val="0"/>
        <w:widowControl w:val="0"/>
        <w:shd w:val="clear" w:color="auto" w:fill="auto"/>
        <w:kinsoku/>
        <w:wordWrap/>
        <w:overflowPunct/>
        <w:topLinePunct w:val="0"/>
        <w:bidi w:val="0"/>
        <w:adjustRightInd/>
        <w:spacing w:line="300" w:lineRule="auto"/>
        <w:ind w:left="300"/>
        <w:jc w:val="left"/>
        <w:textAlignment w:val="center"/>
        <w:rPr>
          <w:color w:val="auto"/>
        </w:rPr>
      </w:pPr>
      <w:r>
        <w:rPr>
          <w:color w:val="auto"/>
        </w:rPr>
        <w:t>A．单侧光会刺激胚芽鞘尖端产生生长素，并引起生长素分布不均匀</w:t>
      </w:r>
    </w:p>
    <w:p>
      <w:pPr>
        <w:keepNext w:val="0"/>
        <w:keepLines w:val="0"/>
        <w:pageBreakBefore w:val="0"/>
        <w:widowControl w:val="0"/>
        <w:shd w:val="clear" w:color="auto" w:fill="auto"/>
        <w:kinsoku/>
        <w:wordWrap/>
        <w:overflowPunct/>
        <w:topLinePunct w:val="0"/>
        <w:bidi w:val="0"/>
        <w:adjustRightInd/>
        <w:spacing w:line="300" w:lineRule="auto"/>
        <w:ind w:left="300"/>
        <w:jc w:val="left"/>
        <w:textAlignment w:val="center"/>
        <w:rPr>
          <w:color w:val="auto"/>
        </w:rPr>
      </w:pPr>
      <w:r>
        <w:rPr>
          <w:color w:val="auto"/>
        </w:rPr>
        <w:t>B．生长素从形态学上端向形态学下端的极性运输过程中会消耗能量</w:t>
      </w:r>
    </w:p>
    <w:p>
      <w:pPr>
        <w:keepNext w:val="0"/>
        <w:keepLines w:val="0"/>
        <w:pageBreakBefore w:val="0"/>
        <w:widowControl w:val="0"/>
        <w:shd w:val="clear" w:color="auto" w:fill="auto"/>
        <w:kinsoku/>
        <w:wordWrap/>
        <w:overflowPunct/>
        <w:topLinePunct w:val="0"/>
        <w:bidi w:val="0"/>
        <w:adjustRightInd/>
        <w:spacing w:line="300" w:lineRule="auto"/>
        <w:ind w:left="300"/>
        <w:jc w:val="left"/>
        <w:textAlignment w:val="center"/>
        <w:rPr>
          <w:color w:val="auto"/>
        </w:rPr>
      </w:pPr>
      <w:r>
        <w:rPr>
          <w:color w:val="auto"/>
        </w:rPr>
        <w:t>C．生长素与细胞膜上的受体结合，引发细胞核内基因的选择性表达</w:t>
      </w:r>
    </w:p>
    <w:p>
      <w:pPr>
        <w:keepNext w:val="0"/>
        <w:keepLines w:val="0"/>
        <w:pageBreakBefore w:val="0"/>
        <w:widowControl w:val="0"/>
        <w:shd w:val="clear" w:color="auto" w:fill="auto"/>
        <w:kinsoku/>
        <w:wordWrap/>
        <w:overflowPunct/>
        <w:topLinePunct w:val="0"/>
        <w:bidi w:val="0"/>
        <w:adjustRightInd/>
        <w:spacing w:line="300" w:lineRule="auto"/>
        <w:ind w:left="300"/>
        <w:jc w:val="left"/>
        <w:textAlignment w:val="center"/>
        <w:rPr>
          <w:color w:val="auto"/>
        </w:rPr>
      </w:pPr>
      <w:r>
        <w:rPr>
          <w:color w:val="auto"/>
        </w:rPr>
        <w:t>D．某浓度的生长素对茎起抑制作用，则该浓度的生长素对芽起促进作用</w:t>
      </w:r>
    </w:p>
    <w:p>
      <w:pPr>
        <w:keepNext w:val="0"/>
        <w:keepLines w:val="0"/>
        <w:pageBreakBefore w:val="0"/>
        <w:widowControl w:val="0"/>
        <w:shd w:val="clear" w:color="auto" w:fill="auto"/>
        <w:kinsoku/>
        <w:wordWrap/>
        <w:overflowPunct/>
        <w:topLinePunct w:val="0"/>
        <w:bidi w:val="0"/>
        <w:adjustRightInd/>
        <w:spacing w:line="300" w:lineRule="auto"/>
        <w:jc w:val="left"/>
        <w:textAlignment w:val="center"/>
        <w:rPr>
          <w:color w:val="auto"/>
        </w:rPr>
      </w:pPr>
      <w:r>
        <w:rPr>
          <w:color w:val="auto"/>
        </w:rPr>
        <w:t>10．为验证胚芽鞘弯曲生长的原理，某同学在暗室中按图设计进行实验，结果应为（</w:t>
      </w:r>
      <w:r>
        <w:rPr>
          <w:rFonts w:ascii="Times New Roman" w:hAnsi="Times New Roman" w:eastAsia="Times New Roman" w:cs="Times New Roman"/>
          <w:color w:val="auto"/>
          <w:kern w:val="0"/>
          <w:sz w:val="24"/>
          <w:szCs w:val="24"/>
        </w:rPr>
        <w:t>    </w:t>
      </w:r>
      <w:r>
        <w:rPr>
          <w:color w:val="auto"/>
        </w:rPr>
        <w:t>）</w:t>
      </w:r>
    </w:p>
    <w:p>
      <w:pPr>
        <w:keepNext w:val="0"/>
        <w:keepLines w:val="0"/>
        <w:pageBreakBefore w:val="0"/>
        <w:widowControl w:val="0"/>
        <w:shd w:val="clear" w:color="auto" w:fill="auto"/>
        <w:kinsoku/>
        <w:wordWrap/>
        <w:overflowPunct/>
        <w:topLinePunct w:val="0"/>
        <w:bidi w:val="0"/>
        <w:adjustRightInd/>
        <w:spacing w:line="300" w:lineRule="auto"/>
        <w:jc w:val="center"/>
        <w:textAlignment w:val="center"/>
        <w:rPr>
          <w:color w:val="auto"/>
        </w:rPr>
      </w:pPr>
      <w:r>
        <w:rPr>
          <w:rFonts w:ascii="Times New Roman" w:hAnsi="Times New Roman" w:eastAsia="Times New Roman" w:cs="Times New Roman"/>
          <w:strike w:val="0"/>
          <w:color w:val="auto"/>
          <w:kern w:val="0"/>
          <w:sz w:val="24"/>
          <w:szCs w:val="24"/>
          <w:u w:val="none"/>
        </w:rPr>
        <w:drawing>
          <wp:inline distT="0" distB="0" distL="114300" distR="114300">
            <wp:extent cx="2874010" cy="754380"/>
            <wp:effectExtent l="0" t="0" r="2540" b="7620"/>
            <wp:docPr id="100007" name="图片 100007" descr="@@@c9e886e7-ba3e-4f0a-86ba-7a9f1346c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c9e886e7-ba3e-4f0a-86ba-7a9f1346c114"/>
                    <pic:cNvPicPr>
                      <a:picLocks noChangeAspect="1"/>
                    </pic:cNvPicPr>
                  </pic:nvPicPr>
                  <pic:blipFill>
                    <a:blip r:embed="rId17"/>
                    <a:stretch>
                      <a:fillRect/>
                    </a:stretch>
                  </pic:blipFill>
                  <pic:spPr>
                    <a:xfrm>
                      <a:off x="0" y="0"/>
                      <a:ext cx="2874010" cy="754380"/>
                    </a:xfrm>
                    <a:prstGeom prst="rect">
                      <a:avLst/>
                    </a:prstGeom>
                  </pic:spPr>
                </pic:pic>
              </a:graphicData>
            </a:graphic>
          </wp:inline>
        </w:drawing>
      </w:r>
    </w:p>
    <w:p>
      <w:pPr>
        <w:keepNext w:val="0"/>
        <w:keepLines w:val="0"/>
        <w:pageBreakBefore w:val="0"/>
        <w:widowControl w:val="0"/>
        <w:shd w:val="clear" w:color="auto" w:fill="auto"/>
        <w:kinsoku/>
        <w:wordWrap/>
        <w:overflowPunct/>
        <w:topLinePunct w:val="0"/>
        <w:bidi w:val="0"/>
        <w:adjustRightInd/>
        <w:spacing w:line="300" w:lineRule="auto"/>
        <w:ind w:left="380"/>
        <w:jc w:val="left"/>
        <w:textAlignment w:val="center"/>
        <w:rPr>
          <w:color w:val="auto"/>
        </w:rPr>
      </w:pPr>
      <w:r>
        <w:rPr>
          <w:color w:val="auto"/>
        </w:rPr>
        <w:t>A．甲组和乙组胚芽鞘不生长</w:t>
      </w:r>
    </w:p>
    <w:p>
      <w:pPr>
        <w:keepNext w:val="0"/>
        <w:keepLines w:val="0"/>
        <w:pageBreakBefore w:val="0"/>
        <w:widowControl w:val="0"/>
        <w:shd w:val="clear" w:color="auto" w:fill="auto"/>
        <w:kinsoku/>
        <w:wordWrap/>
        <w:overflowPunct/>
        <w:topLinePunct w:val="0"/>
        <w:bidi w:val="0"/>
        <w:adjustRightInd/>
        <w:spacing w:line="300" w:lineRule="auto"/>
        <w:ind w:left="380"/>
        <w:jc w:val="left"/>
        <w:textAlignment w:val="center"/>
        <w:rPr>
          <w:color w:val="auto"/>
        </w:rPr>
      </w:pPr>
      <w:r>
        <w:rPr>
          <w:color w:val="auto"/>
        </w:rPr>
        <w:t>B．甲组胚芽鞘向左弯曲生长，乙组胚芽鞘向右弯曲生长</w:t>
      </w:r>
    </w:p>
    <w:p>
      <w:pPr>
        <w:keepNext w:val="0"/>
        <w:keepLines w:val="0"/>
        <w:pageBreakBefore w:val="0"/>
        <w:widowControl w:val="0"/>
        <w:shd w:val="clear" w:color="auto" w:fill="auto"/>
        <w:kinsoku/>
        <w:wordWrap/>
        <w:overflowPunct/>
        <w:topLinePunct w:val="0"/>
        <w:bidi w:val="0"/>
        <w:adjustRightInd/>
        <w:spacing w:line="300" w:lineRule="auto"/>
        <w:ind w:left="380"/>
        <w:jc w:val="left"/>
        <w:textAlignment w:val="center"/>
        <w:rPr>
          <w:color w:val="auto"/>
        </w:rPr>
      </w:pPr>
      <w:r>
        <w:rPr>
          <w:color w:val="auto"/>
        </w:rPr>
        <w:t>C．甲组和乙组胚芽鞘直立生长</w:t>
      </w:r>
    </w:p>
    <w:p>
      <w:pPr>
        <w:keepNext w:val="0"/>
        <w:keepLines w:val="0"/>
        <w:pageBreakBefore w:val="0"/>
        <w:widowControl w:val="0"/>
        <w:shd w:val="clear" w:color="auto" w:fill="auto"/>
        <w:kinsoku/>
        <w:wordWrap/>
        <w:overflowPunct/>
        <w:topLinePunct w:val="0"/>
        <w:bidi w:val="0"/>
        <w:adjustRightInd/>
        <w:spacing w:line="300" w:lineRule="auto"/>
        <w:ind w:left="380"/>
        <w:jc w:val="left"/>
        <w:textAlignment w:val="center"/>
        <w:rPr>
          <w:color w:val="auto"/>
        </w:rPr>
      </w:pPr>
      <w:r>
        <w:rPr>
          <w:color w:val="auto"/>
        </w:rPr>
        <w:t>D．甲组胚芽鞘向右弯曲生长，乙组胚芽鞘向左弯曲生长</w:t>
      </w:r>
    </w:p>
    <w:p>
      <w:pPr>
        <w:pStyle w:val="3"/>
        <w:keepNext w:val="0"/>
        <w:keepLines w:val="0"/>
        <w:pageBreakBefore w:val="0"/>
        <w:widowControl w:val="0"/>
        <w:tabs>
          <w:tab w:val="left" w:pos="3402"/>
        </w:tabs>
        <w:kinsoku/>
        <w:wordWrap/>
        <w:overflowPunct/>
        <w:topLinePunct w:val="0"/>
        <w:bidi w:val="0"/>
        <w:adjustRightInd/>
        <w:snapToGrid w:val="0"/>
        <w:spacing w:line="300" w:lineRule="auto"/>
        <w:textAlignment w:val="auto"/>
        <w:rPr>
          <w:rFonts w:hint="eastAsia" w:asciiTheme="minorEastAsia" w:hAnsiTheme="minorEastAsia" w:eastAsiaTheme="minorEastAsia" w:cstheme="minorEastAsia"/>
          <w:color w:val="auto"/>
          <w:sz w:val="21"/>
          <w:szCs w:val="21"/>
        </w:rPr>
      </w:pPr>
    </w:p>
    <w:p>
      <w:pPr>
        <w:pStyle w:val="3"/>
        <w:keepNext w:val="0"/>
        <w:keepLines w:val="0"/>
        <w:pageBreakBefore w:val="0"/>
        <w:widowControl w:val="0"/>
        <w:tabs>
          <w:tab w:val="left" w:pos="3402"/>
        </w:tabs>
        <w:kinsoku/>
        <w:wordWrap/>
        <w:overflowPunct/>
        <w:topLinePunct w:val="0"/>
        <w:bidi w:val="0"/>
        <w:adjustRightInd/>
        <w:snapToGrid w:val="0"/>
        <w:spacing w:line="30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三、非选择题</w:t>
      </w:r>
    </w:p>
    <w:p>
      <w:pPr>
        <w:keepNext w:val="0"/>
        <w:keepLines w:val="0"/>
        <w:pageBreakBefore w:val="0"/>
        <w:widowControl w:val="0"/>
        <w:shd w:val="clear" w:color="auto" w:fill="auto"/>
        <w:kinsoku/>
        <w:wordWrap/>
        <w:overflowPunct/>
        <w:topLinePunct w:val="0"/>
        <w:bidi w:val="0"/>
        <w:adjustRightInd/>
        <w:spacing w:line="300" w:lineRule="auto"/>
        <w:jc w:val="left"/>
        <w:textAlignment w:val="center"/>
        <w:rPr>
          <w:color w:val="auto"/>
        </w:rPr>
      </w:pPr>
      <w:r>
        <w:rPr>
          <w:rFonts w:hint="default" w:ascii="Times New Roman" w:hAnsi="Times New Roman" w:cs="Times New Roman" w:eastAsiaTheme="minorEastAsia"/>
          <w:color w:val="auto"/>
          <w:sz w:val="21"/>
          <w:szCs w:val="21"/>
          <w:lang w:val="en-US" w:eastAsia="zh-CN"/>
        </w:rPr>
        <w:t>*</w:t>
      </w: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w:t>
      </w:r>
      <w:r>
        <w:rPr>
          <w:color w:val="auto"/>
        </w:rPr>
        <w:t>科研人员用拟南芥幼苗为实验材料进行向光性实验，处理方式及处理后3组幼苗的生长、向光弯曲情况如图表所示。回答下列问题：</w:t>
      </w:r>
    </w:p>
    <w:p>
      <w:pPr>
        <w:keepNext w:val="0"/>
        <w:keepLines w:val="0"/>
        <w:pageBreakBefore w:val="0"/>
        <w:widowControl w:val="0"/>
        <w:shd w:val="clear" w:color="auto" w:fill="auto"/>
        <w:kinsoku/>
        <w:wordWrap/>
        <w:overflowPunct/>
        <w:topLinePunct w:val="0"/>
        <w:bidi w:val="0"/>
        <w:adjustRightInd/>
        <w:spacing w:line="300" w:lineRule="auto"/>
        <w:jc w:val="center"/>
        <w:textAlignment w:val="center"/>
        <w:rPr>
          <w:color w:val="auto"/>
        </w:rPr>
      </w:pPr>
      <w:r>
        <w:rPr>
          <w:color w:val="auto"/>
        </w:rPr>
        <w:drawing>
          <wp:inline distT="0" distB="0" distL="114300" distR="114300">
            <wp:extent cx="4253230" cy="990600"/>
            <wp:effectExtent l="0" t="0" r="1397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8"/>
                    <a:stretch>
                      <a:fillRect/>
                    </a:stretch>
                  </pic:blipFill>
                  <pic:spPr>
                    <a:xfrm>
                      <a:off x="0" y="0"/>
                      <a:ext cx="4253230" cy="990600"/>
                    </a:xfrm>
                    <a:prstGeom prst="rect">
                      <a:avLst/>
                    </a:prstGeom>
                  </pic:spPr>
                </pic:pic>
              </a:graphicData>
            </a:graphic>
          </wp:inline>
        </w:drawing>
      </w:r>
    </w:p>
    <w:p>
      <w:pPr>
        <w:keepNext w:val="0"/>
        <w:keepLines w:val="0"/>
        <w:pageBreakBefore w:val="0"/>
        <w:widowControl w:val="0"/>
        <w:shd w:val="clear" w:color="auto" w:fill="auto"/>
        <w:kinsoku/>
        <w:wordWrap/>
        <w:overflowPunct/>
        <w:topLinePunct w:val="0"/>
        <w:bidi w:val="0"/>
        <w:adjustRightInd/>
        <w:spacing w:line="300" w:lineRule="auto"/>
        <w:jc w:val="left"/>
        <w:textAlignment w:val="center"/>
        <w:rPr>
          <w:color w:val="auto"/>
        </w:rPr>
      </w:pPr>
      <w:r>
        <w:rPr>
          <w:color w:val="auto"/>
        </w:rPr>
        <w:t>(1)生长素是由</w:t>
      </w:r>
      <w:r>
        <w:rPr>
          <w:rFonts w:ascii="Times New Roman" w:hAnsi="Times New Roman" w:eastAsia="Times New Roman" w:cs="Times New Roman"/>
          <w:b w:val="0"/>
          <w:color w:val="auto"/>
          <w:sz w:val="21"/>
          <w:u w:val="single"/>
        </w:rPr>
        <w:t xml:space="preserve">          </w:t>
      </w:r>
      <w:r>
        <w:rPr>
          <w:color w:val="auto"/>
        </w:rPr>
        <w:t>在植物体内经过一系列反应转变而成，生长素的产生部位是</w:t>
      </w:r>
      <w:r>
        <w:rPr>
          <w:rFonts w:ascii="Times New Roman" w:hAnsi="Times New Roman" w:eastAsia="Times New Roman" w:cs="Times New Roman"/>
          <w:b w:val="0"/>
          <w:color w:val="auto"/>
          <w:sz w:val="21"/>
          <w:u w:val="single"/>
        </w:rPr>
        <w:t xml:space="preserve">          </w:t>
      </w:r>
      <w:r>
        <w:rPr>
          <w:color w:val="auto"/>
        </w:rPr>
        <w:t>（填“结构Ⅰ”或“结构Ⅱ”）。</w:t>
      </w:r>
    </w:p>
    <w:p>
      <w:pPr>
        <w:keepNext w:val="0"/>
        <w:keepLines w:val="0"/>
        <w:pageBreakBefore w:val="0"/>
        <w:widowControl w:val="0"/>
        <w:shd w:val="clear" w:color="auto" w:fill="auto"/>
        <w:kinsoku/>
        <w:wordWrap/>
        <w:overflowPunct/>
        <w:topLinePunct w:val="0"/>
        <w:bidi w:val="0"/>
        <w:adjustRightInd/>
        <w:spacing w:line="300" w:lineRule="auto"/>
        <w:jc w:val="left"/>
        <w:textAlignment w:val="center"/>
        <w:rPr>
          <w:color w:val="auto"/>
        </w:rPr>
      </w:pPr>
      <w:r>
        <w:rPr>
          <w:color w:val="auto"/>
        </w:rPr>
        <w:t>(2)进行甲组实验的目的是</w:t>
      </w:r>
      <w:r>
        <w:rPr>
          <w:rFonts w:ascii="Times New Roman" w:hAnsi="Times New Roman" w:eastAsia="Times New Roman" w:cs="Times New Roman"/>
          <w:b w:val="0"/>
          <w:color w:val="auto"/>
          <w:sz w:val="21"/>
          <w:u w:val="single"/>
        </w:rPr>
        <w:t xml:space="preserve">          </w:t>
      </w:r>
      <w:r>
        <w:rPr>
          <w:color w:val="auto"/>
        </w:rPr>
        <w:t>，经过丙组处理后的下部伸长区生长情况及弯曲情况分别是</w:t>
      </w:r>
      <w:r>
        <w:rPr>
          <w:rFonts w:ascii="Times New Roman" w:hAnsi="Times New Roman" w:eastAsia="Times New Roman" w:cs="Times New Roman"/>
          <w:b w:val="0"/>
          <w:color w:val="auto"/>
          <w:sz w:val="21"/>
          <w:u w:val="single"/>
        </w:rPr>
        <w:t xml:space="preserve">          </w:t>
      </w:r>
      <w:r>
        <w:rPr>
          <w:color w:val="auto"/>
        </w:rPr>
        <w:t>。</w:t>
      </w:r>
    </w:p>
    <w:p>
      <w:pPr>
        <w:keepNext w:val="0"/>
        <w:keepLines w:val="0"/>
        <w:pageBreakBefore w:val="0"/>
        <w:widowControl w:val="0"/>
        <w:shd w:val="clear" w:color="auto" w:fill="auto"/>
        <w:kinsoku/>
        <w:wordWrap/>
        <w:overflowPunct/>
        <w:topLinePunct w:val="0"/>
        <w:bidi w:val="0"/>
        <w:adjustRightInd/>
        <w:spacing w:line="300" w:lineRule="auto"/>
        <w:jc w:val="left"/>
        <w:textAlignment w:val="center"/>
        <w:rPr>
          <w:color w:val="auto"/>
        </w:rPr>
      </w:pPr>
      <w:r>
        <w:rPr>
          <w:color w:val="auto"/>
        </w:rPr>
        <w:t>(3)甲组实验</w:t>
      </w:r>
      <w:r>
        <w:rPr>
          <w:rFonts w:ascii="Times New Roman" w:hAnsi="Times New Roman" w:eastAsia="Times New Roman" w:cs="Times New Roman"/>
          <w:b w:val="0"/>
          <w:color w:val="auto"/>
          <w:sz w:val="21"/>
          <w:u w:val="single"/>
        </w:rPr>
        <w:t xml:space="preserve">          </w:t>
      </w:r>
      <w:r>
        <w:rPr>
          <w:color w:val="auto"/>
        </w:rPr>
        <w:t>（填“能”或“不能”）体现生长素“低浓度促进生长，高浓度抑制生长”的作用。原因是</w:t>
      </w:r>
      <w:r>
        <w:rPr>
          <w:rFonts w:ascii="Times New Roman" w:hAnsi="Times New Roman" w:eastAsia="Times New Roman" w:cs="Times New Roman"/>
          <w:b w:val="0"/>
          <w:color w:val="auto"/>
          <w:sz w:val="21"/>
          <w:u w:val="single"/>
        </w:rPr>
        <w:t xml:space="preserve">          </w:t>
      </w:r>
      <w:r>
        <w:rPr>
          <w:color w:val="auto"/>
        </w:rPr>
        <w:t>。</w:t>
      </w:r>
    </w:p>
    <w:p>
      <w:pPr>
        <w:keepNext w:val="0"/>
        <w:keepLines w:val="0"/>
        <w:pageBreakBefore w:val="0"/>
        <w:widowControl w:val="0"/>
        <w:shd w:val="clear" w:color="auto" w:fill="auto"/>
        <w:kinsoku/>
        <w:wordWrap/>
        <w:overflowPunct/>
        <w:topLinePunct w:val="0"/>
        <w:bidi w:val="0"/>
        <w:adjustRightInd/>
        <w:spacing w:line="300" w:lineRule="auto"/>
        <w:jc w:val="left"/>
        <w:textAlignment w:val="center"/>
        <w:rPr>
          <w:color w:val="auto"/>
        </w:rPr>
      </w:pPr>
      <w:r>
        <w:rPr>
          <w:color w:val="auto"/>
        </w:rPr>
        <w:t>(4)某同学想要验证生长素的极性运输，进行了如下实验，请帮助完成实验思路：</w:t>
      </w:r>
    </w:p>
    <w:p>
      <w:pPr>
        <w:keepNext w:val="0"/>
        <w:keepLines w:val="0"/>
        <w:pageBreakBefore w:val="0"/>
        <w:widowControl w:val="0"/>
        <w:shd w:val="clear" w:color="auto" w:fill="auto"/>
        <w:kinsoku/>
        <w:wordWrap/>
        <w:overflowPunct/>
        <w:topLinePunct w:val="0"/>
        <w:bidi w:val="0"/>
        <w:adjustRightInd/>
        <w:spacing w:line="300" w:lineRule="auto"/>
        <w:jc w:val="left"/>
        <w:textAlignment w:val="center"/>
        <w:rPr>
          <w:color w:val="auto"/>
        </w:rPr>
      </w:pPr>
      <w:r>
        <w:rPr>
          <w:color w:val="auto"/>
        </w:rPr>
        <w:t>实验材料：多个生理状况相似且去除尖端的燕麦胚芽鞘（默认正常放置情况下上方为形态学上端）、含有生长素的琼脂块、不含生长素的琼脂块；</w:t>
      </w:r>
    </w:p>
    <w:p>
      <w:pPr>
        <w:keepNext w:val="0"/>
        <w:keepLines w:val="0"/>
        <w:pageBreakBefore w:val="0"/>
        <w:widowControl w:val="0"/>
        <w:shd w:val="clear" w:color="auto" w:fill="auto"/>
        <w:kinsoku/>
        <w:wordWrap/>
        <w:overflowPunct/>
        <w:topLinePunct w:val="0"/>
        <w:bidi w:val="0"/>
        <w:adjustRightInd/>
        <w:spacing w:line="300" w:lineRule="auto"/>
        <w:jc w:val="left"/>
        <w:textAlignment w:val="center"/>
        <w:rPr>
          <w:color w:val="auto"/>
        </w:rPr>
      </w:pPr>
      <w:r>
        <w:rPr>
          <w:color w:val="auto"/>
        </w:rPr>
        <w:t>实验思路：将实验分为两组，一组为将含有生长素的琼脂块放置在去除尖端的燕麦胚芽鞘（正常放置）上方，胚芽鞘下方再放置一不含生长素的琼脂块；另一组</w:t>
      </w:r>
      <w:r>
        <w:rPr>
          <w:rFonts w:ascii="Times New Roman" w:hAnsi="Times New Roman" w:eastAsia="Times New Roman" w:cs="Times New Roman"/>
          <w:b w:val="0"/>
          <w:color w:val="auto"/>
          <w:sz w:val="21"/>
          <w:u w:val="single"/>
        </w:rPr>
        <w:t xml:space="preserve">          </w:t>
      </w:r>
      <w:r>
        <w:rPr>
          <w:color w:val="auto"/>
        </w:rPr>
        <w:t>；一段时间后，通过检测发现</w:t>
      </w:r>
      <w:r>
        <w:rPr>
          <w:rFonts w:ascii="Times New Roman" w:hAnsi="Times New Roman" w:eastAsia="Times New Roman" w:cs="Times New Roman"/>
          <w:b w:val="0"/>
          <w:color w:val="auto"/>
          <w:sz w:val="21"/>
          <w:u w:val="single"/>
        </w:rPr>
        <w:t xml:space="preserve">          </w:t>
      </w:r>
      <w:r>
        <w:rPr>
          <w:color w:val="auto"/>
        </w:rPr>
        <w:t>，从而证明生长素的运输方式为极性运输。</w:t>
      </w:r>
    </w:p>
    <w:p>
      <w:pPr>
        <w:keepNext w:val="0"/>
        <w:keepLines w:val="0"/>
        <w:pageBreakBefore w:val="0"/>
        <w:widowControl w:val="0"/>
        <w:shd w:val="clear" w:color="auto" w:fill="auto"/>
        <w:kinsoku/>
        <w:wordWrap/>
        <w:overflowPunct/>
        <w:topLinePunct w:val="0"/>
        <w:bidi w:val="0"/>
        <w:adjustRightInd/>
        <w:spacing w:line="300" w:lineRule="auto"/>
        <w:jc w:val="left"/>
        <w:textAlignment w:val="center"/>
        <w:rPr>
          <w:color w:val="auto"/>
        </w:rPr>
      </w:pPr>
      <w:r>
        <w:rPr>
          <w:rFonts w:hint="eastAsia" w:asciiTheme="minorEastAsia" w:hAnsiTheme="minorEastAsia" w:cstheme="minorEastAsia"/>
          <w:color w:val="auto"/>
          <w:sz w:val="21"/>
          <w:szCs w:val="21"/>
          <w:lang w:val="en-US" w:eastAsia="zh-CN"/>
        </w:rPr>
        <w:t>12</w:t>
      </w:r>
      <w:r>
        <w:rPr>
          <w:rFonts w:hint="eastAsia" w:asciiTheme="minorEastAsia" w:hAnsiTheme="minorEastAsia" w:eastAsiaTheme="minorEastAsia" w:cstheme="minorEastAsia"/>
          <w:color w:val="auto"/>
          <w:sz w:val="21"/>
          <w:szCs w:val="21"/>
          <w:lang w:val="en-US" w:eastAsia="zh-CN"/>
        </w:rPr>
        <w:t>.</w:t>
      </w:r>
      <w:r>
        <w:rPr>
          <w:color w:val="auto"/>
        </w:rPr>
        <w:t>回答下列与植物激素有关的问题。</w:t>
      </w:r>
    </w:p>
    <w:p>
      <w:pPr>
        <w:keepNext w:val="0"/>
        <w:keepLines w:val="0"/>
        <w:pageBreakBefore w:val="0"/>
        <w:widowControl w:val="0"/>
        <w:shd w:val="clear" w:color="auto" w:fill="auto"/>
        <w:kinsoku/>
        <w:wordWrap/>
        <w:overflowPunct/>
        <w:topLinePunct w:val="0"/>
        <w:bidi w:val="0"/>
        <w:adjustRightInd/>
        <w:spacing w:line="300" w:lineRule="auto"/>
        <w:jc w:val="center"/>
        <w:textAlignment w:val="center"/>
        <w:rPr>
          <w:color w:val="auto"/>
        </w:rPr>
      </w:pPr>
      <w:r>
        <w:rPr>
          <w:rFonts w:ascii="Times New Roman" w:hAnsi="Times New Roman" w:eastAsia="Times New Roman" w:cs="Times New Roman"/>
          <w:strike w:val="0"/>
          <w:color w:val="auto"/>
          <w:kern w:val="0"/>
          <w:sz w:val="24"/>
          <w:szCs w:val="24"/>
          <w:u w:val="none"/>
        </w:rPr>
        <w:drawing>
          <wp:inline distT="0" distB="0" distL="114300" distR="114300">
            <wp:extent cx="5177155" cy="1589405"/>
            <wp:effectExtent l="0" t="0" r="4445" b="10795"/>
            <wp:docPr id="100013" name="图片 100013" descr="@@@b07b806d-fe72-4b9c-8dee-42f47cc06e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b07b806d-fe72-4b9c-8dee-42f47cc06e2c"/>
                    <pic:cNvPicPr>
                      <a:picLocks noChangeAspect="1"/>
                    </pic:cNvPicPr>
                  </pic:nvPicPr>
                  <pic:blipFill>
                    <a:blip r:embed="rId19"/>
                    <a:stretch>
                      <a:fillRect/>
                    </a:stretch>
                  </pic:blipFill>
                  <pic:spPr>
                    <a:xfrm>
                      <a:off x="0" y="0"/>
                      <a:ext cx="5177155" cy="1589405"/>
                    </a:xfrm>
                    <a:prstGeom prst="rect">
                      <a:avLst/>
                    </a:prstGeom>
                  </pic:spPr>
                </pic:pic>
              </a:graphicData>
            </a:graphic>
          </wp:inline>
        </w:drawing>
      </w:r>
    </w:p>
    <w:p>
      <w:pPr>
        <w:keepNext w:val="0"/>
        <w:keepLines w:val="0"/>
        <w:pageBreakBefore w:val="0"/>
        <w:widowControl w:val="0"/>
        <w:shd w:val="clear" w:color="auto" w:fill="auto"/>
        <w:kinsoku/>
        <w:wordWrap/>
        <w:overflowPunct/>
        <w:topLinePunct w:val="0"/>
        <w:bidi w:val="0"/>
        <w:adjustRightInd/>
        <w:spacing w:line="300" w:lineRule="auto"/>
        <w:jc w:val="left"/>
        <w:textAlignment w:val="center"/>
        <w:rPr>
          <w:color w:val="auto"/>
        </w:rPr>
      </w:pPr>
      <w:r>
        <w:rPr>
          <w:color w:val="auto"/>
        </w:rPr>
        <w:t>(1)研究表明，在胚芽鞘、芽、幼叶和幼根中，生长素的运输方向只能从</w:t>
      </w:r>
      <w:r>
        <w:rPr>
          <w:rFonts w:ascii="Times New Roman" w:hAnsi="Times New Roman" w:eastAsia="Times New Roman" w:cs="Times New Roman"/>
          <w:b w:val="0"/>
          <w:color w:val="auto"/>
          <w:sz w:val="21"/>
          <w:u w:val="single"/>
        </w:rPr>
        <w:t xml:space="preserve">      </w:t>
      </w:r>
      <w:r>
        <w:rPr>
          <w:color w:val="auto"/>
        </w:rPr>
        <w:t>，而不能反过来运输。在</w:t>
      </w:r>
      <w:r>
        <w:rPr>
          <w:rFonts w:ascii="Times New Roman" w:hAnsi="Times New Roman" w:eastAsia="Times New Roman" w:cs="Times New Roman"/>
          <w:b w:val="0"/>
          <w:color w:val="auto"/>
          <w:sz w:val="21"/>
          <w:u w:val="single"/>
        </w:rPr>
        <w:t xml:space="preserve">      </w:t>
      </w:r>
      <w:r>
        <w:rPr>
          <w:color w:val="auto"/>
        </w:rPr>
        <w:t>组织中，生长素可以通过输导组织进行非极性运输。</w:t>
      </w:r>
    </w:p>
    <w:p>
      <w:pPr>
        <w:keepNext w:val="0"/>
        <w:keepLines w:val="0"/>
        <w:pageBreakBefore w:val="0"/>
        <w:widowControl w:val="0"/>
        <w:shd w:val="clear" w:color="auto" w:fill="auto"/>
        <w:kinsoku/>
        <w:wordWrap/>
        <w:overflowPunct/>
        <w:topLinePunct w:val="0"/>
        <w:bidi w:val="0"/>
        <w:adjustRightInd/>
        <w:spacing w:line="300" w:lineRule="auto"/>
        <w:jc w:val="left"/>
        <w:textAlignment w:val="center"/>
        <w:rPr>
          <w:color w:val="auto"/>
        </w:rPr>
      </w:pPr>
      <w:r>
        <w:rPr>
          <w:color w:val="auto"/>
        </w:rPr>
        <w:t>(2)从甲图中可以看出，对芽生长起促进作用的最合适生长素浓度，对根则表现为</w:t>
      </w:r>
      <w:r>
        <w:rPr>
          <w:rFonts w:ascii="Times New Roman" w:hAnsi="Times New Roman" w:eastAsia="Times New Roman" w:cs="Times New Roman"/>
          <w:b w:val="0"/>
          <w:color w:val="auto"/>
          <w:sz w:val="21"/>
          <w:u w:val="single"/>
        </w:rPr>
        <w:t xml:space="preserve">      </w:t>
      </w:r>
      <w:r>
        <w:rPr>
          <w:color w:val="auto"/>
        </w:rPr>
        <w:t>，说明</w:t>
      </w:r>
      <w:r>
        <w:rPr>
          <w:rFonts w:ascii="Times New Roman" w:hAnsi="Times New Roman" w:eastAsia="Times New Roman" w:cs="Times New Roman"/>
          <w:b w:val="0"/>
          <w:color w:val="auto"/>
          <w:sz w:val="21"/>
          <w:u w:val="single"/>
        </w:rPr>
        <w:t xml:space="preserve">      </w:t>
      </w:r>
      <w:r>
        <w:rPr>
          <w:color w:val="auto"/>
        </w:rPr>
        <w:t>。</w:t>
      </w:r>
    </w:p>
    <w:p>
      <w:pPr>
        <w:keepNext w:val="0"/>
        <w:keepLines w:val="0"/>
        <w:pageBreakBefore w:val="0"/>
        <w:widowControl w:val="0"/>
        <w:shd w:val="clear" w:color="auto" w:fill="auto"/>
        <w:kinsoku/>
        <w:wordWrap/>
        <w:overflowPunct/>
        <w:topLinePunct w:val="0"/>
        <w:bidi w:val="0"/>
        <w:adjustRightInd/>
        <w:spacing w:line="300" w:lineRule="auto"/>
        <w:jc w:val="left"/>
        <w:textAlignment w:val="center"/>
        <w:rPr>
          <w:color w:val="auto"/>
        </w:rPr>
      </w:pPr>
      <w:r>
        <w:rPr>
          <w:color w:val="auto"/>
        </w:rPr>
        <w:t>(3)乙图a、b两侧生长素分布不均匀是生长素受重力影响进行了横向运输。与a侧相比，b侧生长素浓度</w:t>
      </w:r>
      <w:r>
        <w:rPr>
          <w:rFonts w:ascii="Times New Roman" w:hAnsi="Times New Roman" w:eastAsia="Times New Roman" w:cs="Times New Roman"/>
          <w:b w:val="0"/>
          <w:color w:val="auto"/>
          <w:sz w:val="21"/>
          <w:u w:val="single"/>
        </w:rPr>
        <w:t xml:space="preserve">      </w:t>
      </w:r>
      <w:r>
        <w:rPr>
          <w:color w:val="auto"/>
        </w:rPr>
        <w:t>，对根生长的效应是</w:t>
      </w:r>
      <w:r>
        <w:rPr>
          <w:rFonts w:ascii="Times New Roman" w:hAnsi="Times New Roman" w:eastAsia="Times New Roman" w:cs="Times New Roman"/>
          <w:b w:val="0"/>
          <w:color w:val="auto"/>
          <w:sz w:val="21"/>
          <w:u w:val="single"/>
        </w:rPr>
        <w:t xml:space="preserve">      </w:t>
      </w:r>
      <w:r>
        <w:rPr>
          <w:color w:val="auto"/>
        </w:rPr>
        <w:t>。</w:t>
      </w:r>
    </w:p>
    <w:p>
      <w:pPr>
        <w:keepNext w:val="0"/>
        <w:keepLines w:val="0"/>
        <w:pageBreakBefore w:val="0"/>
        <w:widowControl w:val="0"/>
        <w:shd w:val="clear" w:color="auto" w:fill="auto"/>
        <w:kinsoku/>
        <w:wordWrap/>
        <w:overflowPunct/>
        <w:topLinePunct w:val="0"/>
        <w:bidi w:val="0"/>
        <w:adjustRightInd/>
        <w:spacing w:line="300" w:lineRule="auto"/>
        <w:jc w:val="left"/>
        <w:textAlignment w:val="center"/>
        <w:rPr>
          <w:color w:val="auto"/>
        </w:rPr>
      </w:pPr>
      <w:r>
        <w:rPr>
          <w:color w:val="auto"/>
        </w:rPr>
        <w:t>(4)根据丙图信息，若植物幼苗出现向光性，且测得其向光一侧生长素浓度为m，则其背光一侧生长素浓度范围应为</w:t>
      </w:r>
      <w:r>
        <w:rPr>
          <w:rFonts w:ascii="Times New Roman" w:hAnsi="Times New Roman" w:eastAsia="Times New Roman" w:cs="Times New Roman"/>
          <w:b w:val="0"/>
          <w:color w:val="auto"/>
          <w:sz w:val="21"/>
          <w:u w:val="single"/>
        </w:rPr>
        <w:t xml:space="preserve">      </w:t>
      </w:r>
      <w:r>
        <w:rPr>
          <w:color w:val="auto"/>
        </w:rPr>
        <w:t>。若植物水平放置，表现出茎的背地性，且测得其茎的近地侧生长素浓度为M，则茎的远地侧生长素浓度范围应</w:t>
      </w:r>
      <w:r>
        <w:rPr>
          <w:rFonts w:ascii="Times New Roman" w:hAnsi="Times New Roman" w:eastAsia="Times New Roman" w:cs="Times New Roman"/>
          <w:b w:val="0"/>
          <w:color w:val="auto"/>
          <w:sz w:val="21"/>
          <w:u w:val="single"/>
        </w:rPr>
        <w:t xml:space="preserve">      </w:t>
      </w:r>
      <w:r>
        <w:rPr>
          <w:color w:val="auto"/>
        </w:rPr>
        <w:t>。</w:t>
      </w:r>
    </w:p>
    <w:p>
      <w:pPr>
        <w:keepNext w:val="0"/>
        <w:keepLines w:val="0"/>
        <w:pageBreakBefore w:val="0"/>
        <w:widowControl w:val="0"/>
        <w:shd w:val="clear" w:color="auto" w:fill="auto"/>
        <w:kinsoku/>
        <w:wordWrap/>
        <w:overflowPunct/>
        <w:topLinePunct w:val="0"/>
        <w:bidi w:val="0"/>
        <w:adjustRightInd/>
        <w:spacing w:line="300" w:lineRule="auto"/>
        <w:jc w:val="left"/>
        <w:textAlignment w:val="center"/>
        <w:rPr>
          <w:color w:val="auto"/>
        </w:rPr>
      </w:pPr>
      <w:r>
        <w:rPr>
          <w:color w:val="auto"/>
        </w:rPr>
        <w:t>(5)植物细胞分裂是由生长素和细胞分裂素协同作用完成的。在促进细胞分裂方面，生长素的主要作用是促进</w:t>
      </w:r>
      <w:r>
        <w:rPr>
          <w:rFonts w:ascii="Times New Roman" w:hAnsi="Times New Roman" w:eastAsia="Times New Roman" w:cs="Times New Roman"/>
          <w:b w:val="0"/>
          <w:color w:val="auto"/>
          <w:sz w:val="21"/>
          <w:u w:val="single"/>
        </w:rPr>
        <w:t xml:space="preserve">      </w:t>
      </w:r>
      <w:r>
        <w:rPr>
          <w:color w:val="auto"/>
        </w:rPr>
        <w:t>，细胞分裂素的主要作用是促进</w:t>
      </w:r>
      <w:r>
        <w:rPr>
          <w:rFonts w:ascii="Times New Roman" w:hAnsi="Times New Roman" w:eastAsia="Times New Roman" w:cs="Times New Roman"/>
          <w:b w:val="0"/>
          <w:color w:val="auto"/>
          <w:sz w:val="21"/>
          <w:u w:val="single"/>
        </w:rPr>
        <w:t xml:space="preserve">      </w:t>
      </w:r>
      <w:r>
        <w:rPr>
          <w:color w:val="auto"/>
        </w:rPr>
        <w:t>。</w:t>
      </w:r>
    </w:p>
    <w:p>
      <w:pPr>
        <w:keepNext w:val="0"/>
        <w:keepLines w:val="0"/>
        <w:pageBreakBefore w:val="0"/>
        <w:widowControl w:val="0"/>
        <w:kinsoku/>
        <w:wordWrap/>
        <w:overflowPunct/>
        <w:topLinePunct w:val="0"/>
        <w:autoSpaceDE/>
        <w:autoSpaceDN/>
        <w:bidi w:val="0"/>
        <w:adjustRightInd/>
        <w:spacing w:line="300" w:lineRule="auto"/>
        <w:jc w:val="left"/>
        <w:rPr>
          <w:rFonts w:hint="eastAsia" w:ascii="宋体" w:hAnsi="宋体" w:eastAsia="宋体" w:cs="宋体"/>
          <w:color w:val="auto"/>
          <w:sz w:val="21"/>
          <w:szCs w:val="21"/>
          <w:u w:val="single"/>
          <w:lang w:val="en-US" w:eastAsia="zh-CN"/>
        </w:rPr>
      </w:pPr>
      <w:bookmarkStart w:id="0" w:name="_GoBack"/>
      <w:bookmarkEnd w:id="0"/>
      <w:r>
        <w:rPr>
          <w:rFonts w:hint="eastAsia" w:ascii="黑体" w:hAnsi="黑体" w:eastAsia="黑体" w:cs="黑体"/>
          <w:b/>
          <w:bCs/>
          <w:color w:val="auto"/>
          <w:sz w:val="28"/>
          <w:szCs w:val="28"/>
          <w:lang w:val="en-US" w:eastAsia="zh-CN"/>
        </w:rPr>
        <w:t>【补充习题】                                       作业时长：</w:t>
      </w:r>
      <w:r>
        <w:rPr>
          <w:rFonts w:hint="eastAsia" w:ascii="黑体" w:hAnsi="黑体" w:eastAsia="黑体" w:cs="黑体"/>
          <w:b/>
          <w:bCs/>
          <w:color w:val="auto"/>
          <w:sz w:val="28"/>
          <w:szCs w:val="28"/>
          <w:u w:val="single"/>
          <w:lang w:val="en-US" w:eastAsia="zh-CN"/>
        </w:rPr>
        <w:t>20分钟</w:t>
      </w:r>
    </w:p>
    <w:p>
      <w:pPr>
        <w:keepNext w:val="0"/>
        <w:keepLines w:val="0"/>
        <w:pageBreakBefore w:val="0"/>
        <w:widowControl w:val="0"/>
        <w:numPr>
          <w:ilvl w:val="0"/>
          <w:numId w:val="1"/>
        </w:numPr>
        <w:kinsoku/>
        <w:wordWrap/>
        <w:overflowPunct/>
        <w:topLinePunct w:val="0"/>
        <w:autoSpaceDE/>
        <w:autoSpaceDN/>
        <w:bidi w:val="0"/>
        <w:adjustRightInd/>
        <w:spacing w:line="30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单选题</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jc w:val="left"/>
        <w:textAlignment w:val="center"/>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strike w:val="0"/>
          <w:color w:val="auto"/>
          <w:kern w:val="0"/>
          <w:sz w:val="21"/>
          <w:szCs w:val="21"/>
          <w:u w:val="none"/>
        </w:rPr>
        <w:drawing>
          <wp:anchor distT="0" distB="0" distL="114300" distR="114300" simplePos="0" relativeHeight="251659264" behindDoc="1" locked="0" layoutInCell="1" allowOverlap="1">
            <wp:simplePos x="0" y="0"/>
            <wp:positionH relativeFrom="column">
              <wp:posOffset>4417695</wp:posOffset>
            </wp:positionH>
            <wp:positionV relativeFrom="paragraph">
              <wp:posOffset>238760</wp:posOffset>
            </wp:positionV>
            <wp:extent cx="1682750" cy="1545590"/>
            <wp:effectExtent l="0" t="0" r="12700" b="16510"/>
            <wp:wrapTight wrapText="bothSides">
              <wp:wrapPolygon>
                <wp:start x="0" y="0"/>
                <wp:lineTo x="0" y="21298"/>
                <wp:lineTo x="21274" y="21298"/>
                <wp:lineTo x="21274" y="0"/>
                <wp:lineTo x="0" y="0"/>
              </wp:wrapPolygon>
            </wp:wrapTight>
            <wp:docPr id="1" name="图片 1" descr="@@@92f488bf-64c1-4ac8-acba-a13501a89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2f488bf-64c1-4ac8-acba-a13501a89957"/>
                    <pic:cNvPicPr>
                      <a:picLocks noChangeAspect="1"/>
                    </pic:cNvPicPr>
                  </pic:nvPicPr>
                  <pic:blipFill>
                    <a:blip r:embed="rId20"/>
                    <a:stretch>
                      <a:fillRect/>
                    </a:stretch>
                  </pic:blipFill>
                  <pic:spPr>
                    <a:xfrm>
                      <a:off x="0" y="0"/>
                      <a:ext cx="1682750" cy="1545590"/>
                    </a:xfrm>
                    <a:prstGeom prst="rect">
                      <a:avLst/>
                    </a:prstGeom>
                  </pic:spPr>
                </pic:pic>
              </a:graphicData>
            </a:graphic>
          </wp:anchor>
        </w:drawing>
      </w:r>
      <w:r>
        <w:rPr>
          <w:rFonts w:hint="default" w:ascii="Times New Roman" w:hAnsi="Times New Roman" w:eastAsia="宋体" w:cs="Times New Roman"/>
          <w:color w:val="auto"/>
          <w:sz w:val="21"/>
          <w:szCs w:val="21"/>
        </w:rPr>
        <w:t>1．内环境稳态是人体进行正常生命活动的必要条件。下图表示细胞1、2、3和其生存的液体环境Z、X、Y的相互关系，下列对图中信息的分析，</w:t>
      </w:r>
      <w:r>
        <w:rPr>
          <w:rFonts w:hint="default" w:ascii="Times New Roman" w:hAnsi="Times New Roman" w:eastAsia="宋体" w:cs="Times New Roman"/>
          <w:color w:val="auto"/>
          <w:sz w:val="21"/>
          <w:szCs w:val="21"/>
          <w:em w:val="dot"/>
        </w:rPr>
        <w:t>错误</w:t>
      </w:r>
      <w:r>
        <w:rPr>
          <w:rFonts w:hint="default" w:ascii="Times New Roman" w:hAnsi="Times New Roman" w:eastAsia="宋体" w:cs="Times New Roman"/>
          <w:color w:val="auto"/>
          <w:sz w:val="21"/>
          <w:szCs w:val="21"/>
        </w:rPr>
        <w:t>的是</w:t>
      </w:r>
      <w:r>
        <w:rPr>
          <w:rFonts w:hint="eastAsia" w:cs="Times New Roman"/>
          <w:color w:val="auto"/>
          <w:sz w:val="21"/>
          <w:szCs w:val="21"/>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firstLine="210" w:firstLineChars="100"/>
        <w:jc w:val="lef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A．Z中含有许多蛋白质分子和离子</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firstLine="210" w:firstLineChars="100"/>
        <w:jc w:val="lef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B．若细胞1是肝细胞，则Y处的氧气含量高于Z处</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firstLine="210" w:firstLineChars="100"/>
        <w:jc w:val="lef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C．人体毛细淋巴管壁细胞直接生活的环境是图中的X和Z</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firstLine="210" w:firstLineChars="100"/>
        <w:jc w:val="lef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D．图中“→”可表示将X、Y、Z形成有机联系的统一整体</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jc w:val="left"/>
        <w:textAlignment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．一氧化氮（NO）是最早发现能在人体内起调节作用的气体。NO可增强靶细胞内鸟苷酸环化酶活性，使胞质内cGMP升高，产生生物效应，如血管平滑肌舒张，过程如下图。下列相关叙述正确的是</w:t>
      </w:r>
      <w:r>
        <w:rPr>
          <w:rFonts w:hint="eastAsia" w:cs="Times New Roman"/>
          <w:color w:val="auto"/>
          <w:sz w:val="21"/>
          <w:szCs w:val="21"/>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strike w:val="0"/>
          <w:color w:val="auto"/>
          <w:kern w:val="0"/>
          <w:sz w:val="21"/>
          <w:szCs w:val="21"/>
          <w:u w:val="none"/>
        </w:rPr>
        <w:drawing>
          <wp:inline distT="0" distB="0" distL="114300" distR="114300">
            <wp:extent cx="2164715" cy="2025015"/>
            <wp:effectExtent l="0" t="0" r="6985" b="13335"/>
            <wp:docPr id="5" name="图片 5" descr="@@@84676693-bf50-4381-b2cd-3e5e4c616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4676693-bf50-4381-b2cd-3e5e4c616795"/>
                    <pic:cNvPicPr>
                      <a:picLocks noChangeAspect="1"/>
                    </pic:cNvPicPr>
                  </pic:nvPicPr>
                  <pic:blipFill>
                    <a:blip r:embed="rId21"/>
                    <a:stretch>
                      <a:fillRect/>
                    </a:stretch>
                  </pic:blipFill>
                  <pic:spPr>
                    <a:xfrm>
                      <a:off x="0" y="0"/>
                      <a:ext cx="2164715" cy="2025015"/>
                    </a:xfrm>
                    <a:prstGeom prst="rect">
                      <a:avLst/>
                    </a:prstGeom>
                  </pic:spPr>
                </pic:pic>
              </a:graphicData>
            </a:graphic>
          </wp:inline>
        </w:drawing>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firstLine="210" w:firstLineChars="100"/>
        <w:jc w:val="lef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A．NO可储存于突触小泡内通过胞吐释放到突触间隙</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firstLine="210" w:firstLineChars="100"/>
        <w:jc w:val="lef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B．NO与乙酰胆碱均需与细胞膜上受体结合后才能发挥作用</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firstLine="210" w:firstLineChars="100"/>
        <w:jc w:val="lef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C．NO与乙酰胆碱都能引起突触后膜膜电位变化</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firstLine="210" w:firstLineChars="100"/>
        <w:jc w:val="lef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D．冠状动脉收缩引起的心绞痛可用NO剂治疗</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jc w:val="lef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rPr>
        <w:t>．甲、乙两人都表现为甲状腺激素水平低下，下表为给两人注射适量的促甲状腺激素释放激素(TRH)前30min和后30min每人的促甲状腺激素(TSH)浓度，有关分析正确的是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70"/>
        <w:gridCol w:w="1493"/>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vMerge w:val="restar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jc w:val="left"/>
              <w:textAlignment w:val="center"/>
              <w:rPr>
                <w:rFonts w:hint="default" w:ascii="Times New Roman" w:hAnsi="Times New Roman" w:eastAsia="宋体" w:cs="Times New Roman"/>
                <w:color w:val="auto"/>
                <w:sz w:val="21"/>
                <w:szCs w:val="21"/>
              </w:rPr>
            </w:pPr>
          </w:p>
        </w:tc>
        <w:tc>
          <w:tcPr>
            <w:gridSpan w:val="2"/>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jc w:val="lef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促甲状腺激素浓度/（Mu.L</w:t>
            </w:r>
            <w:r>
              <w:rPr>
                <w:rFonts w:hint="default" w:ascii="Times New Roman" w:hAnsi="Times New Roman" w:eastAsia="宋体" w:cs="Times New Roman"/>
                <w:color w:val="auto"/>
                <w:sz w:val="21"/>
                <w:szCs w:val="21"/>
                <w:vertAlign w:val="superscript"/>
              </w:rPr>
              <w:t>-1</w:t>
            </w: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vMerge w:val="continue"/>
            <w:tcBorders>
              <w:top w:val="single" w:color="000000" w:sz="6" w:space="0"/>
              <w:left w:val="single" w:color="000000" w:sz="6" w:space="0"/>
              <w:bottom w:val="single" w:color="000000" w:sz="6" w:space="0"/>
              <w:right w:val="single" w:color="000000" w:sz="6" w:space="0"/>
            </w:tcBorders>
          </w:tcPr>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jc w:val="left"/>
              <w:textAlignment w:val="center"/>
              <w:rPr>
                <w:rFonts w:hint="default" w:ascii="Times New Roman" w:hAnsi="Times New Roman" w:eastAsia="宋体" w:cs="Times New Roman"/>
                <w:color w:val="auto"/>
                <w:sz w:val="21"/>
                <w:szCs w:val="21"/>
              </w:rPr>
            </w:pP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jc w:val="lef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注射前</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jc w:val="lef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jc w:val="lef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健康人</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jc w:val="lef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&lt;10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jc w:val="lef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jc w:val="lef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甲</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jc w:val="lef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10-40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jc w:val="lef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&gt;40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jc w:val="lef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乙</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jc w:val="lef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&lt;10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jc w:val="lef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&lt;10</w:t>
            </w:r>
          </w:p>
        </w:tc>
      </w:tr>
    </w:tbl>
    <w:p>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300" w:lineRule="auto"/>
        <w:ind w:left="0" w:firstLine="210" w:firstLineChars="100"/>
        <w:jc w:val="lef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TSH的靶细胞可以是下丘脑、甲状腺细胞和肌肉细胞</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00" w:lineRule="auto"/>
        <w:ind w:leftChars="100"/>
        <w:jc w:val="lef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B．甲注射TRH后，TSH浓度增高是反馈调节的结果</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firstLine="210" w:firstLineChars="100"/>
        <w:jc w:val="left"/>
        <w:textAlignment w:val="center"/>
        <w:rPr>
          <w:rFonts w:hint="eastAsia" w:cs="Times New Roman"/>
          <w:color w:val="auto"/>
          <w:sz w:val="21"/>
          <w:szCs w:val="21"/>
          <w:lang w:val="en-US" w:eastAsia="zh-CN"/>
        </w:rPr>
      </w:pPr>
      <w:r>
        <w:rPr>
          <w:rFonts w:hint="default" w:ascii="Times New Roman" w:hAnsi="Times New Roman" w:eastAsia="宋体" w:cs="Times New Roman"/>
          <w:color w:val="auto"/>
          <w:sz w:val="21"/>
          <w:szCs w:val="21"/>
        </w:rPr>
        <w:t>C．乙发生病变的部位是下丘脑</w:t>
      </w:r>
      <w:r>
        <w:rPr>
          <w:rFonts w:hint="eastAsia" w:cs="Times New Roman"/>
          <w:color w:val="auto"/>
          <w:sz w:val="21"/>
          <w:szCs w:val="21"/>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firstLine="210" w:firstLineChars="100"/>
        <w:jc w:val="lef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D．甲、乙两人注射TRH前的耗氧量比正常人低</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jc w:val="left"/>
        <w:textAlignment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rPr>
        <w:t>．神经肽Y（NPY）是由36个氨基酸构成的一种神经肽，它广泛地分布在中枢及外周神经系统，是哺乳动物神经系统内含量最多的肽类之一、NPY对哺乳动物的激素调节和免疫调节都有影响，影响机制如下图所示，下列分析错误的是</w:t>
      </w:r>
      <w:r>
        <w:rPr>
          <w:rFonts w:hint="eastAsia" w:cs="Times New Roman"/>
          <w:color w:val="auto"/>
          <w:sz w:val="21"/>
          <w:szCs w:val="21"/>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strike w:val="0"/>
          <w:color w:val="auto"/>
          <w:kern w:val="0"/>
          <w:sz w:val="21"/>
          <w:szCs w:val="21"/>
          <w:u w:val="none"/>
        </w:rPr>
        <w:drawing>
          <wp:inline distT="0" distB="0" distL="114300" distR="114300">
            <wp:extent cx="3406775" cy="1306830"/>
            <wp:effectExtent l="0" t="0" r="3175" b="7620"/>
            <wp:docPr id="100025" name="图片 100025" descr="@@@f4e5ab1d-c3a8-45c4-a80d-63f037dc71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descr="@@@f4e5ab1d-c3a8-45c4-a80d-63f037dc71c2"/>
                    <pic:cNvPicPr>
                      <a:picLocks noChangeAspect="1"/>
                    </pic:cNvPicPr>
                  </pic:nvPicPr>
                  <pic:blipFill>
                    <a:blip r:embed="rId22"/>
                    <a:stretch>
                      <a:fillRect/>
                    </a:stretch>
                  </pic:blipFill>
                  <pic:spPr>
                    <a:xfrm>
                      <a:off x="0" y="0"/>
                      <a:ext cx="3406775" cy="1306830"/>
                    </a:xfrm>
                    <a:prstGeom prst="rect">
                      <a:avLst/>
                    </a:prstGeom>
                  </pic:spPr>
                </pic:pic>
              </a:graphicData>
            </a:graphic>
          </wp:inline>
        </w:drawing>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firstLine="210" w:firstLineChars="100"/>
        <w:jc w:val="lef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A．在某些条件下NPY和性激素的作用可能相同</w:t>
      </w:r>
      <w:r>
        <w:rPr>
          <w:rFonts w:hint="eastAsia" w:cs="Times New Roman"/>
          <w:color w:val="auto"/>
          <w:sz w:val="21"/>
          <w:szCs w:val="21"/>
          <w:lang w:val="en-US" w:eastAsia="zh-CN"/>
        </w:rPr>
        <w:t xml:space="preserve">    </w:t>
      </w:r>
      <w:r>
        <w:rPr>
          <w:rFonts w:hint="default" w:ascii="Times New Roman" w:hAnsi="Times New Roman" w:eastAsia="宋体" w:cs="Times New Roman"/>
          <w:color w:val="auto"/>
          <w:sz w:val="21"/>
          <w:szCs w:val="21"/>
        </w:rPr>
        <w:t>B．NPY可增强人体第二道防线的功能</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firstLine="210" w:firstLineChars="100"/>
        <w:jc w:val="lef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C．细胞因子都是辅助性T细胞分泌的一种活性物质</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firstLine="210" w:firstLineChars="100"/>
        <w:jc w:val="lef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D．人体感染病毒时，NPY会影响人体同病毒的作战</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jc w:val="left"/>
        <w:textAlignment w:val="center"/>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长津湖战役中，上百名中国人民志愿军在零下40摄氏度的雪地中保持战斗姿势的一幕令人震撼，“冰雕连”英勇的战士们因为“失温症”失去了年轻的生命。“失温症”即人体的核心温度低于35度，“失温症”患者会出现颤抖、心律升高、动作协调性下降，甚至晕厥的症状，严重者会死亡。下列有关叙述错误的是</w:t>
      </w:r>
      <w:r>
        <w:rPr>
          <w:rFonts w:hint="eastAsia" w:cs="Times New Roman"/>
          <w:color w:val="auto"/>
          <w:sz w:val="21"/>
          <w:szCs w:val="21"/>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firstLine="210" w:firstLineChars="100"/>
        <w:jc w:val="lef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A．核心温度降低，下丘脑体温调节中枢会受到刺激并产生冷觉</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firstLine="210" w:firstLineChars="100"/>
        <w:jc w:val="lef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B．人体在轻度失温情况下，皮肤毛细血管收缩，汗腺分泌减少</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firstLine="210" w:firstLineChars="100"/>
        <w:jc w:val="lef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C．出现失温症的原因是机体产生的热量不足以补偿散失的热量</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firstLine="210" w:firstLineChars="100"/>
        <w:jc w:val="lef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D．失温症说明人体维持内环境稳态的调节能力是有一定限度的</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jc w:val="left"/>
        <w:textAlignment w:val="center"/>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6</w:t>
      </w:r>
      <w:r>
        <w:rPr>
          <w:rFonts w:hint="default" w:ascii="Times New Roman" w:hAnsi="Times New Roman" w:eastAsia="宋体" w:cs="Times New Roman"/>
          <w:color w:val="auto"/>
          <w:sz w:val="21"/>
          <w:szCs w:val="21"/>
        </w:rPr>
        <w:t>．尿崩症临床表现为多尿、烦渴、多饮、低比重尿和低渗透压尿。依据病变部位尿崩症可分两类，一类是因抗利尿激素合成或分泌不足引起的中枢性尿崩症，另一类是因抗利尿激素不能发挥作用引起的肾性尿崩症，下图表示的是正常人和两类尿崩症患者禁水后尿液渗透压的变化曲线，下列分析错误的是</w:t>
      </w:r>
      <w:r>
        <w:rPr>
          <w:rFonts w:hint="eastAsia" w:cs="Times New Roman"/>
          <w:color w:val="auto"/>
          <w:sz w:val="21"/>
          <w:szCs w:val="21"/>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firstLine="210" w:firstLineChars="100"/>
        <w:jc w:val="lef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strike w:val="0"/>
          <w:color w:val="auto"/>
          <w:kern w:val="0"/>
          <w:sz w:val="21"/>
          <w:szCs w:val="21"/>
          <w:u w:val="none"/>
        </w:rPr>
        <w:drawing>
          <wp:anchor distT="0" distB="0" distL="114300" distR="114300" simplePos="0" relativeHeight="251660288" behindDoc="1" locked="0" layoutInCell="1" allowOverlap="1">
            <wp:simplePos x="0" y="0"/>
            <wp:positionH relativeFrom="column">
              <wp:posOffset>4481195</wp:posOffset>
            </wp:positionH>
            <wp:positionV relativeFrom="paragraph">
              <wp:posOffset>15240</wp:posOffset>
            </wp:positionV>
            <wp:extent cx="1584325" cy="1223010"/>
            <wp:effectExtent l="0" t="0" r="15875" b="15240"/>
            <wp:wrapTight wrapText="bothSides">
              <wp:wrapPolygon>
                <wp:start x="0" y="0"/>
                <wp:lineTo x="0" y="21196"/>
                <wp:lineTo x="21297" y="21196"/>
                <wp:lineTo x="21297" y="0"/>
                <wp:lineTo x="0" y="0"/>
              </wp:wrapPolygon>
            </wp:wrapTight>
            <wp:docPr id="100019" name="图片 100019" descr="@@@fdf2f543-2e5d-4af8-9069-87a868caff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fdf2f543-2e5d-4af8-9069-87a868caff9a"/>
                    <pic:cNvPicPr>
                      <a:picLocks noChangeAspect="1"/>
                    </pic:cNvPicPr>
                  </pic:nvPicPr>
                  <pic:blipFill>
                    <a:blip r:embed="rId23"/>
                    <a:stretch>
                      <a:fillRect/>
                    </a:stretch>
                  </pic:blipFill>
                  <pic:spPr>
                    <a:xfrm>
                      <a:off x="0" y="0"/>
                      <a:ext cx="1584325" cy="1223010"/>
                    </a:xfrm>
                    <a:prstGeom prst="rect">
                      <a:avLst/>
                    </a:prstGeom>
                  </pic:spPr>
                </pic:pic>
              </a:graphicData>
            </a:graphic>
          </wp:anchor>
        </w:drawing>
      </w:r>
      <w:r>
        <w:rPr>
          <w:rFonts w:hint="default" w:ascii="Times New Roman" w:hAnsi="Times New Roman" w:eastAsia="宋体" w:cs="Times New Roman"/>
          <w:color w:val="auto"/>
          <w:sz w:val="21"/>
          <w:szCs w:val="21"/>
        </w:rPr>
        <w:t>A．下丘脑、垂体受损都可以导致中枢性尿崩症</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firstLine="210" w:firstLineChars="100"/>
        <w:jc w:val="lef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B．个体Ⅱ、Ⅲ分别表示肾性尿崩症和中枢性尿崩症患者</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firstLine="210" w:firstLineChars="100"/>
        <w:jc w:val="lef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C．个体Ⅰ、Ⅱ的尿液渗透压升高均与抗利尿激素有关</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firstLine="210" w:firstLineChars="100"/>
        <w:jc w:val="lef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D．禁水后个体Ⅰ、Ⅲ体内抗利尿激素分泌量会增多</w:t>
      </w:r>
    </w:p>
    <w:p>
      <w:pPr>
        <w:pStyle w:val="2"/>
        <w:keepNext w:val="0"/>
        <w:keepLines w:val="0"/>
        <w:pageBreakBefore w:val="0"/>
        <w:widowControl w:val="0"/>
        <w:kinsoku/>
        <w:wordWrap/>
        <w:overflowPunct/>
        <w:topLinePunct w:val="0"/>
        <w:bidi w:val="0"/>
        <w:adjustRightInd/>
        <w:spacing w:line="30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二、多选题</w:t>
      </w:r>
    </w:p>
    <w:p>
      <w:pPr>
        <w:keepNext w:val="0"/>
        <w:keepLines w:val="0"/>
        <w:pageBreakBefore w:val="0"/>
        <w:widowControl w:val="0"/>
        <w:shd w:val="clear" w:color="auto" w:fill="auto"/>
        <w:kinsoku/>
        <w:wordWrap/>
        <w:overflowPunct/>
        <w:topLinePunct w:val="0"/>
        <w:bidi w:val="0"/>
        <w:adjustRightInd/>
        <w:spacing w:line="300" w:lineRule="auto"/>
        <w:jc w:val="left"/>
        <w:textAlignment w:val="center"/>
        <w:rPr>
          <w:color w:val="auto"/>
        </w:rPr>
      </w:pPr>
      <w:r>
        <w:rPr>
          <w:rFonts w:hint="eastAsia"/>
          <w:color w:val="auto"/>
          <w:lang w:val="en-US" w:eastAsia="zh-CN"/>
        </w:rPr>
        <w:t>7</w:t>
      </w:r>
      <w:r>
        <w:rPr>
          <w:color w:val="auto"/>
        </w:rPr>
        <w:t>．如图实验装置，取一段玉米胚芽鞘，切去顶端。在形态学上端放含有生长素的琼脂，下端放一块不含生长素的琼脂。之后发现下端琼脂块有了生长素。故得出以下结论：（1）下端琼脂块上的生长素来自上端的琼脂块；（2）生长素在胚芽鞘内只能由形态学的上端运输到形态学的下端。</w:t>
      </w:r>
    </w:p>
    <w:p>
      <w:pPr>
        <w:keepNext w:val="0"/>
        <w:keepLines w:val="0"/>
        <w:pageBreakBefore w:val="0"/>
        <w:widowControl w:val="0"/>
        <w:shd w:val="clear" w:color="auto" w:fill="auto"/>
        <w:kinsoku/>
        <w:wordWrap/>
        <w:overflowPunct/>
        <w:topLinePunct w:val="0"/>
        <w:bidi w:val="0"/>
        <w:adjustRightInd/>
        <w:spacing w:line="300" w:lineRule="auto"/>
        <w:jc w:val="center"/>
        <w:textAlignment w:val="center"/>
        <w:rPr>
          <w:color w:val="auto"/>
        </w:rPr>
      </w:pPr>
      <w:r>
        <w:rPr>
          <w:rFonts w:ascii="Times New Roman" w:hAnsi="Times New Roman" w:eastAsia="Times New Roman" w:cs="Times New Roman"/>
          <w:strike w:val="0"/>
          <w:color w:val="auto"/>
          <w:kern w:val="0"/>
          <w:sz w:val="24"/>
          <w:szCs w:val="24"/>
          <w:u w:val="none"/>
        </w:rPr>
        <w:drawing>
          <wp:inline distT="0" distB="0" distL="114300" distR="114300">
            <wp:extent cx="3695700" cy="1476375"/>
            <wp:effectExtent l="0" t="0" r="0" b="9525"/>
            <wp:docPr id="100009" name="图片 100009" descr="@@@0b47ec9e-9dd9-4a63-8d78-7a87274bc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0b47ec9e-9dd9-4a63-8d78-7a87274bc683"/>
                    <pic:cNvPicPr>
                      <a:picLocks noChangeAspect="1"/>
                    </pic:cNvPicPr>
                  </pic:nvPicPr>
                  <pic:blipFill>
                    <a:blip r:embed="rId24"/>
                    <a:stretch>
                      <a:fillRect/>
                    </a:stretch>
                  </pic:blipFill>
                  <pic:spPr>
                    <a:xfrm>
                      <a:off x="0" y="0"/>
                      <a:ext cx="3695700" cy="1476375"/>
                    </a:xfrm>
                    <a:prstGeom prst="rect">
                      <a:avLst/>
                    </a:prstGeom>
                  </pic:spPr>
                </pic:pic>
              </a:graphicData>
            </a:graphic>
          </wp:inline>
        </w:drawing>
      </w:r>
    </w:p>
    <w:p>
      <w:pPr>
        <w:keepNext w:val="0"/>
        <w:keepLines w:val="0"/>
        <w:pageBreakBefore w:val="0"/>
        <w:widowControl w:val="0"/>
        <w:shd w:val="clear" w:color="auto" w:fill="auto"/>
        <w:kinsoku/>
        <w:wordWrap/>
        <w:overflowPunct/>
        <w:topLinePunct w:val="0"/>
        <w:bidi w:val="0"/>
        <w:adjustRightInd/>
        <w:spacing w:line="300" w:lineRule="auto"/>
        <w:jc w:val="left"/>
        <w:textAlignment w:val="center"/>
        <w:rPr>
          <w:color w:val="auto"/>
        </w:rPr>
      </w:pPr>
      <w:r>
        <w:rPr>
          <w:color w:val="auto"/>
        </w:rPr>
        <w:t>下列关于该实验及其研究的生长素的叙述，正确的是（</w:t>
      </w:r>
      <w:r>
        <w:rPr>
          <w:rFonts w:ascii="Times New Roman" w:hAnsi="Times New Roman" w:eastAsia="Times New Roman" w:cs="Times New Roman"/>
          <w:color w:val="auto"/>
          <w:kern w:val="0"/>
          <w:sz w:val="24"/>
          <w:szCs w:val="24"/>
        </w:rPr>
        <w:t>    </w:t>
      </w:r>
      <w:r>
        <w:rPr>
          <w:color w:val="auto"/>
        </w:rPr>
        <w:t>）</w:t>
      </w:r>
    </w:p>
    <w:p>
      <w:pPr>
        <w:keepNext w:val="0"/>
        <w:keepLines w:val="0"/>
        <w:pageBreakBefore w:val="0"/>
        <w:widowControl w:val="0"/>
        <w:shd w:val="clear" w:color="auto" w:fill="auto"/>
        <w:kinsoku/>
        <w:wordWrap/>
        <w:overflowPunct/>
        <w:topLinePunct w:val="0"/>
        <w:bidi w:val="0"/>
        <w:adjustRightInd/>
        <w:spacing w:line="300" w:lineRule="auto"/>
        <w:ind w:left="300"/>
        <w:jc w:val="left"/>
        <w:textAlignment w:val="center"/>
        <w:rPr>
          <w:color w:val="auto"/>
        </w:rPr>
      </w:pPr>
      <w:r>
        <w:rPr>
          <w:color w:val="auto"/>
        </w:rPr>
        <w:t>A．本实验设计不严密，应增加一组胚芽鞘形态学上端朝下的实验</w:t>
      </w:r>
    </w:p>
    <w:p>
      <w:pPr>
        <w:keepNext w:val="0"/>
        <w:keepLines w:val="0"/>
        <w:pageBreakBefore w:val="0"/>
        <w:widowControl w:val="0"/>
        <w:shd w:val="clear" w:color="auto" w:fill="auto"/>
        <w:kinsoku/>
        <w:wordWrap/>
        <w:overflowPunct/>
        <w:topLinePunct w:val="0"/>
        <w:bidi w:val="0"/>
        <w:adjustRightInd/>
        <w:spacing w:line="300" w:lineRule="auto"/>
        <w:ind w:left="300"/>
        <w:jc w:val="left"/>
        <w:textAlignment w:val="center"/>
        <w:rPr>
          <w:color w:val="auto"/>
        </w:rPr>
      </w:pPr>
      <w:r>
        <w:rPr>
          <w:color w:val="auto"/>
        </w:rPr>
        <w:t>B．在原实验的基础上，若改用单侧光处理，一段时间后胚芽鞘不会向光弯曲</w:t>
      </w:r>
    </w:p>
    <w:p>
      <w:pPr>
        <w:keepNext w:val="0"/>
        <w:keepLines w:val="0"/>
        <w:pageBreakBefore w:val="0"/>
        <w:widowControl w:val="0"/>
        <w:shd w:val="clear" w:color="auto" w:fill="auto"/>
        <w:kinsoku/>
        <w:wordWrap/>
        <w:overflowPunct/>
        <w:topLinePunct w:val="0"/>
        <w:bidi w:val="0"/>
        <w:adjustRightInd/>
        <w:spacing w:line="300" w:lineRule="auto"/>
        <w:ind w:left="300"/>
        <w:jc w:val="left"/>
        <w:textAlignment w:val="center"/>
        <w:rPr>
          <w:color w:val="auto"/>
        </w:rPr>
      </w:pPr>
      <w:r>
        <w:rPr>
          <w:color w:val="auto"/>
        </w:rPr>
        <w:t>C．图中含生长素的琼脂块若移至上端偏右侧，一段时间后胚芽鞘向右弯曲</w:t>
      </w:r>
    </w:p>
    <w:p>
      <w:pPr>
        <w:keepNext w:val="0"/>
        <w:keepLines w:val="0"/>
        <w:pageBreakBefore w:val="0"/>
        <w:widowControl w:val="0"/>
        <w:shd w:val="clear" w:color="auto" w:fill="auto"/>
        <w:kinsoku/>
        <w:wordWrap/>
        <w:overflowPunct/>
        <w:topLinePunct w:val="0"/>
        <w:bidi w:val="0"/>
        <w:adjustRightInd/>
        <w:spacing w:line="300" w:lineRule="auto"/>
        <w:ind w:left="300"/>
        <w:jc w:val="left"/>
        <w:textAlignment w:val="center"/>
        <w:rPr>
          <w:color w:val="auto"/>
        </w:rPr>
      </w:pPr>
      <w:r>
        <w:rPr>
          <w:color w:val="auto"/>
        </w:rPr>
        <w:t>D．若把本实验中的胚芽鞘换成胚根，则其结果相同</w:t>
      </w:r>
    </w:p>
    <w:p>
      <w:pPr>
        <w:keepNext w:val="0"/>
        <w:keepLines w:val="0"/>
        <w:pageBreakBefore w:val="0"/>
        <w:widowControl w:val="0"/>
        <w:shd w:val="clear" w:color="auto" w:fill="auto"/>
        <w:kinsoku/>
        <w:wordWrap/>
        <w:overflowPunct/>
        <w:topLinePunct w:val="0"/>
        <w:bidi w:val="0"/>
        <w:adjustRightInd/>
        <w:spacing w:line="300" w:lineRule="auto"/>
        <w:jc w:val="left"/>
        <w:textAlignment w:val="center"/>
        <w:rPr>
          <w:color w:val="auto"/>
        </w:rPr>
      </w:pPr>
      <w:r>
        <w:rPr>
          <w:rFonts w:hint="eastAsia"/>
          <w:color w:val="auto"/>
          <w:lang w:val="en-US" w:eastAsia="zh-CN"/>
        </w:rPr>
        <w:t>8</w:t>
      </w:r>
      <w:r>
        <w:rPr>
          <w:color w:val="auto"/>
        </w:rPr>
        <w:t>．下列与生长素的产生、运输和分布相关的叙述，正确的是（</w:t>
      </w:r>
      <w:r>
        <w:rPr>
          <w:rFonts w:ascii="Times New Roman" w:hAnsi="Times New Roman" w:eastAsia="Times New Roman" w:cs="Times New Roman"/>
          <w:color w:val="auto"/>
          <w:kern w:val="0"/>
          <w:sz w:val="24"/>
          <w:szCs w:val="24"/>
        </w:rPr>
        <w:t>    </w:t>
      </w:r>
      <w:r>
        <w:rPr>
          <w:color w:val="auto"/>
        </w:rPr>
        <w:t>）</w:t>
      </w:r>
    </w:p>
    <w:p>
      <w:pPr>
        <w:keepNext w:val="0"/>
        <w:keepLines w:val="0"/>
        <w:pageBreakBefore w:val="0"/>
        <w:widowControl w:val="0"/>
        <w:shd w:val="clear" w:color="auto" w:fill="auto"/>
        <w:kinsoku/>
        <w:wordWrap/>
        <w:overflowPunct/>
        <w:topLinePunct w:val="0"/>
        <w:bidi w:val="0"/>
        <w:adjustRightInd/>
        <w:spacing w:line="300" w:lineRule="auto"/>
        <w:ind w:left="300"/>
        <w:jc w:val="left"/>
        <w:textAlignment w:val="center"/>
        <w:rPr>
          <w:color w:val="auto"/>
        </w:rPr>
      </w:pPr>
      <w:r>
        <w:rPr>
          <w:color w:val="auto"/>
        </w:rPr>
        <w:t>A．生长素只能在芽、幼嫩的叶和发育中的种子中产生</w:t>
      </w:r>
    </w:p>
    <w:p>
      <w:pPr>
        <w:keepNext w:val="0"/>
        <w:keepLines w:val="0"/>
        <w:pageBreakBefore w:val="0"/>
        <w:widowControl w:val="0"/>
        <w:shd w:val="clear" w:color="auto" w:fill="auto"/>
        <w:kinsoku/>
        <w:wordWrap/>
        <w:overflowPunct/>
        <w:topLinePunct w:val="0"/>
        <w:bidi w:val="0"/>
        <w:adjustRightInd/>
        <w:spacing w:line="300" w:lineRule="auto"/>
        <w:ind w:left="300"/>
        <w:jc w:val="left"/>
        <w:textAlignment w:val="center"/>
        <w:rPr>
          <w:color w:val="auto"/>
        </w:rPr>
      </w:pPr>
      <w:r>
        <w:rPr>
          <w:color w:val="auto"/>
        </w:rPr>
        <w:t>B．色氨酸经过一系列反应可转变成生长素</w:t>
      </w:r>
    </w:p>
    <w:p>
      <w:pPr>
        <w:keepNext w:val="0"/>
        <w:keepLines w:val="0"/>
        <w:pageBreakBefore w:val="0"/>
        <w:widowControl w:val="0"/>
        <w:shd w:val="clear" w:color="auto" w:fill="auto"/>
        <w:kinsoku/>
        <w:wordWrap/>
        <w:overflowPunct/>
        <w:topLinePunct w:val="0"/>
        <w:bidi w:val="0"/>
        <w:adjustRightInd/>
        <w:spacing w:line="300" w:lineRule="auto"/>
        <w:ind w:left="300"/>
        <w:jc w:val="left"/>
        <w:textAlignment w:val="center"/>
        <w:rPr>
          <w:color w:val="auto"/>
        </w:rPr>
      </w:pPr>
      <w:r>
        <w:rPr>
          <w:color w:val="auto"/>
        </w:rPr>
        <w:t>C．生长素在植物体内不只是进行极性运输</w:t>
      </w:r>
    </w:p>
    <w:p>
      <w:pPr>
        <w:keepNext w:val="0"/>
        <w:keepLines w:val="0"/>
        <w:pageBreakBefore w:val="0"/>
        <w:widowControl w:val="0"/>
        <w:shd w:val="clear" w:color="auto" w:fill="auto"/>
        <w:kinsoku/>
        <w:wordWrap/>
        <w:overflowPunct/>
        <w:topLinePunct w:val="0"/>
        <w:bidi w:val="0"/>
        <w:adjustRightInd/>
        <w:spacing w:line="300" w:lineRule="auto"/>
        <w:ind w:left="300"/>
        <w:jc w:val="left"/>
        <w:textAlignment w:val="center"/>
        <w:rPr>
          <w:color w:val="auto"/>
        </w:rPr>
      </w:pPr>
      <w:r>
        <w:rPr>
          <w:color w:val="auto"/>
        </w:rPr>
        <w:t>D．生长素在植物体的各器官中都有分布</w:t>
      </w:r>
    </w:p>
    <w:p>
      <w:pPr>
        <w:keepNext w:val="0"/>
        <w:keepLines w:val="0"/>
        <w:pageBreakBefore w:val="0"/>
        <w:widowControl w:val="0"/>
        <w:kinsoku/>
        <w:wordWrap/>
        <w:overflowPunct/>
        <w:topLinePunct w:val="0"/>
        <w:autoSpaceDE/>
        <w:autoSpaceDN/>
        <w:bidi w:val="0"/>
        <w:adjustRightInd/>
        <w:spacing w:line="30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三、填空题</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jc w:val="left"/>
        <w:textAlignment w:val="center"/>
        <w:rPr>
          <w:rFonts w:hint="default" w:ascii="Times New Roman" w:hAnsi="Times New Roman" w:eastAsia="宋体" w:cs="Times New Roman"/>
          <w:color w:val="auto"/>
          <w:sz w:val="21"/>
          <w:szCs w:val="21"/>
        </w:rPr>
      </w:pPr>
      <w:r>
        <w:rPr>
          <w:rFonts w:hint="eastAsia" w:asciiTheme="minorEastAsia" w:hAnsi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lang w:val="en-US" w:eastAsia="zh-CN"/>
        </w:rPr>
        <w:t>.</w:t>
      </w:r>
      <w:r>
        <w:rPr>
          <w:rFonts w:hint="default" w:ascii="Times New Roman" w:hAnsi="Times New Roman" w:eastAsia="宋体" w:cs="Times New Roman"/>
          <w:color w:val="auto"/>
          <w:sz w:val="21"/>
          <w:szCs w:val="21"/>
        </w:rPr>
        <w:t>请根据下列图表，回答有关种群和生态方面的问题。</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jc w:val="lef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(1)为研究酵母菌种群密度的动态变化，某同学按表甲所列条件进行了A、B、C、D4组实验，用1000mL锥形瓶作为培养器皿，棉塞封口，在30℃下静置培养，其他实验条件均相同，定时用血球计数板计数。</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jc w:val="lef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strike w:val="0"/>
          <w:color w:val="auto"/>
          <w:kern w:val="0"/>
          <w:sz w:val="21"/>
          <w:szCs w:val="21"/>
          <w:u w:val="none"/>
        </w:rPr>
        <w:drawing>
          <wp:anchor distT="0" distB="0" distL="114300" distR="114300" simplePos="0" relativeHeight="251661312" behindDoc="1" locked="0" layoutInCell="1" allowOverlap="1">
            <wp:simplePos x="0" y="0"/>
            <wp:positionH relativeFrom="column">
              <wp:posOffset>3416300</wp:posOffset>
            </wp:positionH>
            <wp:positionV relativeFrom="paragraph">
              <wp:posOffset>736600</wp:posOffset>
            </wp:positionV>
            <wp:extent cx="2705100" cy="1337945"/>
            <wp:effectExtent l="0" t="0" r="0" b="14605"/>
            <wp:wrapTight wrapText="bothSides">
              <wp:wrapPolygon>
                <wp:start x="0" y="0"/>
                <wp:lineTo x="0" y="21221"/>
                <wp:lineTo x="21448" y="21221"/>
                <wp:lineTo x="21448" y="0"/>
                <wp:lineTo x="0" y="0"/>
              </wp:wrapPolygon>
            </wp:wrapTight>
            <wp:docPr id="100061" name="图片 100061" descr="@@@e9ca3608-b698-4ae2-84ed-1235d6df0a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1" name="图片 100061" descr="@@@e9ca3608-b698-4ae2-84ed-1235d6df0af1"/>
                    <pic:cNvPicPr>
                      <a:picLocks noChangeAspect="1"/>
                    </pic:cNvPicPr>
                  </pic:nvPicPr>
                  <pic:blipFill>
                    <a:blip r:embed="rId25"/>
                    <a:stretch>
                      <a:fillRect/>
                    </a:stretch>
                  </pic:blipFill>
                  <pic:spPr>
                    <a:xfrm>
                      <a:off x="0" y="0"/>
                      <a:ext cx="2705100" cy="1337945"/>
                    </a:xfrm>
                    <a:prstGeom prst="rect">
                      <a:avLst/>
                    </a:prstGeom>
                  </pic:spPr>
                </pic:pic>
              </a:graphicData>
            </a:graphic>
          </wp:anchor>
        </w:drawing>
      </w:r>
      <w:r>
        <w:rPr>
          <w:rFonts w:hint="default" w:ascii="Times New Roman" w:hAnsi="Times New Roman" w:eastAsia="宋体" w:cs="Times New Roman"/>
          <w:color w:val="auto"/>
          <w:sz w:val="21"/>
          <w:szCs w:val="21"/>
        </w:rPr>
        <w:t>根据实验结果绘出的酵母菌种群密度变化曲线如图乙。图乙中曲线①、②、③分别对应的是甲中</w:t>
      </w:r>
      <w:r>
        <w:rPr>
          <w:rFonts w:hint="default" w:ascii="Times New Roman" w:hAnsi="Times New Roman" w:eastAsia="宋体" w:cs="Times New Roman"/>
          <w:b w:val="0"/>
          <w:color w:val="auto"/>
          <w:sz w:val="21"/>
          <w:szCs w:val="21"/>
          <w:u w:val="single"/>
        </w:rPr>
        <w:t xml:space="preserve">          </w:t>
      </w:r>
      <w:r>
        <w:rPr>
          <w:rFonts w:hint="default" w:ascii="Times New Roman" w:hAnsi="Times New Roman" w:eastAsia="宋体" w:cs="Times New Roman"/>
          <w:color w:val="auto"/>
          <w:sz w:val="21"/>
          <w:szCs w:val="21"/>
        </w:rPr>
        <w:t>组的结果。B组和A组的实验结果不同的原因是B组</w:t>
      </w:r>
      <w:r>
        <w:rPr>
          <w:rFonts w:hint="default" w:ascii="Times New Roman" w:hAnsi="Times New Roman" w:eastAsia="宋体" w:cs="Times New Roman"/>
          <w:b w:val="0"/>
          <w:color w:val="auto"/>
          <w:sz w:val="21"/>
          <w:szCs w:val="21"/>
          <w:u w:val="single"/>
        </w:rPr>
        <w:t xml:space="preserve">          </w:t>
      </w:r>
      <w:r>
        <w:rPr>
          <w:rFonts w:hint="default" w:ascii="Times New Roman" w:hAnsi="Times New Roman" w:eastAsia="宋体" w:cs="Times New Roman"/>
          <w:color w:val="auto"/>
          <w:sz w:val="21"/>
          <w:szCs w:val="21"/>
        </w:rPr>
        <w:t>。该同学在某一时刻提取部分样液，并将样液稀释5倍，采用血细胞计数板（规格为1mm×mm×0.1mm）计数，观察到的计数室中酵母菌细胞分布如图丙，则此时该样液的细胞密度为</w:t>
      </w:r>
      <w:r>
        <w:rPr>
          <w:rFonts w:hint="default" w:ascii="Times New Roman" w:hAnsi="Times New Roman" w:eastAsia="宋体" w:cs="Times New Roman"/>
          <w:b w:val="0"/>
          <w:color w:val="auto"/>
          <w:sz w:val="21"/>
          <w:szCs w:val="21"/>
          <w:u w:val="single"/>
        </w:rPr>
        <w:t xml:space="preserve">          </w:t>
      </w:r>
      <w:r>
        <w:rPr>
          <w:rFonts w:hint="default" w:ascii="Times New Roman" w:hAnsi="Times New Roman" w:eastAsia="宋体" w:cs="Times New Roman"/>
          <w:color w:val="auto"/>
          <w:sz w:val="21"/>
          <w:szCs w:val="21"/>
        </w:rPr>
        <w:t>个1mL。</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2310" w:firstLineChars="1100"/>
        <w:jc w:val="both"/>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表格甲</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935"/>
        <w:gridCol w:w="555"/>
        <w:gridCol w:w="555"/>
        <w:gridCol w:w="555"/>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实验组</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A</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培养液中的葡萄糖质量分数%</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0.8</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培养液体积/mL</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800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800</w:t>
            </w:r>
          </w:p>
        </w:tc>
      </w:tr>
    </w:tbl>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jc w:val="both"/>
        <w:textAlignment w:val="center"/>
        <w:rPr>
          <w:rFonts w:hint="default" w:ascii="Times New Roman" w:hAnsi="Times New Roman" w:eastAsia="宋体" w:cs="Times New Roman"/>
          <w:strike w:val="0"/>
          <w:color w:val="auto"/>
          <w:kern w:val="0"/>
          <w:sz w:val="21"/>
          <w:szCs w:val="21"/>
          <w:u w:val="none"/>
        </w:rPr>
      </w:pP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jc w:val="lef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strike w:val="0"/>
          <w:color w:val="auto"/>
          <w:kern w:val="0"/>
          <w:sz w:val="21"/>
          <w:szCs w:val="21"/>
          <w:u w:val="none"/>
        </w:rPr>
        <w:drawing>
          <wp:anchor distT="0" distB="0" distL="114300" distR="114300" simplePos="0" relativeHeight="251662336" behindDoc="1" locked="0" layoutInCell="1" allowOverlap="1">
            <wp:simplePos x="0" y="0"/>
            <wp:positionH relativeFrom="column">
              <wp:posOffset>3865245</wp:posOffset>
            </wp:positionH>
            <wp:positionV relativeFrom="paragraph">
              <wp:posOffset>471170</wp:posOffset>
            </wp:positionV>
            <wp:extent cx="2303780" cy="1448435"/>
            <wp:effectExtent l="0" t="0" r="1270" b="18415"/>
            <wp:wrapTight wrapText="bothSides">
              <wp:wrapPolygon>
                <wp:start x="0" y="0"/>
                <wp:lineTo x="0" y="21306"/>
                <wp:lineTo x="21433" y="21306"/>
                <wp:lineTo x="21433" y="0"/>
                <wp:lineTo x="0" y="0"/>
              </wp:wrapPolygon>
            </wp:wrapTight>
            <wp:docPr id="100063" name="图片 100063" descr="@@@66671311-84a3-4f9d-a6d4-14f578abd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3" name="图片 100063" descr="@@@66671311-84a3-4f9d-a6d4-14f578abd075"/>
                    <pic:cNvPicPr>
                      <a:picLocks noChangeAspect="1"/>
                    </pic:cNvPicPr>
                  </pic:nvPicPr>
                  <pic:blipFill>
                    <a:blip r:embed="rId26"/>
                    <a:stretch>
                      <a:fillRect/>
                    </a:stretch>
                  </pic:blipFill>
                  <pic:spPr>
                    <a:xfrm>
                      <a:off x="0" y="0"/>
                      <a:ext cx="2303780" cy="1448435"/>
                    </a:xfrm>
                    <a:prstGeom prst="rect">
                      <a:avLst/>
                    </a:prstGeom>
                  </pic:spPr>
                </pic:pic>
              </a:graphicData>
            </a:graphic>
          </wp:anchor>
        </w:drawing>
      </w:r>
      <w:r>
        <w:rPr>
          <w:rFonts w:hint="default" w:ascii="Times New Roman" w:hAnsi="Times New Roman" w:eastAsia="宋体" w:cs="Times New Roman"/>
          <w:color w:val="auto"/>
          <w:sz w:val="21"/>
          <w:szCs w:val="21"/>
        </w:rPr>
        <w:t>(2)下图为云南某遭遇虫害的玉米田中碳循环和能量流动的部分示意图，图中甲～戊代表不同组成成分，Ⅰ～Ⅲ表示过程，“→”表示流经丙的能量流动情况， A、B、C代表能量流经丙所处营养级的去向，其中数字代表能量值，单位为J/（cm</w:t>
      </w:r>
      <w:r>
        <w:rPr>
          <w:rFonts w:hint="default" w:ascii="Times New Roman" w:hAnsi="Times New Roman" w:eastAsia="宋体" w:cs="Times New Roman"/>
          <w:color w:val="auto"/>
          <w:sz w:val="21"/>
          <w:szCs w:val="21"/>
          <w:vertAlign w:val="superscript"/>
        </w:rPr>
        <w:t>2</w:t>
      </w:r>
      <w:r>
        <w:rPr>
          <w:rFonts w:hint="default" w:ascii="Times New Roman" w:hAnsi="Times New Roman" w:eastAsia="宋体" w:cs="Times New Roman"/>
          <w:color w:val="auto"/>
          <w:sz w:val="21"/>
          <w:szCs w:val="21"/>
        </w:rPr>
        <w:t>·a）。</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jc w:val="lef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①图中属于异养生物的有</w:t>
      </w:r>
      <w:r>
        <w:rPr>
          <w:rFonts w:hint="default" w:ascii="Times New Roman" w:hAnsi="Times New Roman" w:eastAsia="宋体" w:cs="Times New Roman"/>
          <w:b w:val="0"/>
          <w:color w:val="auto"/>
          <w:sz w:val="21"/>
          <w:szCs w:val="21"/>
          <w:u w:val="single"/>
        </w:rPr>
        <w:t xml:space="preserve">          </w:t>
      </w:r>
      <w:r>
        <w:rPr>
          <w:rFonts w:hint="default" w:ascii="Times New Roman" w:hAnsi="Times New Roman" w:eastAsia="宋体" w:cs="Times New Roman"/>
          <w:color w:val="auto"/>
          <w:sz w:val="21"/>
          <w:szCs w:val="21"/>
        </w:rPr>
        <w:t>（用“甲～戊”表示）。</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jc w:val="lef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②碳在图中Ⅰ～Ⅲ过程中的循环主要是以</w:t>
      </w:r>
      <w:r>
        <w:rPr>
          <w:rFonts w:hint="default" w:ascii="Times New Roman" w:hAnsi="Times New Roman" w:eastAsia="宋体" w:cs="Times New Roman"/>
          <w:b w:val="0"/>
          <w:color w:val="auto"/>
          <w:sz w:val="21"/>
          <w:szCs w:val="21"/>
          <w:u w:val="single"/>
        </w:rPr>
        <w:t xml:space="preserve">           </w:t>
      </w:r>
      <w:r>
        <w:rPr>
          <w:rFonts w:hint="default" w:ascii="Times New Roman" w:hAnsi="Times New Roman" w:eastAsia="宋体" w:cs="Times New Roman"/>
          <w:color w:val="auto"/>
          <w:sz w:val="21"/>
          <w:szCs w:val="21"/>
        </w:rPr>
        <w:t>形式进行的。若该生态系统的碳循环达到平衡，则Ⅰ过程摄取碳的速率与</w:t>
      </w:r>
      <w:r>
        <w:rPr>
          <w:rFonts w:hint="default" w:ascii="Times New Roman" w:hAnsi="Times New Roman" w:eastAsia="宋体" w:cs="Times New Roman"/>
          <w:b w:val="0"/>
          <w:color w:val="auto"/>
          <w:sz w:val="21"/>
          <w:szCs w:val="21"/>
          <w:u w:val="single"/>
        </w:rPr>
        <w:t xml:space="preserve">            </w:t>
      </w:r>
      <w:r>
        <w:rPr>
          <w:rFonts w:hint="default" w:ascii="Times New Roman" w:hAnsi="Times New Roman" w:eastAsia="宋体" w:cs="Times New Roman"/>
          <w:color w:val="auto"/>
          <w:sz w:val="21"/>
          <w:szCs w:val="21"/>
        </w:rPr>
        <w:t>大致相同。</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jc w:val="lef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③图中乙具有的总能量至少是</w:t>
      </w:r>
      <w:r>
        <w:rPr>
          <w:rFonts w:hint="default" w:ascii="Times New Roman" w:hAnsi="Times New Roman" w:eastAsia="宋体" w:cs="Times New Roman"/>
          <w:b w:val="0"/>
          <w:color w:val="auto"/>
          <w:sz w:val="21"/>
          <w:szCs w:val="21"/>
          <w:u w:val="single"/>
        </w:rPr>
        <w:t xml:space="preserve">         </w:t>
      </w:r>
      <w:r>
        <w:rPr>
          <w:rFonts w:hint="default" w:ascii="Times New Roman" w:hAnsi="Times New Roman" w:eastAsia="宋体" w:cs="Times New Roman"/>
          <w:color w:val="auto"/>
          <w:sz w:val="21"/>
          <w:szCs w:val="21"/>
        </w:rPr>
        <w:t>J/（cm</w:t>
      </w:r>
      <w:r>
        <w:rPr>
          <w:rFonts w:hint="default" w:ascii="Times New Roman" w:hAnsi="Times New Roman" w:eastAsia="宋体" w:cs="Times New Roman"/>
          <w:color w:val="auto"/>
          <w:sz w:val="21"/>
          <w:szCs w:val="21"/>
          <w:vertAlign w:val="superscript"/>
        </w:rPr>
        <w:t>2</w:t>
      </w:r>
      <w:r>
        <w:rPr>
          <w:rFonts w:hint="default" w:ascii="Times New Roman" w:hAnsi="Times New Roman" w:eastAsia="宋体" w:cs="Times New Roman"/>
          <w:color w:val="auto"/>
          <w:sz w:val="21"/>
          <w:szCs w:val="21"/>
        </w:rPr>
        <w:t>·a）。图中C代表的能量去向是</w:t>
      </w:r>
      <w:r>
        <w:rPr>
          <w:rFonts w:hint="default" w:ascii="Times New Roman" w:hAnsi="Times New Roman" w:eastAsia="宋体" w:cs="Times New Roman"/>
          <w:b w:val="0"/>
          <w:color w:val="auto"/>
          <w:sz w:val="21"/>
          <w:szCs w:val="21"/>
          <w:u w:val="single"/>
        </w:rPr>
        <w:t xml:space="preserve">         </w:t>
      </w:r>
      <w:r>
        <w:rPr>
          <w:rFonts w:hint="default" w:ascii="Times New Roman" w:hAnsi="Times New Roman" w:eastAsia="宋体" w:cs="Times New Roman"/>
          <w:color w:val="auto"/>
          <w:sz w:val="21"/>
          <w:szCs w:val="21"/>
        </w:rPr>
        <w:t>。若图中15J/（cm</w:t>
      </w:r>
      <w:r>
        <w:rPr>
          <w:rFonts w:hint="default" w:ascii="Times New Roman" w:hAnsi="Times New Roman" w:eastAsia="宋体" w:cs="Times New Roman"/>
          <w:color w:val="auto"/>
          <w:sz w:val="21"/>
          <w:szCs w:val="21"/>
          <w:vertAlign w:val="superscript"/>
        </w:rPr>
        <w:t>2</w:t>
      </w:r>
      <w:r>
        <w:rPr>
          <w:rFonts w:hint="default" w:ascii="Times New Roman" w:hAnsi="Times New Roman" w:eastAsia="宋体" w:cs="Times New Roman"/>
          <w:color w:val="auto"/>
          <w:sz w:val="21"/>
          <w:szCs w:val="21"/>
        </w:rPr>
        <w:t>·a）的1/5以粪便形式流向戊，则第二、三营养级之间的能量传递效率为</w:t>
      </w:r>
      <w:r>
        <w:rPr>
          <w:rFonts w:hint="default" w:ascii="Times New Roman" w:hAnsi="Times New Roman" w:eastAsia="宋体" w:cs="Times New Roman"/>
          <w:b w:val="0"/>
          <w:color w:val="auto"/>
          <w:sz w:val="21"/>
          <w:szCs w:val="21"/>
          <w:u w:val="single"/>
        </w:rPr>
        <w:t xml:space="preserve">        </w:t>
      </w:r>
      <w:r>
        <w:rPr>
          <w:rFonts w:hint="eastAsia" w:cs="Times New Roman"/>
          <w:b w:val="0"/>
          <w:color w:val="auto"/>
          <w:sz w:val="21"/>
          <w:szCs w:val="21"/>
          <w:u w:val="single"/>
          <w:lang w:val="en-US" w:eastAsia="zh-CN"/>
        </w:rPr>
        <w:t xml:space="preserve">  </w:t>
      </w:r>
      <w:r>
        <w:rPr>
          <w:rFonts w:hint="default" w:ascii="Times New Roman" w:hAnsi="Times New Roman" w:eastAsia="宋体" w:cs="Times New Roman"/>
          <w:b w:val="0"/>
          <w:color w:val="auto"/>
          <w:sz w:val="21"/>
          <w:szCs w:val="21"/>
          <w:u w:val="single"/>
        </w:rPr>
        <w:t xml:space="preserve">  </w:t>
      </w:r>
      <w:r>
        <w:rPr>
          <w:rFonts w:hint="default" w:ascii="Times New Roman" w:hAnsi="Times New Roman" w:eastAsia="宋体" w:cs="Times New Roman"/>
          <w:color w:val="auto"/>
          <w:sz w:val="21"/>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left="0"/>
        <w:jc w:val="lef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(3)近年来，某公园为了改善水系景观，有计划的清除多种野生植物，扩大荷花等几种观赏植物的种植面积，此举对该生态系统恢复力稳定性的影响是</w:t>
      </w:r>
      <w:r>
        <w:rPr>
          <w:rFonts w:hint="default" w:ascii="Times New Roman" w:hAnsi="Times New Roman" w:eastAsia="宋体" w:cs="Times New Roman"/>
          <w:b w:val="0"/>
          <w:color w:val="auto"/>
          <w:sz w:val="21"/>
          <w:szCs w:val="21"/>
          <w:u w:val="single"/>
        </w:rPr>
        <w:t xml:space="preserve">           </w:t>
      </w:r>
      <w:r>
        <w:rPr>
          <w:rFonts w:hint="default" w:ascii="Times New Roman" w:hAnsi="Times New Roman" w:eastAsia="宋体" w:cs="Times New Roman"/>
          <w:color w:val="auto"/>
          <w:sz w:val="21"/>
          <w:szCs w:val="21"/>
        </w:rPr>
        <w:t>。若该水体发生富营养化，则藻的种类变化为</w:t>
      </w:r>
      <w:r>
        <w:rPr>
          <w:rFonts w:hint="default" w:ascii="Times New Roman" w:hAnsi="Times New Roman" w:eastAsia="宋体" w:cs="Times New Roman"/>
          <w:b w:val="0"/>
          <w:color w:val="auto"/>
          <w:sz w:val="21"/>
          <w:szCs w:val="21"/>
          <w:u w:val="single"/>
        </w:rPr>
        <w:t xml:space="preserve">           </w:t>
      </w:r>
      <w:r>
        <w:rPr>
          <w:rFonts w:hint="default" w:ascii="Times New Roman" w:hAnsi="Times New Roman" w:eastAsia="宋体" w:cs="Times New Roman"/>
          <w:color w:val="auto"/>
          <w:sz w:val="21"/>
          <w:szCs w:val="21"/>
        </w:rPr>
        <w:t>（增加/减少）。该公园通过凋落物分解、根系分泌等途径向环境中释放化学物质，促进或抑制周围其他植物的生长和发育，这体现了生态系统信息传递有利于</w:t>
      </w:r>
      <w:r>
        <w:rPr>
          <w:rFonts w:hint="default" w:ascii="Times New Roman" w:hAnsi="Times New Roman" w:eastAsia="宋体" w:cs="Times New Roman"/>
          <w:b w:val="0"/>
          <w:color w:val="auto"/>
          <w:sz w:val="21"/>
          <w:szCs w:val="21"/>
          <w:u w:val="single"/>
        </w:rPr>
        <w:t xml:space="preserve">          </w:t>
      </w:r>
      <w:r>
        <w:rPr>
          <w:rFonts w:hint="default" w:ascii="Times New Roman" w:hAnsi="Times New Roman" w:eastAsia="宋体" w:cs="Times New Roman"/>
          <w:color w:val="auto"/>
          <w:sz w:val="21"/>
          <w:szCs w:val="21"/>
        </w:rPr>
        <w:t>。</w:t>
      </w:r>
    </w:p>
    <w:p>
      <w:pPr>
        <w:keepNext w:val="0"/>
        <w:keepLines w:val="0"/>
        <w:pageBreakBefore w:val="0"/>
        <w:widowControl w:val="0"/>
        <w:shd w:val="clear" w:color="auto" w:fill="auto"/>
        <w:kinsoku/>
        <w:wordWrap/>
        <w:overflowPunct/>
        <w:topLinePunct w:val="0"/>
        <w:bidi w:val="0"/>
        <w:adjustRightInd/>
        <w:spacing w:line="300" w:lineRule="auto"/>
        <w:jc w:val="left"/>
        <w:textAlignment w:val="center"/>
        <w:rPr>
          <w:color w:val="auto"/>
        </w:rPr>
      </w:pPr>
    </w:p>
    <w:p>
      <w:pPr>
        <w:keepNext w:val="0"/>
        <w:keepLines w:val="0"/>
        <w:pageBreakBefore w:val="0"/>
        <w:widowControl w:val="0"/>
        <w:kinsoku/>
        <w:wordWrap/>
        <w:overflowPunct/>
        <w:topLinePunct w:val="0"/>
        <w:autoSpaceDE/>
        <w:autoSpaceDN/>
        <w:bidi w:val="0"/>
        <w:adjustRightInd/>
        <w:spacing w:line="300" w:lineRule="auto"/>
        <w:jc w:val="left"/>
        <w:textAlignment w:val="center"/>
        <w:rPr>
          <w:rFonts w:hint="default" w:asciiTheme="minorEastAsia" w:hAnsiTheme="minorEastAsia" w:eastAsiaTheme="minorEastAsia" w:cstheme="minorEastAsia"/>
          <w:color w:val="auto"/>
          <w:sz w:val="21"/>
          <w:szCs w:val="21"/>
          <w:lang w:val="en-US" w:eastAsia="zh-CN"/>
        </w:rPr>
      </w:pPr>
    </w:p>
    <w:sectPr>
      <w:footerReference r:id="rId3" w:type="default"/>
      <w:pgSz w:w="11906" w:h="16838"/>
      <w:pgMar w:top="1134" w:right="1134" w:bottom="1134"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2761D6"/>
    <w:multiLevelType w:val="singleLevel"/>
    <w:tmpl w:val="3F2761D6"/>
    <w:lvl w:ilvl="0" w:tentative="0">
      <w:start w:val="1"/>
      <w:numFmt w:val="chineseCounting"/>
      <w:suff w:val="nothing"/>
      <w:lvlText w:val="%1、"/>
      <w:lvlJc w:val="left"/>
      <w:rPr>
        <w:rFonts w:hint="eastAsia"/>
      </w:rPr>
    </w:lvl>
  </w:abstractNum>
  <w:abstractNum w:abstractNumId="1">
    <w:nsid w:val="3FB8E7BC"/>
    <w:multiLevelType w:val="singleLevel"/>
    <w:tmpl w:val="3FB8E7BC"/>
    <w:lvl w:ilvl="0" w:tentative="0">
      <w:start w:val="1"/>
      <w:numFmt w:val="upperLetter"/>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0NzlkMWYzYzQ3NWU3NzlkMDEwOTRjZmFkYmFmZDcifQ=="/>
    <w:docVar w:name="KSO_WPS_MARK_KEY" w:val="3e2c03f7-26ec-4092-b1dc-76bbea6ddb51"/>
  </w:docVars>
  <w:rsids>
    <w:rsidRoot w:val="00000000"/>
    <w:rsid w:val="00882A09"/>
    <w:rsid w:val="04C61DD7"/>
    <w:rsid w:val="06FC27EE"/>
    <w:rsid w:val="0B435103"/>
    <w:rsid w:val="15FD5B62"/>
    <w:rsid w:val="17544BFC"/>
    <w:rsid w:val="18701F98"/>
    <w:rsid w:val="19F472D1"/>
    <w:rsid w:val="1D1A58FD"/>
    <w:rsid w:val="1F8A1CF5"/>
    <w:rsid w:val="228F234F"/>
    <w:rsid w:val="232A18DA"/>
    <w:rsid w:val="2431272D"/>
    <w:rsid w:val="24BB2DD3"/>
    <w:rsid w:val="261E3FDD"/>
    <w:rsid w:val="293F5DB6"/>
    <w:rsid w:val="2B7002B7"/>
    <w:rsid w:val="2BE912BD"/>
    <w:rsid w:val="2F5827AD"/>
    <w:rsid w:val="30C40E30"/>
    <w:rsid w:val="372A3BED"/>
    <w:rsid w:val="38AA48B2"/>
    <w:rsid w:val="38F12808"/>
    <w:rsid w:val="39961BDA"/>
    <w:rsid w:val="4218782A"/>
    <w:rsid w:val="43664087"/>
    <w:rsid w:val="4B3D6DC1"/>
    <w:rsid w:val="54014015"/>
    <w:rsid w:val="54544354"/>
    <w:rsid w:val="55B249E4"/>
    <w:rsid w:val="57E00F16"/>
    <w:rsid w:val="585B558B"/>
    <w:rsid w:val="5D9F6E4F"/>
    <w:rsid w:val="6132629E"/>
    <w:rsid w:val="64453105"/>
    <w:rsid w:val="67525CDC"/>
    <w:rsid w:val="6C1A7A7B"/>
    <w:rsid w:val="6EC66C82"/>
    <w:rsid w:val="714A1BA6"/>
    <w:rsid w:val="71E92F31"/>
    <w:rsid w:val="74D15C32"/>
    <w:rsid w:val="77F90B26"/>
    <w:rsid w:val="78DA3B93"/>
    <w:rsid w:val="7D553689"/>
    <w:rsid w:val="7D8B5371"/>
    <w:rsid w:val="7DAE434C"/>
    <w:rsid w:val="7EF45F81"/>
    <w:rsid w:val="7F6A305D"/>
    <w:rsid w:val="7FE0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宋体" w:hAnsi="宋体" w:eastAsia="宋体" w:cs="宋体"/>
      <w:kern w:val="0"/>
      <w:szCs w:val="21"/>
      <w:lang w:val="zh-CN" w:bidi="zh-CN"/>
    </w:r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26032;&#24314;&#25991;&#20214;&#22841;/8-221.TIF" TargetMode="External"/><Relationship Id="rId7" Type="http://schemas.openxmlformats.org/officeDocument/2006/relationships/image" Target="media/image2.png"/><Relationship Id="rId6" Type="http://schemas.openxmlformats.org/officeDocument/2006/relationships/image" Target="../&#26032;&#24314;&#25991;&#20214;&#22841;/8-220.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7.png"/><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26032;&#24314;&#25991;&#20214;&#22841;/+8-205.TIF" TargetMode="External"/><Relationship Id="rId13" Type="http://schemas.openxmlformats.org/officeDocument/2006/relationships/image" Target="media/image5.png"/><Relationship Id="rId12" Type="http://schemas.openxmlformats.org/officeDocument/2006/relationships/image" Target="../&#26032;&#24314;&#25991;&#20214;&#22841;/8-225.TIF" TargetMode="External"/><Relationship Id="rId11" Type="http://schemas.openxmlformats.org/officeDocument/2006/relationships/image" Target="media/image4.png"/><Relationship Id="rId10" Type="http://schemas.openxmlformats.org/officeDocument/2006/relationships/image" Target="../&#26032;&#24314;&#25991;&#20214;&#22841;/8-222.TIF"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5714</Words>
  <Characters>6181</Characters>
  <Lines>0</Lines>
  <Paragraphs>0</Paragraphs>
  <TotalTime>0</TotalTime>
  <ScaleCrop>false</ScaleCrop>
  <LinksUpToDate>false</LinksUpToDate>
  <CharactersWithSpaces>6810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2022-10-14T11:35:00Z</dcterms:created>
  <dc:creator>ASUS</dc:creator>
  <cp:lastModifiedBy>刘飞</cp:lastModifiedBy>
  <dcterms:modified xsi:type="dcterms:W3CDTF">2024-12-04T05:56:31Z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B11FF041D54D4A0480EA740843D12981</vt:lpwstr>
  </property>
</Properties>
</file>