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A3168">
      <w:pPr>
        <w:spacing w:line="360" w:lineRule="exact"/>
        <w:jc w:val="center"/>
        <w:rPr>
          <w:rFonts w:ascii="黑体" w:hAnsi="宋体" w:eastAsia="黑体" w:cs="MT Extra"/>
          <w:b/>
          <w:sz w:val="28"/>
          <w:szCs w:val="28"/>
        </w:rPr>
      </w:pPr>
      <w:r>
        <w:rPr>
          <w:rFonts w:hint="eastAsia" w:ascii="黑体" w:hAnsi="宋体" w:eastAsia="黑体" w:cs="MT Extra"/>
          <w:b/>
          <w:sz w:val="28"/>
          <w:szCs w:val="28"/>
        </w:rPr>
        <w:t>江苏省仪征中学</w:t>
      </w:r>
      <w:r>
        <w:rPr>
          <w:rFonts w:hint="eastAsia" w:ascii="黑体" w:hAnsi="宋体" w:eastAsia="黑体" w:cs="MT Extra"/>
          <w:b/>
          <w:sz w:val="28"/>
          <w:szCs w:val="28"/>
          <w:lang w:eastAsia="zh-CN"/>
        </w:rPr>
        <w:t>202</w:t>
      </w:r>
      <w:r>
        <w:rPr>
          <w:rFonts w:hint="eastAsia" w:ascii="黑体" w:hAnsi="宋体" w:eastAsia="黑体" w:cs="MT Extra"/>
          <w:b/>
          <w:sz w:val="28"/>
          <w:szCs w:val="28"/>
          <w:lang w:val="en-US" w:eastAsia="zh-CN"/>
        </w:rPr>
        <w:t>4</w:t>
      </w:r>
      <w:r>
        <w:rPr>
          <w:rFonts w:hint="eastAsia" w:ascii="黑体" w:hAnsi="宋体" w:eastAsia="黑体" w:cs="MT Extra"/>
          <w:b/>
          <w:sz w:val="28"/>
          <w:szCs w:val="28"/>
          <w:lang w:eastAsia="zh-CN"/>
        </w:rPr>
        <w:t>-202</w:t>
      </w:r>
      <w:r>
        <w:rPr>
          <w:rFonts w:hint="eastAsia" w:ascii="黑体" w:hAnsi="宋体" w:eastAsia="黑体" w:cs="MT Extra"/>
          <w:b/>
          <w:sz w:val="28"/>
          <w:szCs w:val="28"/>
          <w:lang w:val="en-US" w:eastAsia="zh-CN"/>
        </w:rPr>
        <w:t>5</w:t>
      </w:r>
      <w:r>
        <w:rPr>
          <w:rFonts w:hint="eastAsia" w:ascii="黑体" w:hAnsi="宋体" w:eastAsia="黑体" w:cs="MT Extra"/>
          <w:b/>
          <w:sz w:val="28"/>
          <w:szCs w:val="28"/>
        </w:rPr>
        <w:t>学年度第一学期高一语文学科导学案</w:t>
      </w:r>
    </w:p>
    <w:p w14:paraId="428E11FB">
      <w:pPr>
        <w:spacing w:line="360" w:lineRule="exact"/>
        <w:jc w:val="center"/>
        <w:rPr>
          <w:rFonts w:ascii="黑体" w:hAnsi="黑体" w:eastAsia="黑体"/>
          <w:b/>
          <w:bCs/>
          <w:sz w:val="28"/>
          <w:szCs w:val="28"/>
        </w:rPr>
      </w:pPr>
      <w:r>
        <w:rPr>
          <w:rFonts w:hint="eastAsia" w:ascii="黑体" w:hAnsi="宋体" w:eastAsia="黑体" w:cs="MT Extra"/>
          <w:b/>
          <w:sz w:val="28"/>
          <w:szCs w:val="28"/>
        </w:rPr>
        <w:t>《</w:t>
      </w:r>
      <w:r>
        <w:rPr>
          <w:rFonts w:hint="eastAsia" w:ascii="黑体" w:hAnsi="宋体" w:eastAsia="黑体" w:cs="MT Extra"/>
          <w:b/>
          <w:sz w:val="28"/>
          <w:szCs w:val="28"/>
          <w:lang w:val="en-US" w:eastAsia="zh-CN"/>
        </w:rPr>
        <w:t>虞美人</w:t>
      </w:r>
      <w:r>
        <w:rPr>
          <w:rFonts w:hint="eastAsia" w:ascii="黑体" w:hAnsi="宋体" w:eastAsia="黑体" w:cs="MT Extra"/>
          <w:b/>
          <w:sz w:val="28"/>
          <w:szCs w:val="28"/>
        </w:rPr>
        <w:t>》</w:t>
      </w:r>
    </w:p>
    <w:p w14:paraId="73C2E2FD">
      <w:pPr>
        <w:spacing w:line="390" w:lineRule="exact"/>
        <w:jc w:val="center"/>
        <w:rPr>
          <w:rFonts w:hint="default" w:ascii="楷体" w:hAnsi="楷体" w:eastAsia="楷体" w:cs="楷体"/>
          <w:bCs/>
          <w:sz w:val="24"/>
          <w:lang w:val="en-US"/>
        </w:rPr>
      </w:pPr>
      <w:r>
        <w:rPr>
          <w:rFonts w:hint="eastAsia" w:ascii="楷体" w:hAnsi="楷体" w:eastAsia="楷体" w:cs="楷体"/>
          <w:bCs/>
          <w:sz w:val="24"/>
        </w:rPr>
        <w:t>研制人：</w:t>
      </w:r>
      <w:r>
        <w:rPr>
          <w:rFonts w:hint="eastAsia" w:ascii="楷体" w:hAnsi="楷体" w:eastAsia="楷体" w:cs="楷体"/>
          <w:bCs/>
          <w:sz w:val="24"/>
          <w:lang w:val="en-US" w:eastAsia="zh-CN"/>
        </w:rPr>
        <w:t>卜素琴</w:t>
      </w:r>
      <w:r>
        <w:rPr>
          <w:rFonts w:hint="eastAsia" w:ascii="楷体" w:hAnsi="楷体" w:eastAsia="楷体" w:cs="楷体"/>
          <w:bCs/>
          <w:sz w:val="24"/>
        </w:rPr>
        <w:t xml:space="preserve">    审核人：</w:t>
      </w:r>
      <w:r>
        <w:rPr>
          <w:rFonts w:hint="eastAsia" w:ascii="楷体" w:hAnsi="楷体" w:eastAsia="楷体" w:cs="楷体"/>
          <w:bCs/>
          <w:sz w:val="24"/>
          <w:lang w:val="en-US" w:eastAsia="zh-CN"/>
        </w:rPr>
        <w:t>高新艳</w:t>
      </w:r>
    </w:p>
    <w:p w14:paraId="36C2545B">
      <w:pPr>
        <w:snapToGrid w:val="0"/>
        <w:spacing w:line="390" w:lineRule="exact"/>
        <w:jc w:val="center"/>
        <w:rPr>
          <w:rFonts w:hint="default" w:ascii="楷体" w:hAnsi="楷体" w:eastAsia="楷体" w:cs="楷体"/>
          <w:bCs/>
          <w:sz w:val="24"/>
          <w:lang w:val="en-US"/>
        </w:rPr>
      </w:pPr>
      <w:r>
        <w:rPr>
          <w:rFonts w:hint="eastAsia" w:ascii="楷体" w:hAnsi="楷体" w:eastAsia="楷体" w:cs="楷体"/>
          <w:bCs/>
          <w:sz w:val="24"/>
        </w:rPr>
        <w:t>班级：____________姓名：____________学号：________授课日期</w:t>
      </w:r>
      <w:r>
        <w:rPr>
          <w:rFonts w:hint="eastAsia" w:ascii="楷体" w:hAnsi="楷体" w:eastAsia="楷体" w:cs="楷体"/>
          <w:bCs/>
          <w:sz w:val="24"/>
          <w:lang w:eastAsia="zh-CN"/>
        </w:rPr>
        <w:t>：</w:t>
      </w:r>
    </w:p>
    <w:p w14:paraId="2D3951E7">
      <w:pPr>
        <w:spacing w:line="390" w:lineRule="exact"/>
        <w:rPr>
          <w:rFonts w:ascii="宋体" w:hAnsi="宋体"/>
          <w:b/>
        </w:rPr>
      </w:pPr>
      <w:r>
        <w:rPr>
          <w:rFonts w:hint="eastAsia" w:ascii="宋体" w:hAnsi="宋体"/>
          <w:b/>
        </w:rPr>
        <w:t>课程标准要求：</w:t>
      </w:r>
    </w:p>
    <w:p w14:paraId="74F2B1D5">
      <w:pPr>
        <w:pStyle w:val="2"/>
        <w:tabs>
          <w:tab w:val="left" w:pos="4395"/>
        </w:tabs>
        <w:snapToGrid w:val="0"/>
        <w:spacing w:line="360" w:lineRule="auto"/>
        <w:ind w:firstLine="420" w:firstLineChars="200"/>
        <w:rPr>
          <w:rFonts w:hint="eastAsia" w:hAnsi="宋体" w:cs="Times New Roman"/>
          <w:sz w:val="21"/>
          <w:szCs w:val="21"/>
          <w:lang w:val="en-US" w:eastAsia="zh-CN"/>
        </w:rPr>
      </w:pPr>
      <w:r>
        <w:rPr>
          <w:rFonts w:hint="eastAsia" w:hAnsi="宋体" w:cs="Times New Roman"/>
          <w:sz w:val="21"/>
          <w:szCs w:val="21"/>
          <w:lang w:val="en-US" w:eastAsia="zh-CN"/>
        </w:rPr>
        <w:t>感受和体验文学作品的语言、形象和情感之美，能欣赏、鉴别和评价不同时代、不同风格的作品，具有正确的价值观、高尚的审美情趣和审美品位。</w:t>
      </w:r>
    </w:p>
    <w:p w14:paraId="495E14FB">
      <w:pPr>
        <w:spacing w:line="390" w:lineRule="exact"/>
        <w:ind w:firstLine="420" w:firstLineChars="200"/>
        <w:rPr>
          <w:rFonts w:ascii="宋体" w:hAnsi="宋体"/>
          <w:szCs w:val="21"/>
        </w:rPr>
      </w:pPr>
    </w:p>
    <w:p w14:paraId="7C3F02E2">
      <w:pPr>
        <w:spacing w:line="280" w:lineRule="exact"/>
        <w:rPr>
          <w:rFonts w:ascii="宋体" w:hAnsi="宋体"/>
          <w:b/>
          <w:szCs w:val="21"/>
        </w:rPr>
      </w:pPr>
      <w:r>
        <w:rPr>
          <w:rFonts w:hint="eastAsia" w:ascii="宋体" w:hAnsi="宋体"/>
          <w:b/>
          <w:szCs w:val="21"/>
        </w:rPr>
        <w:t>一、素养导航</w:t>
      </w:r>
    </w:p>
    <w:p w14:paraId="4EFED02A">
      <w:pPr>
        <w:pStyle w:val="2"/>
        <w:tabs>
          <w:tab w:val="left" w:pos="4395"/>
        </w:tabs>
        <w:snapToGrid w:val="0"/>
        <w:spacing w:line="360" w:lineRule="auto"/>
        <w:ind w:firstLine="420" w:firstLineChars="200"/>
        <w:rPr>
          <w:rFonts w:hint="eastAsia" w:hAnsi="宋体" w:cs="Times New Roman"/>
          <w:sz w:val="21"/>
          <w:szCs w:val="21"/>
          <w:lang w:val="zh-CN"/>
        </w:rPr>
      </w:pPr>
      <w:r>
        <w:rPr>
          <w:rFonts w:hint="eastAsia" w:hAnsi="宋体" w:cs="Times New Roman"/>
          <w:sz w:val="21"/>
          <w:szCs w:val="21"/>
          <w:lang w:val="en-US" w:eastAsia="zh-CN"/>
        </w:rPr>
        <w:t>1.</w:t>
      </w:r>
      <w:r>
        <w:rPr>
          <w:rFonts w:hint="eastAsia" w:hAnsi="宋体" w:cs="Times New Roman"/>
          <w:sz w:val="21"/>
          <w:szCs w:val="21"/>
          <w:lang w:val="zh-CN"/>
        </w:rPr>
        <w:t>了解作者李煜的生平。</w:t>
      </w:r>
    </w:p>
    <w:p w14:paraId="0F011E3B">
      <w:pPr>
        <w:pStyle w:val="2"/>
        <w:tabs>
          <w:tab w:val="left" w:pos="4395"/>
        </w:tabs>
        <w:snapToGrid w:val="0"/>
        <w:spacing w:line="360" w:lineRule="auto"/>
        <w:ind w:firstLine="420" w:firstLineChars="200"/>
        <w:rPr>
          <w:rFonts w:hint="eastAsia" w:hAnsi="宋体" w:cs="Times New Roman"/>
          <w:sz w:val="21"/>
          <w:szCs w:val="21"/>
          <w:lang w:val="zh-CN"/>
        </w:rPr>
      </w:pPr>
      <w:r>
        <w:rPr>
          <w:rFonts w:hint="eastAsia" w:hAnsi="宋体" w:cs="Times New Roman"/>
          <w:sz w:val="21"/>
          <w:szCs w:val="21"/>
          <w:lang w:val="en-US" w:eastAsia="zh-CN"/>
        </w:rPr>
        <w:t>2.</w:t>
      </w:r>
      <w:r>
        <w:rPr>
          <w:rFonts w:hint="eastAsia" w:hAnsi="宋体" w:cs="Times New Roman"/>
          <w:sz w:val="21"/>
          <w:szCs w:val="21"/>
          <w:lang w:val="zh-CN"/>
        </w:rPr>
        <w:t>在诵读、品味的过程中，寻找意象，感悟意境，培养审美情趣，提高鉴赏能力。</w:t>
      </w:r>
    </w:p>
    <w:p w14:paraId="67A3A5C7">
      <w:pPr>
        <w:pStyle w:val="2"/>
        <w:tabs>
          <w:tab w:val="left" w:pos="4395"/>
        </w:tabs>
        <w:snapToGrid w:val="0"/>
        <w:spacing w:line="360" w:lineRule="auto"/>
        <w:ind w:firstLine="420" w:firstLineChars="200"/>
        <w:rPr>
          <w:rFonts w:hint="eastAsia" w:hAnsi="宋体" w:cs="Times New Roman"/>
          <w:sz w:val="21"/>
          <w:szCs w:val="21"/>
          <w:lang w:val="zh-CN"/>
        </w:rPr>
      </w:pPr>
      <w:r>
        <w:rPr>
          <w:rFonts w:hint="eastAsia" w:hAnsi="宋体" w:cs="Times New Roman"/>
          <w:sz w:val="21"/>
          <w:szCs w:val="21"/>
          <w:lang w:val="en-US" w:eastAsia="zh-CN"/>
        </w:rPr>
        <w:t>3.</w:t>
      </w:r>
      <w:r>
        <w:rPr>
          <w:rFonts w:hint="eastAsia" w:hAnsi="宋体" w:cs="Times New Roman"/>
          <w:sz w:val="21"/>
          <w:szCs w:val="21"/>
          <w:lang w:val="zh-CN"/>
        </w:rPr>
        <w:t>理解、把握作品中蕴含的亡国之痛与故国之思；培养学生的爱国情操。</w:t>
      </w:r>
    </w:p>
    <w:p w14:paraId="130CEB12">
      <w:pPr>
        <w:keepNext w:val="0"/>
        <w:keepLines w:val="0"/>
        <w:pageBreakBefore w:val="0"/>
        <w:numPr>
          <w:ilvl w:val="0"/>
          <w:numId w:val="0"/>
        </w:numPr>
        <w:kinsoku/>
        <w:wordWrap/>
        <w:overflowPunct/>
        <w:topLinePunct w:val="0"/>
        <w:autoSpaceDE/>
        <w:autoSpaceDN/>
        <w:bidi w:val="0"/>
        <w:adjustRightInd/>
        <w:spacing w:line="240" w:lineRule="auto"/>
        <w:ind w:leftChars="0"/>
        <w:outlineLvl w:val="9"/>
        <w:rPr>
          <w:rFonts w:hint="eastAsia" w:ascii="宋体" w:hAnsi="宋体" w:eastAsia="宋体" w:cs="宋体"/>
          <w:sz w:val="21"/>
          <w:szCs w:val="21"/>
        </w:rPr>
      </w:pPr>
    </w:p>
    <w:p w14:paraId="223A3919">
      <w:pPr>
        <w:spacing w:line="390" w:lineRule="exact"/>
        <w:rPr>
          <w:rFonts w:ascii="宋体" w:hAnsi="宋体"/>
          <w:sz w:val="21"/>
          <w:szCs w:val="21"/>
        </w:rPr>
      </w:pPr>
      <w:r>
        <w:rPr>
          <w:rFonts w:hint="eastAsia" w:ascii="宋体" w:hAnsi="宋体"/>
          <w:b/>
          <w:sz w:val="21"/>
          <w:szCs w:val="21"/>
        </w:rPr>
        <w:t>二、内容导读</w:t>
      </w:r>
    </w:p>
    <w:p w14:paraId="2F011551">
      <w:pPr>
        <w:pStyle w:val="2"/>
        <w:tabs>
          <w:tab w:val="left" w:pos="4395"/>
        </w:tabs>
        <w:snapToGrid w:val="0"/>
        <w:spacing w:line="360" w:lineRule="auto"/>
        <w:ind w:firstLine="420" w:firstLineChars="200"/>
        <w:rPr>
          <w:rFonts w:hint="eastAsia" w:hAnsi="宋体" w:cs="Times New Roman"/>
          <w:sz w:val="21"/>
          <w:szCs w:val="21"/>
          <w:lang w:val="zh-CN"/>
        </w:rPr>
      </w:pPr>
      <w:r>
        <w:rPr>
          <w:rFonts w:hint="eastAsia" w:hAnsi="宋体" w:cs="Times New Roman"/>
          <w:sz w:val="21"/>
          <w:szCs w:val="21"/>
          <w:lang w:val="zh-CN"/>
        </w:rPr>
        <w:t>李煜（937—978），字重光，史称南唐后主。他工书，善画，洞晓音律，具有多方面的文艺才能。975年宋兵攻克金陵，李煜肉袒出降，被押解到汴京，辱封“违命侯”，囚禁在一座小楼里，过着囚犯般的屈辱生活。相传978年七夕之夜，李煜在寓所命歌伎唱《虞美人》词。宋太宗知道后大怒，赐酒将李煜毒死。可以说《虞美人》是他的绝命词。古人吊李后主诗云：“作个才人真绝代，可怜薄命作君王。”</w:t>
      </w:r>
    </w:p>
    <w:p w14:paraId="0AEADC7B">
      <w:pPr>
        <w:pStyle w:val="2"/>
        <w:tabs>
          <w:tab w:val="left" w:pos="4395"/>
        </w:tabs>
        <w:snapToGrid w:val="0"/>
        <w:spacing w:line="360" w:lineRule="auto"/>
        <w:ind w:firstLine="420" w:firstLineChars="200"/>
        <w:rPr>
          <w:rFonts w:hint="eastAsia" w:hAnsi="宋体" w:cs="Times New Roman"/>
          <w:sz w:val="21"/>
          <w:szCs w:val="21"/>
          <w:lang w:val="zh-CN"/>
        </w:rPr>
      </w:pPr>
      <w:r>
        <w:rPr>
          <w:rFonts w:hint="eastAsia" w:hAnsi="宋体" w:cs="Times New Roman"/>
          <w:sz w:val="21"/>
          <w:szCs w:val="21"/>
          <w:lang w:val="zh-CN"/>
        </w:rPr>
        <w:t>李煜词前期：多写宫廷逸乐生活，风格绮丽，轻靡婉转。代表作有《浣溪沙》《玉楼春》《更漏子》《菩萨蛮》等。</w:t>
      </w:r>
    </w:p>
    <w:p w14:paraId="2E630C21">
      <w:pPr>
        <w:pStyle w:val="2"/>
        <w:tabs>
          <w:tab w:val="left" w:pos="4395"/>
        </w:tabs>
        <w:snapToGrid w:val="0"/>
        <w:spacing w:line="360" w:lineRule="auto"/>
        <w:ind w:firstLine="420" w:firstLineChars="200"/>
        <w:rPr>
          <w:rFonts w:hint="eastAsia" w:hAnsi="宋体" w:cs="Times New Roman"/>
          <w:sz w:val="21"/>
          <w:szCs w:val="21"/>
          <w:lang w:val="zh-CN"/>
        </w:rPr>
      </w:pPr>
      <w:r>
        <w:rPr>
          <w:rFonts w:hint="eastAsia" w:hAnsi="宋体" w:cs="Times New Roman"/>
          <w:sz w:val="21"/>
          <w:szCs w:val="21"/>
          <w:lang w:val="zh-CN"/>
        </w:rPr>
        <w:t>后期：追忆往事，伤怀故国，词风沉郁苍凉。</w:t>
      </w:r>
    </w:p>
    <w:p w14:paraId="41A31CB9">
      <w:pPr>
        <w:pStyle w:val="2"/>
        <w:tabs>
          <w:tab w:val="left" w:pos="4395"/>
        </w:tabs>
        <w:snapToGrid w:val="0"/>
        <w:spacing w:line="360" w:lineRule="auto"/>
        <w:ind w:firstLine="420" w:firstLineChars="200"/>
        <w:rPr>
          <w:rFonts w:hint="eastAsia" w:hAnsi="宋体" w:cs="Times New Roman"/>
          <w:sz w:val="21"/>
          <w:szCs w:val="21"/>
          <w:lang w:val="zh-CN"/>
        </w:rPr>
      </w:pPr>
      <w:r>
        <w:rPr>
          <w:rFonts w:hint="eastAsia" w:hAnsi="宋体" w:cs="Times New Roman"/>
          <w:sz w:val="21"/>
          <w:szCs w:val="21"/>
          <w:lang w:val="zh-CN"/>
        </w:rPr>
        <w:t>虞美人</w:t>
      </w:r>
      <w:r>
        <w:rPr>
          <w:rFonts w:hint="eastAsia" w:hAnsi="宋体" w:cs="Times New Roman"/>
          <w:sz w:val="21"/>
          <w:szCs w:val="21"/>
          <w:lang w:val="en-US" w:eastAsia="zh-CN"/>
        </w:rPr>
        <w:t>:</w:t>
      </w:r>
      <w:r>
        <w:rPr>
          <w:rFonts w:hint="eastAsia" w:hAnsi="宋体" w:cs="Times New Roman"/>
          <w:sz w:val="21"/>
          <w:szCs w:val="21"/>
          <w:lang w:val="zh-CN"/>
        </w:rPr>
        <w:t>唐教坊曲，初咏项羽的宠姬虞美人而得名。虞姬，项羽的宠姬，常随项羽出征各地。公元前202年，项羽被刘邦军队围于垓下。夜饮中， 项羽慷慨悲歌：“力拔山兮气盖世，时不利兮骓不逝，骓不逝兮可奈何？虞兮虞兮奈若何！” 美人虞姬和之：“汉军已略地，四方楚歌声。大王意气尽，贱妾何聊生。”在四面楚歌中，虞姬拔剑自刎。</w:t>
      </w:r>
    </w:p>
    <w:p w14:paraId="65E5B98B">
      <w:pPr>
        <w:pStyle w:val="2"/>
        <w:tabs>
          <w:tab w:val="left" w:pos="4395"/>
        </w:tabs>
        <w:snapToGrid w:val="0"/>
        <w:spacing w:line="360" w:lineRule="auto"/>
        <w:ind w:firstLine="420" w:firstLineChars="200"/>
        <w:rPr>
          <w:rFonts w:hint="eastAsia" w:hAnsi="宋体" w:cs="Times New Roman"/>
          <w:sz w:val="21"/>
          <w:szCs w:val="21"/>
          <w:lang w:val="zh-CN"/>
        </w:rPr>
      </w:pPr>
      <w:r>
        <w:rPr>
          <w:rFonts w:hint="eastAsia" w:hAnsi="宋体" w:cs="Times New Roman"/>
          <w:sz w:val="21"/>
          <w:szCs w:val="21"/>
          <w:lang w:val="zh-CN"/>
        </w:rPr>
        <w:t xml:space="preserve"> 唐无名氏根据项羽和虞姬的悲剧故事写了一首《虞美人》，词牌名便源于此。</w:t>
      </w:r>
    </w:p>
    <w:p w14:paraId="1C262004">
      <w:pPr>
        <w:pStyle w:val="6"/>
        <w:spacing w:line="400" w:lineRule="exact"/>
        <w:ind w:firstLine="210" w:firstLineChars="100"/>
        <w:rPr>
          <w:rFonts w:cs="宋体"/>
          <w:sz w:val="21"/>
          <w:szCs w:val="21"/>
        </w:rPr>
      </w:pPr>
    </w:p>
    <w:p w14:paraId="1DD5408A">
      <w:pPr>
        <w:spacing w:line="360" w:lineRule="auto"/>
        <w:rPr>
          <w:rFonts w:ascii="宋体" w:hAnsi="宋体"/>
          <w:b/>
          <w:sz w:val="21"/>
          <w:szCs w:val="21"/>
        </w:rPr>
      </w:pPr>
      <w:r>
        <w:rPr>
          <w:rFonts w:hint="eastAsia" w:ascii="宋体" w:hAnsi="宋体"/>
          <w:b/>
          <w:sz w:val="21"/>
          <w:szCs w:val="21"/>
        </w:rPr>
        <w:t>三、问题导思</w:t>
      </w:r>
    </w:p>
    <w:p w14:paraId="0D6E80B8">
      <w:pPr>
        <w:keepNext w:val="0"/>
        <w:keepLines w:val="0"/>
        <w:pageBreakBefore w:val="0"/>
        <w:kinsoku/>
        <w:wordWrap/>
        <w:overflowPunct/>
        <w:topLinePunct w:val="0"/>
        <w:autoSpaceDE/>
        <w:autoSpaceDN/>
        <w:bidi w:val="0"/>
        <w:adjustRightInd/>
        <w:spacing w:line="240" w:lineRule="auto"/>
        <w:outlineLvl w:val="9"/>
        <w:rPr>
          <w:rFonts w:hint="eastAsia" w:ascii="宋体" w:hAnsi="宋体" w:eastAsia="宋体" w:cs="宋体"/>
          <w:b/>
          <w:bCs/>
          <w:sz w:val="21"/>
          <w:szCs w:val="21"/>
        </w:rPr>
      </w:pPr>
      <w:bookmarkStart w:id="0" w:name="_Hlk81488486"/>
      <w:r>
        <w:rPr>
          <w:rFonts w:hint="eastAsia" w:ascii="宋体" w:hAnsi="宋体" w:eastAsia="宋体" w:cs="宋体"/>
          <w:b/>
          <w:bCs/>
          <w:sz w:val="21"/>
          <w:szCs w:val="21"/>
        </w:rPr>
        <w:t>（一）自读诗歌，读准字音，把握诗歌节奏和感情基调。</w:t>
      </w:r>
    </w:p>
    <w:bookmarkEnd w:id="0"/>
    <w:p w14:paraId="1ABA90DA">
      <w:pPr>
        <w:pStyle w:val="2"/>
        <w:tabs>
          <w:tab w:val="left" w:pos="4395"/>
        </w:tabs>
        <w:snapToGrid w:val="0"/>
        <w:spacing w:line="360" w:lineRule="auto"/>
        <w:ind w:firstLine="420" w:firstLineChars="200"/>
        <w:rPr>
          <w:rFonts w:hint="eastAsia" w:hAnsi="宋体" w:cs="Times New Roman"/>
          <w:sz w:val="21"/>
          <w:szCs w:val="21"/>
          <w:lang w:val="zh-CN"/>
        </w:rPr>
      </w:pPr>
      <w:r>
        <w:rPr>
          <w:rFonts w:hint="eastAsia" w:hAnsi="宋体" w:cs="Times New Roman"/>
          <w:sz w:val="21"/>
          <w:szCs w:val="21"/>
          <w:lang w:val="zh-CN"/>
        </w:rPr>
        <w:t>老师指导朗诵：入情入境地读，诵读时一定要把握感情基调和节奏。正所谓“因声求气，吟咏诗韵”。</w:t>
      </w:r>
    </w:p>
    <w:p w14:paraId="44C22A30">
      <w:pPr>
        <w:pStyle w:val="2"/>
        <w:tabs>
          <w:tab w:val="left" w:pos="4395"/>
        </w:tabs>
        <w:snapToGrid w:val="0"/>
        <w:spacing w:line="360" w:lineRule="auto"/>
        <w:ind w:firstLine="420" w:firstLineChars="200"/>
        <w:rPr>
          <w:rFonts w:hint="eastAsia" w:hAnsi="宋体" w:cs="Times New Roman"/>
          <w:sz w:val="21"/>
          <w:szCs w:val="21"/>
          <w:lang w:val="zh-CN"/>
        </w:rPr>
      </w:pPr>
      <w:r>
        <w:rPr>
          <w:rFonts w:hint="eastAsia" w:hAnsi="宋体" w:cs="Times New Roman"/>
          <w:sz w:val="21"/>
          <w:szCs w:val="21"/>
          <w:lang w:val="zh-CN"/>
        </w:rPr>
        <w:t>（1）把握节奏：根据情感的需要来进行节奏的把握。</w:t>
      </w:r>
    </w:p>
    <w:p w14:paraId="6281E5E6">
      <w:pPr>
        <w:pStyle w:val="2"/>
        <w:tabs>
          <w:tab w:val="left" w:pos="4395"/>
        </w:tabs>
        <w:snapToGrid w:val="0"/>
        <w:spacing w:line="360" w:lineRule="auto"/>
        <w:ind w:firstLine="420" w:firstLineChars="200"/>
        <w:rPr>
          <w:rFonts w:hint="eastAsia" w:hAnsi="宋体" w:cs="Times New Roman"/>
          <w:sz w:val="21"/>
          <w:szCs w:val="21"/>
          <w:lang w:val="zh-CN"/>
        </w:rPr>
      </w:pPr>
      <w:r>
        <w:rPr>
          <w:rFonts w:hint="eastAsia" w:hAnsi="宋体" w:cs="Times New Roman"/>
          <w:sz w:val="21"/>
          <w:szCs w:val="21"/>
          <w:lang w:val="zh-CN"/>
        </w:rPr>
        <w:t>（2）找出韵脚：了、少、风、中、在、改、愁、流；押韵特点：两句一换韵。</w:t>
      </w:r>
    </w:p>
    <w:p w14:paraId="7AAF6E81">
      <w:pPr>
        <w:pStyle w:val="2"/>
        <w:tabs>
          <w:tab w:val="left" w:pos="4395"/>
        </w:tabs>
        <w:snapToGrid w:val="0"/>
        <w:spacing w:line="360" w:lineRule="auto"/>
        <w:ind w:firstLine="420" w:firstLineChars="200"/>
        <w:rPr>
          <w:rFonts w:hint="eastAsia" w:hAnsi="宋体" w:cs="Times New Roman"/>
          <w:sz w:val="21"/>
          <w:szCs w:val="21"/>
          <w:lang w:val="zh-CN"/>
        </w:rPr>
      </w:pPr>
      <w:r>
        <w:rPr>
          <w:rFonts w:hint="eastAsia" w:hAnsi="宋体" w:cs="Times New Roman"/>
          <w:sz w:val="21"/>
          <w:szCs w:val="21"/>
          <w:lang w:val="zh-CN"/>
        </w:rPr>
        <w:t>（3）读出感情：感情基调：低沉、凄哀。</w:t>
      </w:r>
    </w:p>
    <w:p w14:paraId="3E79EC17">
      <w:pPr>
        <w:pStyle w:val="2"/>
        <w:tabs>
          <w:tab w:val="left" w:pos="4395"/>
        </w:tabs>
        <w:snapToGrid w:val="0"/>
        <w:spacing w:line="360" w:lineRule="auto"/>
        <w:ind w:firstLine="420" w:firstLineChars="200"/>
        <w:rPr>
          <w:rFonts w:hint="eastAsia" w:hAnsi="宋体" w:cs="Times New Roman"/>
          <w:sz w:val="21"/>
          <w:szCs w:val="21"/>
          <w:lang w:val="zh-CN"/>
        </w:rPr>
      </w:pPr>
      <w:r>
        <w:rPr>
          <w:rFonts w:hint="eastAsia" w:hAnsi="宋体" w:cs="Times New Roman"/>
          <w:sz w:val="21"/>
          <w:szCs w:val="21"/>
          <w:lang w:val="zh-CN"/>
        </w:rPr>
        <w:t>春花/秋月/何时了，往事/知/多少。小楼/昨夜/又东风，故国/不堪回首/月明中。雕栏玉砌/应犹在，只是/朱颜/改。问君/能有/几多愁，恰似/一江春水/向东流。</w:t>
      </w:r>
    </w:p>
    <w:p w14:paraId="6B4B6ABE">
      <w:pPr>
        <w:keepNext w:val="0"/>
        <w:keepLines w:val="0"/>
        <w:pageBreakBefore w:val="0"/>
        <w:numPr>
          <w:ilvl w:val="0"/>
          <w:numId w:val="1"/>
        </w:numPr>
        <w:kinsoku/>
        <w:wordWrap/>
        <w:overflowPunct/>
        <w:topLinePunct w:val="0"/>
        <w:autoSpaceDE/>
        <w:autoSpaceDN/>
        <w:bidi w:val="0"/>
        <w:adjustRightInd/>
        <w:spacing w:line="240" w:lineRule="auto"/>
        <w:rPr>
          <w:rFonts w:hint="eastAsia" w:ascii="宋体" w:hAnsi="宋体" w:eastAsia="宋体" w:cs="宋体"/>
          <w:b/>
          <w:bCs/>
          <w:sz w:val="21"/>
          <w:szCs w:val="21"/>
        </w:rPr>
      </w:pPr>
      <w:r>
        <w:rPr>
          <w:rFonts w:hint="eastAsia" w:ascii="宋体" w:hAnsi="宋体" w:eastAsia="宋体" w:cs="宋体"/>
          <w:b/>
          <w:bCs/>
          <w:sz w:val="21"/>
          <w:szCs w:val="21"/>
        </w:rPr>
        <w:t>熟读课文，疏通文意。</w:t>
      </w:r>
    </w:p>
    <w:p w14:paraId="61697E04">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b/>
          <w:bCs/>
          <w:sz w:val="21"/>
          <w:szCs w:val="21"/>
        </w:rPr>
      </w:pPr>
      <w:r>
        <w:rPr>
          <w:rFonts w:hint="eastAsia" w:ascii="宋体" w:hAnsi="宋体" w:eastAsia="宋体" w:cs="宋体"/>
          <w:b/>
          <w:bCs/>
          <w:sz w:val="21"/>
          <w:szCs w:val="21"/>
        </w:rPr>
        <w:t>诗歌内容大意：</w:t>
      </w:r>
    </w:p>
    <w:p w14:paraId="2F487857">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b/>
          <w:bCs/>
          <w:sz w:val="21"/>
          <w:szCs w:val="21"/>
        </w:rPr>
      </w:pPr>
    </w:p>
    <w:p w14:paraId="2ABB2300">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b/>
          <w:bCs/>
          <w:sz w:val="21"/>
          <w:szCs w:val="21"/>
        </w:rPr>
      </w:pPr>
    </w:p>
    <w:p w14:paraId="10A57716">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b/>
          <w:bCs/>
          <w:sz w:val="21"/>
          <w:szCs w:val="21"/>
        </w:rPr>
      </w:pPr>
    </w:p>
    <w:p w14:paraId="33A47CD6">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b/>
          <w:bCs/>
          <w:sz w:val="21"/>
          <w:szCs w:val="21"/>
        </w:rPr>
      </w:pPr>
    </w:p>
    <w:p w14:paraId="6633AE24">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b/>
          <w:bCs/>
          <w:sz w:val="21"/>
          <w:szCs w:val="21"/>
        </w:rPr>
      </w:pPr>
    </w:p>
    <w:p w14:paraId="4CFF156B">
      <w:pPr>
        <w:keepNext w:val="0"/>
        <w:keepLines w:val="0"/>
        <w:pageBreakBefore w:val="0"/>
        <w:kinsoku/>
        <w:wordWrap/>
        <w:overflowPunct/>
        <w:topLinePunct w:val="0"/>
        <w:autoSpaceDE/>
        <w:autoSpaceDN/>
        <w:bidi w:val="0"/>
        <w:adjustRightInd/>
        <w:spacing w:line="240" w:lineRule="auto"/>
        <w:outlineLvl w:val="9"/>
        <w:rPr>
          <w:rFonts w:hint="eastAsia" w:ascii="宋体" w:hAnsi="宋体" w:eastAsia="宋体" w:cs="宋体"/>
          <w:b/>
          <w:bCs/>
          <w:sz w:val="21"/>
          <w:szCs w:val="21"/>
        </w:rPr>
      </w:pPr>
      <w:r>
        <w:rPr>
          <w:rFonts w:hint="eastAsia" w:ascii="宋体" w:hAnsi="宋体" w:eastAsia="宋体" w:cs="宋体"/>
          <w:b/>
          <w:bCs/>
          <w:sz w:val="21"/>
          <w:szCs w:val="21"/>
        </w:rPr>
        <w:t>（三）文本探究</w:t>
      </w:r>
    </w:p>
    <w:p w14:paraId="21DC15B5">
      <w:pPr>
        <w:pStyle w:val="2"/>
        <w:tabs>
          <w:tab w:val="left" w:pos="4395"/>
        </w:tabs>
        <w:snapToGrid w:val="0"/>
        <w:spacing w:line="360" w:lineRule="auto"/>
        <w:rPr>
          <w:rFonts w:hint="eastAsia" w:hAnsi="宋体" w:cs="Times New Roman"/>
          <w:sz w:val="21"/>
          <w:szCs w:val="21"/>
          <w:lang w:val="zh-CN"/>
        </w:rPr>
      </w:pPr>
      <w:r>
        <w:rPr>
          <w:rFonts w:hint="eastAsia" w:hAnsi="宋体" w:cs="Times New Roman"/>
          <w:sz w:val="21"/>
          <w:szCs w:val="21"/>
          <w:lang w:val="en-US" w:eastAsia="zh-CN"/>
        </w:rPr>
        <w:t>1.</w:t>
      </w:r>
      <w:r>
        <w:rPr>
          <w:rFonts w:hint="eastAsia" w:hAnsi="宋体" w:cs="Times New Roman"/>
          <w:sz w:val="21"/>
          <w:szCs w:val="21"/>
          <w:lang w:val="zh-CN"/>
        </w:rPr>
        <w:t>“春花秋月”本是美好事物，作者为什么希望它结束呢？</w:t>
      </w:r>
    </w:p>
    <w:p w14:paraId="5113ABFC">
      <w:pPr>
        <w:pStyle w:val="2"/>
        <w:tabs>
          <w:tab w:val="left" w:pos="4395"/>
        </w:tabs>
        <w:snapToGrid w:val="0"/>
        <w:spacing w:line="360" w:lineRule="auto"/>
        <w:ind w:firstLine="420" w:firstLineChars="200"/>
        <w:rPr>
          <w:rFonts w:hint="eastAsia" w:hAnsi="宋体" w:cs="Times New Roman"/>
          <w:sz w:val="21"/>
          <w:szCs w:val="21"/>
          <w:lang w:val="zh-CN"/>
        </w:rPr>
      </w:pPr>
    </w:p>
    <w:p w14:paraId="081B00E5">
      <w:pPr>
        <w:pStyle w:val="2"/>
        <w:tabs>
          <w:tab w:val="left" w:pos="4395"/>
        </w:tabs>
        <w:snapToGrid w:val="0"/>
        <w:spacing w:line="360" w:lineRule="auto"/>
        <w:rPr>
          <w:rFonts w:hint="eastAsia" w:hAnsi="宋体" w:cs="Times New Roman"/>
          <w:sz w:val="21"/>
          <w:szCs w:val="21"/>
          <w:lang w:val="zh-CN"/>
        </w:rPr>
      </w:pPr>
      <w:r>
        <w:rPr>
          <w:rFonts w:hint="eastAsia" w:hAnsi="宋体" w:cs="Times New Roman"/>
          <w:sz w:val="21"/>
          <w:szCs w:val="21"/>
          <w:lang w:val="en-US" w:eastAsia="zh-CN"/>
        </w:rPr>
        <w:t>2.</w:t>
      </w:r>
      <w:r>
        <w:rPr>
          <w:rFonts w:hint="eastAsia" w:hAnsi="宋体" w:cs="Times New Roman"/>
          <w:sz w:val="21"/>
          <w:szCs w:val="21"/>
          <w:lang w:val="zh-CN"/>
        </w:rPr>
        <w:t>“往事知多少”中的“往事”具体指什么?换句话说，李煜到底在怀念什么？</w:t>
      </w:r>
    </w:p>
    <w:p w14:paraId="706A5FB0">
      <w:pPr>
        <w:pStyle w:val="2"/>
        <w:tabs>
          <w:tab w:val="left" w:pos="4395"/>
        </w:tabs>
        <w:snapToGrid w:val="0"/>
        <w:spacing w:line="360" w:lineRule="auto"/>
        <w:ind w:firstLine="420" w:firstLineChars="200"/>
        <w:rPr>
          <w:rFonts w:hint="eastAsia" w:hAnsi="宋体" w:cs="Times New Roman"/>
          <w:sz w:val="21"/>
          <w:szCs w:val="21"/>
          <w:lang w:val="zh-CN"/>
        </w:rPr>
      </w:pPr>
    </w:p>
    <w:p w14:paraId="77C84CD9">
      <w:pPr>
        <w:pStyle w:val="2"/>
        <w:tabs>
          <w:tab w:val="left" w:pos="4395"/>
        </w:tabs>
        <w:snapToGrid w:val="0"/>
        <w:spacing w:line="360" w:lineRule="auto"/>
        <w:rPr>
          <w:rFonts w:hint="eastAsia" w:hAnsi="宋体" w:cs="Times New Roman"/>
          <w:sz w:val="21"/>
          <w:szCs w:val="21"/>
          <w:lang w:val="zh-CN"/>
        </w:rPr>
      </w:pPr>
      <w:r>
        <w:rPr>
          <w:rFonts w:hint="eastAsia" w:hAnsi="宋体" w:cs="Times New Roman"/>
          <w:sz w:val="21"/>
          <w:szCs w:val="21"/>
          <w:lang w:val="en-US" w:eastAsia="zh-CN"/>
        </w:rPr>
        <w:t>3.</w:t>
      </w:r>
      <w:r>
        <w:rPr>
          <w:rFonts w:hint="eastAsia" w:hAnsi="宋体" w:cs="Times New Roman"/>
          <w:sz w:val="21"/>
          <w:szCs w:val="21"/>
          <w:lang w:val="zh-CN"/>
        </w:rPr>
        <w:t>“小楼昨夜又东风”中的“又”表现了作者怎样的思想感情？</w:t>
      </w:r>
    </w:p>
    <w:p w14:paraId="751C8E63">
      <w:pPr>
        <w:pStyle w:val="2"/>
        <w:tabs>
          <w:tab w:val="left" w:pos="4395"/>
        </w:tabs>
        <w:snapToGrid w:val="0"/>
        <w:spacing w:line="360" w:lineRule="auto"/>
        <w:ind w:firstLine="420" w:firstLineChars="200"/>
        <w:rPr>
          <w:rFonts w:hint="eastAsia" w:hAnsi="宋体" w:cs="Times New Roman"/>
          <w:sz w:val="21"/>
          <w:szCs w:val="21"/>
          <w:lang w:val="zh-CN"/>
        </w:rPr>
      </w:pPr>
    </w:p>
    <w:p w14:paraId="19C83B37">
      <w:pPr>
        <w:pStyle w:val="2"/>
        <w:tabs>
          <w:tab w:val="left" w:pos="4395"/>
        </w:tabs>
        <w:snapToGrid w:val="0"/>
        <w:spacing w:line="360" w:lineRule="auto"/>
        <w:rPr>
          <w:rFonts w:hint="eastAsia" w:hAnsi="宋体" w:cs="Times New Roman"/>
          <w:sz w:val="21"/>
          <w:szCs w:val="21"/>
          <w:lang w:val="zh-CN"/>
        </w:rPr>
      </w:pPr>
      <w:r>
        <w:rPr>
          <w:rFonts w:hint="eastAsia" w:hAnsi="宋体" w:cs="Times New Roman"/>
          <w:sz w:val="21"/>
          <w:szCs w:val="21"/>
          <w:lang w:val="en-US" w:eastAsia="zh-CN"/>
        </w:rPr>
        <w:t>4.</w:t>
      </w:r>
      <w:r>
        <w:rPr>
          <w:rFonts w:hint="eastAsia" w:hAnsi="宋体" w:cs="Times New Roman"/>
          <w:sz w:val="21"/>
          <w:szCs w:val="21"/>
          <w:lang w:val="zh-CN"/>
        </w:rPr>
        <w:t>在前六句中，哪个字可以作为全词的“诗眼”？</w:t>
      </w:r>
    </w:p>
    <w:p w14:paraId="4627926C">
      <w:pPr>
        <w:pStyle w:val="2"/>
        <w:tabs>
          <w:tab w:val="left" w:pos="4395"/>
        </w:tabs>
        <w:snapToGrid w:val="0"/>
        <w:spacing w:line="360" w:lineRule="auto"/>
        <w:ind w:firstLine="420" w:firstLineChars="200"/>
        <w:rPr>
          <w:rFonts w:hint="eastAsia" w:hAnsi="宋体" w:cs="Times New Roman"/>
          <w:sz w:val="21"/>
          <w:szCs w:val="21"/>
          <w:lang w:val="zh-CN"/>
        </w:rPr>
      </w:pPr>
    </w:p>
    <w:p w14:paraId="579AF4AA">
      <w:pPr>
        <w:pStyle w:val="2"/>
        <w:tabs>
          <w:tab w:val="left" w:pos="4395"/>
        </w:tabs>
        <w:snapToGrid w:val="0"/>
        <w:spacing w:line="360" w:lineRule="auto"/>
        <w:rPr>
          <w:rFonts w:hint="eastAsia" w:hAnsi="宋体" w:cs="Times New Roman"/>
          <w:sz w:val="21"/>
          <w:szCs w:val="21"/>
          <w:lang w:val="zh-CN"/>
        </w:rPr>
      </w:pPr>
      <w:r>
        <w:rPr>
          <w:rFonts w:hint="eastAsia" w:hAnsi="宋体" w:cs="Times New Roman"/>
          <w:sz w:val="21"/>
          <w:szCs w:val="21"/>
          <w:lang w:val="en-US" w:eastAsia="zh-CN"/>
        </w:rPr>
        <w:t>5.</w:t>
      </w:r>
      <w:r>
        <w:rPr>
          <w:rFonts w:hint="eastAsia" w:hAnsi="宋体" w:cs="Times New Roman"/>
          <w:sz w:val="21"/>
          <w:szCs w:val="21"/>
          <w:lang w:val="zh-CN"/>
        </w:rPr>
        <w:t>全词的整体写作思路是怎样的？</w:t>
      </w:r>
    </w:p>
    <w:p w14:paraId="5F48C79F">
      <w:pPr>
        <w:pStyle w:val="2"/>
        <w:tabs>
          <w:tab w:val="left" w:pos="4395"/>
        </w:tabs>
        <w:snapToGrid w:val="0"/>
        <w:spacing w:line="360" w:lineRule="auto"/>
        <w:ind w:firstLine="420" w:firstLineChars="200"/>
        <w:rPr>
          <w:rFonts w:hint="eastAsia" w:hAnsi="宋体" w:cs="Times New Roman"/>
          <w:sz w:val="21"/>
          <w:szCs w:val="21"/>
          <w:lang w:val="zh-CN"/>
        </w:rPr>
      </w:pPr>
    </w:p>
    <w:p w14:paraId="2004CC17">
      <w:pPr>
        <w:pStyle w:val="2"/>
        <w:tabs>
          <w:tab w:val="left" w:pos="4395"/>
        </w:tabs>
        <w:snapToGrid w:val="0"/>
        <w:spacing w:line="360" w:lineRule="auto"/>
        <w:rPr>
          <w:rFonts w:hint="eastAsia" w:hAnsi="宋体" w:cs="Times New Roman"/>
          <w:sz w:val="21"/>
          <w:szCs w:val="21"/>
          <w:lang w:val="zh-CN"/>
        </w:rPr>
      </w:pPr>
      <w:r>
        <w:rPr>
          <w:rFonts w:hint="eastAsia" w:hAnsi="宋体" w:cs="Times New Roman"/>
          <w:sz w:val="21"/>
          <w:szCs w:val="21"/>
          <w:lang w:val="en-US" w:eastAsia="zh-CN"/>
        </w:rPr>
        <w:t>6.</w:t>
      </w:r>
      <w:r>
        <w:rPr>
          <w:rFonts w:hint="eastAsia" w:hAnsi="宋体" w:cs="Times New Roman"/>
          <w:sz w:val="21"/>
          <w:szCs w:val="21"/>
          <w:lang w:val="zh-CN"/>
        </w:rPr>
        <w:t>这六句中哪些是写“宇宙的永恒不变”？哪些是写“人生之短暂无常”？</w:t>
      </w:r>
    </w:p>
    <w:p w14:paraId="5250704C">
      <w:pPr>
        <w:pStyle w:val="2"/>
        <w:tabs>
          <w:tab w:val="left" w:pos="4395"/>
        </w:tabs>
        <w:snapToGrid w:val="0"/>
        <w:spacing w:line="360" w:lineRule="auto"/>
        <w:ind w:firstLine="420" w:firstLineChars="200"/>
        <w:rPr>
          <w:rFonts w:hint="eastAsia" w:hAnsi="宋体" w:cs="Times New Roman"/>
          <w:sz w:val="21"/>
          <w:szCs w:val="21"/>
          <w:lang w:val="zh-CN"/>
        </w:rPr>
      </w:pPr>
    </w:p>
    <w:p w14:paraId="239DACD0">
      <w:pPr>
        <w:pStyle w:val="2"/>
        <w:tabs>
          <w:tab w:val="left" w:pos="4395"/>
        </w:tabs>
        <w:snapToGrid w:val="0"/>
        <w:spacing w:line="360" w:lineRule="auto"/>
        <w:rPr>
          <w:rFonts w:hint="eastAsia" w:hAnsi="宋体" w:cs="Times New Roman"/>
          <w:sz w:val="21"/>
          <w:szCs w:val="21"/>
          <w:lang w:val="zh-CN"/>
        </w:rPr>
      </w:pPr>
      <w:r>
        <w:rPr>
          <w:rFonts w:hint="eastAsia" w:hAnsi="宋体" w:cs="Times New Roman"/>
          <w:sz w:val="21"/>
          <w:szCs w:val="21"/>
          <w:lang w:val="en-US" w:eastAsia="zh-CN"/>
        </w:rPr>
        <w:t>7.</w:t>
      </w:r>
      <w:r>
        <w:rPr>
          <w:rFonts w:hint="eastAsia" w:hAnsi="宋体" w:cs="Times New Roman"/>
          <w:sz w:val="21"/>
          <w:szCs w:val="21"/>
          <w:lang w:val="zh-CN"/>
        </w:rPr>
        <w:t>欣赏品味：“问君能有几多愁？恰似一江春水向东流”。</w:t>
      </w:r>
    </w:p>
    <w:p w14:paraId="1A0136E8">
      <w:pPr>
        <w:keepNext w:val="0"/>
        <w:keepLines w:val="0"/>
        <w:pageBreakBefore w:val="0"/>
        <w:numPr>
          <w:ilvl w:val="0"/>
          <w:numId w:val="0"/>
        </w:numPr>
        <w:kinsoku/>
        <w:wordWrap/>
        <w:overflowPunct/>
        <w:topLinePunct w:val="0"/>
        <w:autoSpaceDE/>
        <w:autoSpaceDN/>
        <w:bidi w:val="0"/>
        <w:adjustRightInd/>
        <w:spacing w:beforeAutospacing="0" w:afterAutospacing="0" w:line="240" w:lineRule="auto"/>
        <w:ind w:leftChars="200"/>
        <w:rPr>
          <w:rFonts w:hint="eastAsia" w:ascii="宋体" w:hAnsi="宋体" w:eastAsia="宋体" w:cs="宋体"/>
          <w:sz w:val="21"/>
          <w:szCs w:val="21"/>
        </w:rPr>
      </w:pPr>
    </w:p>
    <w:p w14:paraId="4324FFF2">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outlineLvl w:val="9"/>
        <w:rPr>
          <w:rFonts w:hint="eastAsia" w:ascii="宋体" w:hAnsi="宋体" w:eastAsia="宋体" w:cs="宋体"/>
          <w:b/>
          <w:sz w:val="21"/>
          <w:szCs w:val="21"/>
        </w:rPr>
      </w:pPr>
      <w:r>
        <w:rPr>
          <w:rFonts w:hint="eastAsia" w:ascii="宋体" w:hAnsi="宋体" w:eastAsia="宋体" w:cs="宋体"/>
          <w:b/>
          <w:bCs/>
          <w:color w:val="000000"/>
          <w:spacing w:val="4"/>
          <w:kern w:val="10"/>
          <w:sz w:val="21"/>
          <w:szCs w:val="21"/>
          <w:lang w:val="en-US" w:eastAsia="zh-CN" w:bidi="ne-NP"/>
        </w:rPr>
        <w:t>四、学习总结与反思</w:t>
      </w:r>
    </w:p>
    <w:p w14:paraId="4592A371">
      <w:pPr>
        <w:pStyle w:val="2"/>
        <w:tabs>
          <w:tab w:val="left" w:pos="4395"/>
        </w:tabs>
        <w:snapToGrid w:val="0"/>
        <w:spacing w:line="360" w:lineRule="auto"/>
        <w:ind w:firstLine="420" w:firstLineChars="200"/>
        <w:rPr>
          <w:rFonts w:hint="eastAsia" w:hAnsi="宋体" w:cs="Times New Roman"/>
          <w:sz w:val="21"/>
          <w:szCs w:val="21"/>
          <w:lang w:val="zh-CN"/>
        </w:rPr>
      </w:pPr>
      <w:r>
        <w:rPr>
          <w:rFonts w:hint="eastAsia" w:hAnsi="宋体" w:cs="Times New Roman"/>
          <w:sz w:val="21"/>
          <w:szCs w:val="21"/>
          <w:lang w:val="zh-CN"/>
        </w:rPr>
        <w:t>“亡国之音哀以思。”李煜跌落为阶下之囚，他失去了欢乐，失去了尊严，失去了自由甚至失去了生存的安全感，这就不能不引起他的悔恨，他的追思，他对家国和自己一生变化的痛苦，这就不能不引起他的悔恨，他的追思，他对家国和自己一生变化的尝味。他的词，写到人生的最后，悲慨之情如冲出峡谷、奔向大海的滔滔江水，一发而不可收：“问君能有几多愁？恰似一江春水向东流！”</w:t>
      </w:r>
    </w:p>
    <w:p w14:paraId="0D736F78">
      <w:pPr>
        <w:pStyle w:val="2"/>
        <w:tabs>
          <w:tab w:val="left" w:pos="4395"/>
        </w:tabs>
        <w:snapToGrid w:val="0"/>
        <w:spacing w:line="360" w:lineRule="auto"/>
        <w:ind w:firstLine="420" w:firstLineChars="200"/>
        <w:rPr>
          <w:rFonts w:hint="eastAsia" w:hAnsi="宋体" w:cs="Times New Roman"/>
          <w:sz w:val="21"/>
          <w:szCs w:val="21"/>
        </w:rPr>
      </w:pPr>
      <w:r>
        <w:rPr>
          <w:rFonts w:hint="eastAsia" w:hAnsi="宋体" w:cs="Times New Roman"/>
          <w:sz w:val="21"/>
          <w:szCs w:val="21"/>
          <w:lang w:val="zh-CN"/>
        </w:rPr>
        <w:t>王国维说：“唐五代之词，有句而无篇。南宋名家之词，有篇而无句。有篇有句，惟李后主降宋后之作而已。”可见李煜的艺术成就有超越时代的意义。</w:t>
      </w:r>
    </w:p>
    <w:p w14:paraId="0AA6E4A3">
      <w:pPr>
        <w:numPr>
          <w:ilvl w:val="0"/>
          <w:numId w:val="0"/>
        </w:numPr>
        <w:rPr>
          <w:rFonts w:hint="eastAsia"/>
          <w:sz w:val="21"/>
          <w:szCs w:val="21"/>
        </w:rPr>
      </w:pPr>
    </w:p>
    <w:p w14:paraId="6322918B">
      <w:pPr>
        <w:numPr>
          <w:ilvl w:val="0"/>
          <w:numId w:val="0"/>
        </w:numPr>
        <w:rPr>
          <w:rFonts w:hint="eastAsia"/>
          <w:sz w:val="21"/>
          <w:szCs w:val="21"/>
        </w:rPr>
      </w:pPr>
    </w:p>
    <w:p w14:paraId="66CB365C">
      <w:pPr>
        <w:numPr>
          <w:ilvl w:val="0"/>
          <w:numId w:val="0"/>
        </w:numPr>
        <w:rPr>
          <w:rFonts w:hint="eastAsia"/>
          <w:sz w:val="21"/>
          <w:szCs w:val="21"/>
        </w:rPr>
      </w:pPr>
    </w:p>
    <w:p w14:paraId="71631D58">
      <w:pPr>
        <w:numPr>
          <w:ilvl w:val="0"/>
          <w:numId w:val="0"/>
        </w:numPr>
        <w:rPr>
          <w:rFonts w:hint="eastAsia"/>
          <w:sz w:val="21"/>
          <w:szCs w:val="21"/>
        </w:rPr>
      </w:pPr>
    </w:p>
    <w:p w14:paraId="00B6EA54">
      <w:pPr>
        <w:numPr>
          <w:ilvl w:val="0"/>
          <w:numId w:val="0"/>
        </w:numPr>
        <w:rPr>
          <w:rFonts w:hint="eastAsia"/>
          <w:sz w:val="21"/>
          <w:szCs w:val="21"/>
        </w:rPr>
      </w:pPr>
    </w:p>
    <w:p w14:paraId="4F1CAFDC">
      <w:pPr>
        <w:jc w:val="center"/>
        <w:rPr>
          <w:rFonts w:ascii="黑体" w:hAnsi="黑体" w:eastAsia="黑体" w:cs="Times New Roman"/>
          <w:b/>
          <w:bCs/>
          <w:sz w:val="28"/>
          <w:szCs w:val="28"/>
        </w:rPr>
      </w:pPr>
      <w:r>
        <w:rPr>
          <w:rFonts w:hint="eastAsia" w:ascii="黑体" w:hAnsi="黑体" w:eastAsia="黑体" w:cs="Times New Roman"/>
          <w:b/>
          <w:bCs/>
          <w:sz w:val="28"/>
          <w:szCs w:val="28"/>
        </w:rPr>
        <w:t>江苏省仪征中学</w:t>
      </w:r>
      <w:r>
        <w:rPr>
          <w:rFonts w:hint="eastAsia" w:ascii="黑体" w:hAnsi="黑体" w:eastAsia="黑体" w:cs="Times New Roman"/>
          <w:b/>
          <w:bCs/>
          <w:sz w:val="28"/>
          <w:szCs w:val="28"/>
          <w:lang w:eastAsia="zh-CN"/>
        </w:rPr>
        <w:t>202</w:t>
      </w:r>
      <w:r>
        <w:rPr>
          <w:rFonts w:hint="eastAsia" w:ascii="黑体" w:hAnsi="黑体" w:eastAsia="黑体" w:cs="Times New Roman"/>
          <w:b/>
          <w:bCs/>
          <w:sz w:val="28"/>
          <w:szCs w:val="28"/>
          <w:lang w:val="en-US" w:eastAsia="zh-CN"/>
        </w:rPr>
        <w:t>4</w:t>
      </w:r>
      <w:r>
        <w:rPr>
          <w:rFonts w:hint="eastAsia" w:ascii="黑体" w:hAnsi="黑体" w:eastAsia="黑体" w:cs="Times New Roman"/>
          <w:b/>
          <w:bCs/>
          <w:sz w:val="28"/>
          <w:szCs w:val="28"/>
          <w:lang w:eastAsia="zh-CN"/>
        </w:rPr>
        <w:t>-202</w:t>
      </w:r>
      <w:r>
        <w:rPr>
          <w:rFonts w:hint="eastAsia" w:ascii="黑体" w:hAnsi="黑体" w:eastAsia="黑体" w:cs="Times New Roman"/>
          <w:b/>
          <w:bCs/>
          <w:sz w:val="28"/>
          <w:szCs w:val="28"/>
          <w:lang w:val="en-US" w:eastAsia="zh-CN"/>
        </w:rPr>
        <w:t>5</w:t>
      </w:r>
      <w:r>
        <w:rPr>
          <w:rFonts w:hint="eastAsia" w:ascii="黑体" w:hAnsi="黑体" w:eastAsia="黑体" w:cs="Times New Roman"/>
          <w:b/>
          <w:bCs/>
          <w:sz w:val="28"/>
          <w:szCs w:val="28"/>
        </w:rPr>
        <w:t>学年度第</w:t>
      </w:r>
      <w:r>
        <w:rPr>
          <w:rFonts w:hint="eastAsia" w:ascii="黑体" w:hAnsi="黑体" w:eastAsia="黑体"/>
          <w:b/>
          <w:bCs/>
          <w:sz w:val="28"/>
          <w:szCs w:val="28"/>
        </w:rPr>
        <w:t>一</w:t>
      </w:r>
      <w:r>
        <w:rPr>
          <w:rFonts w:hint="eastAsia" w:ascii="黑体" w:hAnsi="黑体" w:eastAsia="黑体" w:cs="Times New Roman"/>
          <w:b/>
          <w:bCs/>
          <w:sz w:val="28"/>
          <w:szCs w:val="28"/>
        </w:rPr>
        <w:t>学期高</w:t>
      </w:r>
      <w:r>
        <w:rPr>
          <w:rFonts w:hint="eastAsia" w:ascii="黑体" w:hAnsi="黑体" w:eastAsia="黑体"/>
          <w:b/>
          <w:bCs/>
          <w:sz w:val="28"/>
          <w:szCs w:val="28"/>
        </w:rPr>
        <w:t>一</w:t>
      </w:r>
      <w:r>
        <w:rPr>
          <w:rFonts w:hint="eastAsia" w:ascii="黑体" w:hAnsi="黑体" w:eastAsia="黑体" w:cs="Times New Roman"/>
          <w:b/>
          <w:bCs/>
          <w:sz w:val="28"/>
          <w:szCs w:val="28"/>
        </w:rPr>
        <w:t>语文学科作业</w:t>
      </w:r>
    </w:p>
    <w:p w14:paraId="5A62C0C5">
      <w:pPr>
        <w:snapToGrid w:val="0"/>
        <w:spacing w:line="360" w:lineRule="exact"/>
        <w:jc w:val="center"/>
        <w:rPr>
          <w:rFonts w:ascii="黑体" w:hAnsi="黑体" w:eastAsia="黑体" w:cs="Times New Roman"/>
          <w:b/>
          <w:bCs/>
          <w:sz w:val="28"/>
          <w:szCs w:val="28"/>
        </w:rPr>
      </w:pPr>
      <w:r>
        <w:rPr>
          <w:rFonts w:hint="eastAsia" w:ascii="黑体" w:hAnsi="黑体" w:eastAsia="黑体"/>
          <w:b/>
          <w:bCs/>
          <w:sz w:val="28"/>
          <w:szCs w:val="28"/>
        </w:rPr>
        <w:t>《</w:t>
      </w:r>
      <w:r>
        <w:rPr>
          <w:rFonts w:hint="eastAsia" w:ascii="黑体" w:hAnsi="黑体" w:eastAsia="黑体"/>
          <w:b/>
          <w:bCs/>
          <w:sz w:val="28"/>
          <w:szCs w:val="28"/>
          <w:lang w:val="en-US" w:eastAsia="zh-CN"/>
        </w:rPr>
        <w:t>虞美人</w:t>
      </w:r>
      <w:r>
        <w:rPr>
          <w:rFonts w:hint="eastAsia" w:ascii="黑体" w:hAnsi="黑体" w:eastAsia="黑体"/>
          <w:b/>
          <w:bCs/>
          <w:sz w:val="28"/>
          <w:szCs w:val="28"/>
        </w:rPr>
        <w:t>》</w:t>
      </w:r>
    </w:p>
    <w:p w14:paraId="4BD115BF">
      <w:pPr>
        <w:ind w:firstLine="240" w:firstLineChars="100"/>
        <w:jc w:val="center"/>
        <w:rPr>
          <w:rFonts w:hint="eastAsia" w:ascii="楷体" w:hAnsi="楷体" w:eastAsia="楷体" w:cs="楷体"/>
          <w:bCs/>
          <w:sz w:val="24"/>
          <w:lang w:val="en-US" w:eastAsia="zh-CN"/>
        </w:rPr>
      </w:pPr>
      <w:r>
        <w:rPr>
          <w:rFonts w:hint="eastAsia" w:ascii="楷体" w:hAnsi="楷体" w:eastAsia="楷体" w:cs="楷体"/>
          <w:bCs/>
          <w:sz w:val="24"/>
        </w:rPr>
        <w:t>研制人：</w:t>
      </w:r>
      <w:r>
        <w:rPr>
          <w:rFonts w:hint="eastAsia" w:ascii="楷体" w:hAnsi="楷体" w:eastAsia="楷体" w:cs="楷体"/>
          <w:bCs/>
          <w:sz w:val="24"/>
          <w:lang w:val="en-US" w:eastAsia="zh-CN"/>
        </w:rPr>
        <w:t>卜素琴</w:t>
      </w:r>
      <w:r>
        <w:rPr>
          <w:rFonts w:ascii="楷体" w:hAnsi="楷体" w:eastAsia="楷体" w:cs="楷体"/>
          <w:bCs/>
          <w:sz w:val="24"/>
        </w:rPr>
        <w:t xml:space="preserve">     </w:t>
      </w:r>
      <w:r>
        <w:rPr>
          <w:rFonts w:hint="eastAsia" w:ascii="楷体" w:hAnsi="楷体" w:eastAsia="楷体" w:cs="楷体"/>
          <w:bCs/>
          <w:sz w:val="24"/>
        </w:rPr>
        <w:t xml:space="preserve">审核人： </w:t>
      </w:r>
      <w:r>
        <w:rPr>
          <w:rFonts w:hint="eastAsia" w:ascii="楷体" w:hAnsi="楷体" w:eastAsia="楷体" w:cs="楷体"/>
          <w:bCs/>
          <w:sz w:val="24"/>
          <w:lang w:val="en-US" w:eastAsia="zh-CN"/>
        </w:rPr>
        <w:t>高新艳</w:t>
      </w:r>
    </w:p>
    <w:p w14:paraId="1E4D9445">
      <w:pPr>
        <w:ind w:firstLine="240" w:firstLineChars="100"/>
        <w:jc w:val="center"/>
        <w:rPr>
          <w:rFonts w:ascii="楷体" w:hAnsi="楷体" w:eastAsia="楷体" w:cs="楷体"/>
          <w:bCs/>
          <w:sz w:val="24"/>
        </w:rPr>
      </w:pPr>
      <w:r>
        <w:rPr>
          <w:rFonts w:hint="eastAsia" w:ascii="楷体" w:hAnsi="楷体" w:eastAsia="楷体" w:cs="楷体"/>
          <w:bCs/>
          <w:sz w:val="24"/>
        </w:rPr>
        <w:t xml:space="preserve">班级：     姓名：    学号：     </w:t>
      </w:r>
      <w:r>
        <w:rPr>
          <w:rFonts w:hint="eastAsia" w:ascii="楷体" w:hAnsi="楷体" w:eastAsia="楷体" w:cs="楷体"/>
          <w:bCs/>
          <w:sz w:val="24"/>
          <w:lang w:val="en-US" w:eastAsia="zh-CN"/>
        </w:rPr>
        <w:t>日期</w:t>
      </w:r>
      <w:r>
        <w:rPr>
          <w:rFonts w:hint="eastAsia" w:ascii="楷体" w:hAnsi="楷体" w:eastAsia="楷体" w:cs="楷体"/>
          <w:bCs/>
          <w:sz w:val="24"/>
        </w:rPr>
        <w:t>：</w:t>
      </w:r>
      <w:r>
        <w:rPr>
          <w:rFonts w:hint="eastAsia" w:ascii="楷体" w:hAnsi="楷体" w:eastAsia="楷体" w:cs="楷体"/>
          <w:bCs/>
          <w:sz w:val="24"/>
          <w:lang w:val="en-US" w:eastAsia="zh-CN"/>
        </w:rPr>
        <w:t xml:space="preserve">    </w:t>
      </w:r>
      <w:r>
        <w:rPr>
          <w:rFonts w:hint="eastAsia" w:ascii="楷体" w:hAnsi="楷体" w:eastAsia="楷体" w:cs="楷体"/>
          <w:bCs/>
          <w:sz w:val="24"/>
        </w:rPr>
        <w:t>作业时长：35分钟</w:t>
      </w:r>
    </w:p>
    <w:p w14:paraId="7E45D2FD">
      <w:pPr>
        <w:pStyle w:val="8"/>
        <w:numPr>
          <w:ilvl w:val="0"/>
          <w:numId w:val="2"/>
        </w:numPr>
        <w:spacing w:line="360" w:lineRule="auto"/>
        <w:ind w:firstLineChars="0"/>
        <w:rPr>
          <w:rFonts w:ascii="宋体" w:hAnsi="宋体"/>
          <w:b/>
          <w:szCs w:val="21"/>
        </w:rPr>
      </w:pPr>
      <w:r>
        <w:rPr>
          <w:rFonts w:hint="eastAsia" w:ascii="宋体" w:hAnsi="宋体"/>
          <w:b/>
          <w:szCs w:val="21"/>
        </w:rPr>
        <w:t>巩固导练</w:t>
      </w:r>
    </w:p>
    <w:p w14:paraId="02186FD3">
      <w:pPr>
        <w:shd w:val="clear" w:color="auto" w:fill="FFFFFF"/>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1．下列对《虞美人》的理解与分析，不正确的一项是（</w:t>
      </w:r>
      <w:r>
        <w:rPr>
          <w:rFonts w:hint="eastAsia" w:asciiTheme="minorEastAsia" w:hAnsiTheme="minorEastAsia" w:eastAsiaTheme="minorEastAsia" w:cstheme="minorEastAsia"/>
          <w:kern w:val="0"/>
          <w:sz w:val="21"/>
          <w:szCs w:val="21"/>
        </w:rPr>
        <w:t>    </w:t>
      </w:r>
      <w:r>
        <w:rPr>
          <w:rFonts w:hint="eastAsia" w:asciiTheme="minorEastAsia" w:hAnsiTheme="minorEastAsia" w:eastAsiaTheme="minorEastAsia" w:cstheme="minorEastAsia"/>
          <w:sz w:val="21"/>
          <w:szCs w:val="21"/>
        </w:rPr>
        <w:t>）</w:t>
      </w:r>
    </w:p>
    <w:p w14:paraId="0FCFC547">
      <w:pPr>
        <w:shd w:val="clear" w:color="auto" w:fill="FFFFFF"/>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A．全词从对春花秋月等美好事物“何时了”的问天转向自问，通篇围绕“愁”字，笔法起伏失宕，具有强烈的艺术感染力。</w:t>
      </w:r>
      <w:bookmarkStart w:id="1" w:name="_GoBack"/>
      <w:bookmarkEnd w:id="1"/>
    </w:p>
    <w:p w14:paraId="30CFE0C7">
      <w:pPr>
        <w:shd w:val="clear" w:color="auto" w:fill="FFFFFF"/>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B．上阕状眼前之景，下阕写回忆之景，将故国衰亡与天地变化，将人事无常与天地运行联系在一起，读来让人扼腕而叹息。</w:t>
      </w:r>
    </w:p>
    <w:p w14:paraId="31EEFDAC">
      <w:pPr>
        <w:shd w:val="clear" w:color="auto" w:fill="FFFFFF"/>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C．全词以失国之君的口吻，直抒亡国之恨。“只是”二字的叹惋口气，既传出了物是人非的无限怅惘，也可见词人之悔恨。</w:t>
      </w:r>
    </w:p>
    <w:p w14:paraId="38867EFC">
      <w:pPr>
        <w:shd w:val="clear" w:color="auto" w:fill="FFFFFF"/>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D．结句以汪洋恣肆的一江春水作喻，将个人悲情酝酿成人类的悲情，奔腾而下，一泻千里，写出了愁之深广与无穷无尽。</w:t>
      </w:r>
    </w:p>
    <w:p w14:paraId="23794C0A">
      <w:pPr>
        <w:shd w:val="clear" w:color="auto" w:fill="FFFFFF"/>
        <w:spacing w:line="360" w:lineRule="auto"/>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2．下列对《虞美人》的赏析，最不恰当的一项是（</w:t>
      </w:r>
      <w:r>
        <w:rPr>
          <w:rFonts w:hint="eastAsia" w:asciiTheme="minorEastAsia" w:hAnsiTheme="minorEastAsia" w:eastAsiaTheme="minorEastAsia" w:cstheme="minorEastAsia"/>
          <w:kern w:val="0"/>
          <w:sz w:val="21"/>
          <w:szCs w:val="21"/>
        </w:rPr>
        <w:t>   </w:t>
      </w:r>
      <w:r>
        <w:rPr>
          <w:rFonts w:hint="eastAsia" w:asciiTheme="minorEastAsia" w:hAnsiTheme="minorEastAsia" w:eastAsiaTheme="minorEastAsia" w:cstheme="minorEastAsia"/>
          <w:sz w:val="21"/>
          <w:szCs w:val="21"/>
        </w:rPr>
        <w:t>）</w:t>
      </w:r>
    </w:p>
    <w:p w14:paraId="7F66D6D3">
      <w:pPr>
        <w:shd w:val="clear" w:color="auto" w:fill="FFFFFF"/>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A．“春花秋月”本应是美景，词人却企盼它能早日“了”结，可见内心悲苦之甚。</w:t>
      </w:r>
    </w:p>
    <w:p w14:paraId="274C4986">
      <w:pPr>
        <w:shd w:val="clear" w:color="auto" w:fill="FFFFFF"/>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B．春风明月之中，词人因故国之思，夜不能寐。一个“又”字，表明此情之悠长。</w:t>
      </w:r>
    </w:p>
    <w:p w14:paraId="34AD70AC">
      <w:pPr>
        <w:shd w:val="clear" w:color="auto" w:fill="FFFFFF"/>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C．词人看到眼前精雕细刻的栏杆和玉石砌成的台阶，感慨自己朱颜日渐衰老。</w:t>
      </w:r>
    </w:p>
    <w:p w14:paraId="7CC84BE6">
      <w:pPr>
        <w:shd w:val="clear" w:color="auto" w:fill="FFFFFF"/>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D．词尾最后两句以设问和比喻两种修辞，加倍突出一个“愁”字，成为千古绝唱。</w:t>
      </w:r>
    </w:p>
    <w:p w14:paraId="2B14B975">
      <w:pPr>
        <w:shd w:val="clear" w:color="auto" w:fill="FFFFFF"/>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3．下列对《虞美人》的理解和赏析，不恰当的一项是(</w:t>
      </w:r>
      <w:r>
        <w:rPr>
          <w:rFonts w:hint="eastAsia" w:asciiTheme="minorEastAsia" w:hAnsiTheme="minorEastAsia" w:eastAsiaTheme="minorEastAsia" w:cstheme="minorEastAsia"/>
          <w:kern w:val="0"/>
          <w:sz w:val="21"/>
          <w:szCs w:val="21"/>
        </w:rPr>
        <w:t>   </w:t>
      </w:r>
      <w:r>
        <w:rPr>
          <w:rFonts w:hint="eastAsia" w:asciiTheme="minorEastAsia" w:hAnsiTheme="minorEastAsia" w:eastAsiaTheme="minorEastAsia" w:cstheme="minorEastAsia"/>
          <w:sz w:val="21"/>
          <w:szCs w:val="21"/>
        </w:rPr>
        <w:t>)</w:t>
      </w:r>
    </w:p>
    <w:p w14:paraId="249DDE9C">
      <w:pPr>
        <w:shd w:val="clear" w:color="auto" w:fill="FFFFFF"/>
        <w:spacing w:line="360" w:lineRule="auto"/>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A．“春花”“秋月”都是美好的事物，可已经沦为阶下囚的李煜见了尤其心烦。</w:t>
      </w:r>
    </w:p>
    <w:p w14:paraId="5771C9BB">
      <w:pPr>
        <w:shd w:val="clear" w:color="auto" w:fill="FFFFFF"/>
        <w:spacing w:line="360" w:lineRule="auto"/>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B．“又东风”，一个“又”字表现出李后主在年复一年消逝的时光面前的慨叹，加深了悲凉之感。</w:t>
      </w:r>
    </w:p>
    <w:p w14:paraId="4354FA94">
      <w:pPr>
        <w:shd w:val="clear" w:color="auto" w:fill="FFFFFF"/>
        <w:spacing w:line="360" w:lineRule="auto"/>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C．下片开头写作者想象中的故国，把“雕阑玉砌”和“朱颜”对照着写，有物是人非之感。</w:t>
      </w:r>
    </w:p>
    <w:p w14:paraId="2E1DCBF8">
      <w:pPr>
        <w:shd w:val="clear" w:color="auto" w:fill="FFFFFF"/>
        <w:spacing w:line="360" w:lineRule="auto"/>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D．最后两句词人将心中万千感慨凝结为一个“愁” 字，运用反问和比喻的手法，以“春水” 喻愁，写出了“愁”无穷无尽。</w:t>
      </w:r>
    </w:p>
    <w:p w14:paraId="4826B884">
      <w:pPr>
        <w:shd w:val="clear" w:color="auto" w:fill="FFFFFF"/>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4．下列对《虞美人》的理解与分析，不正确的一项是</w:t>
      </w:r>
    </w:p>
    <w:p w14:paraId="55438EB9">
      <w:pPr>
        <w:shd w:val="clear" w:color="auto" w:fill="FFFFFF"/>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A．从问天到自问，通篇一气盘旋，笔法跌宕起伏，具有强烈的艺术感染力。</w:t>
      </w:r>
    </w:p>
    <w:p w14:paraId="1BC73616">
      <w:pPr>
        <w:shd w:val="clear" w:color="auto" w:fill="FFFFFF"/>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B．上片实写，下片虚写，由实入虚，写词人经历世事变迁后对生命的思考。</w:t>
      </w:r>
    </w:p>
    <w:p w14:paraId="4472AC87">
      <w:pPr>
        <w:shd w:val="clear" w:color="auto" w:fill="FFFFFF"/>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C．运用反衬手法，以宇宙时空的永恒与无情，衬托家国人生的短暂与可悲。</w:t>
      </w:r>
    </w:p>
    <w:p w14:paraId="7E519C45">
      <w:pPr>
        <w:shd w:val="clear" w:color="auto" w:fill="FFFFFF"/>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D．结句用汪洋恣肆的一江春水作喻，写出愁之多。愁之深。愁之无穷无尽。</w:t>
      </w:r>
    </w:p>
    <w:p w14:paraId="7E90FE93">
      <w:pPr>
        <w:shd w:val="clear" w:color="auto" w:fill="FFFFFF"/>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5．补写出下列句子中的空缺部分。</w:t>
      </w:r>
    </w:p>
    <w:p w14:paraId="1B833914">
      <w:pPr>
        <w:shd w:val="clear" w:color="auto" w:fill="FFFFFF"/>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（1）李煜在《虞美人》（春花秋月何时了）一词中用比喻、夸张、设问手法写出愁思的多与深广的句子是“</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14:paraId="1431687E">
      <w:pPr>
        <w:bidi w:val="0"/>
        <w:rPr>
          <w:rFonts w:hint="eastAsia"/>
        </w:rPr>
      </w:pPr>
      <w:r>
        <w:rPr>
          <w:rFonts w:hint="eastAsia"/>
        </w:rPr>
        <w:t>（2）</w:t>
      </w:r>
      <w:r>
        <w:t>《虞美人》写李煜回首故国，却发现早已物是人非的句子</w:t>
      </w:r>
      <w:r>
        <w:rPr>
          <w:rFonts w:hint="eastAsia"/>
          <w:lang w:val="en-US" w:eastAsia="zh-CN"/>
        </w:rPr>
        <w:t>是</w:t>
      </w:r>
      <w:r>
        <w:t>“</w:t>
      </w:r>
      <w:r>
        <w:rPr>
          <w:rFonts w:hint="eastAsia"/>
          <w:u w:val="single"/>
          <w:lang w:val="en-US" w:eastAsia="zh-CN"/>
        </w:rPr>
        <w:t xml:space="preserve">               </w:t>
      </w:r>
      <w:r>
        <w:t>，</w:t>
      </w:r>
      <w:r>
        <w:rPr>
          <w:rFonts w:hint="eastAsia"/>
          <w:u w:val="single"/>
          <w:lang w:val="en-US" w:eastAsia="zh-CN"/>
        </w:rPr>
        <w:t xml:space="preserve">                 </w:t>
      </w:r>
      <w:r>
        <w:t>”。</w:t>
      </w:r>
    </w:p>
    <w:p w14:paraId="46827467">
      <w:pPr>
        <w:shd w:val="clear" w:color="auto" w:fill="FFFFFF"/>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（3）古人在诗歌中常用“鸥”这一意象表让闲居之意和漂泊之感，唐宋诗词中不乏这样的诗句“</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14:paraId="2ED0AFD2">
      <w:pPr>
        <w:pStyle w:val="8"/>
        <w:numPr>
          <w:ilvl w:val="0"/>
          <w:numId w:val="2"/>
        </w:numPr>
        <w:spacing w:line="360" w:lineRule="auto"/>
        <w:ind w:firstLineChars="0"/>
        <w:rPr>
          <w:rFonts w:ascii="宋体" w:hAnsi="宋体" w:eastAsia="宋体"/>
          <w:b/>
          <w:szCs w:val="21"/>
        </w:rPr>
      </w:pPr>
      <w:r>
        <w:rPr>
          <w:rFonts w:hint="eastAsia" w:ascii="宋体" w:hAnsi="宋体" w:eastAsia="宋体"/>
          <w:b/>
          <w:szCs w:val="21"/>
        </w:rPr>
        <w:t>拓展训练</w:t>
      </w:r>
    </w:p>
    <w:p w14:paraId="2797081E">
      <w:pPr>
        <w:shd w:val="clear" w:color="auto" w:fill="FFFFFF"/>
        <w:spacing w:line="360" w:lineRule="auto"/>
        <w:jc w:val="left"/>
        <w:textAlignment w:val="center"/>
      </w:pPr>
      <w:r>
        <w:t>阅读下面两首词，完成下面小题。</w:t>
      </w:r>
    </w:p>
    <w:p w14:paraId="681F2DDA">
      <w:pPr>
        <w:shd w:val="clear" w:color="auto" w:fill="FFFFFF"/>
        <w:spacing w:line="360" w:lineRule="auto"/>
        <w:jc w:val="center"/>
        <w:textAlignment w:val="center"/>
      </w:pPr>
      <w:r>
        <w:rPr>
          <w:rFonts w:ascii="楷体" w:hAnsi="楷体" w:eastAsia="楷体" w:cs="楷体"/>
        </w:rPr>
        <w:t>虞美人</w:t>
      </w:r>
    </w:p>
    <w:p w14:paraId="0F2F04ED">
      <w:pPr>
        <w:shd w:val="clear" w:color="auto" w:fill="FFFFFF"/>
        <w:spacing w:line="360" w:lineRule="auto"/>
        <w:jc w:val="center"/>
        <w:textAlignment w:val="center"/>
      </w:pPr>
      <w:r>
        <w:rPr>
          <w:rFonts w:ascii="楷体" w:hAnsi="楷体" w:eastAsia="楷体" w:cs="楷体"/>
        </w:rPr>
        <w:t>[五代]李煜</w:t>
      </w:r>
    </w:p>
    <w:p w14:paraId="19DCADD3">
      <w:pPr>
        <w:shd w:val="clear" w:color="auto" w:fill="FFFFFF"/>
        <w:spacing w:line="360" w:lineRule="auto"/>
        <w:jc w:val="center"/>
        <w:textAlignment w:val="center"/>
      </w:pPr>
      <w:r>
        <w:rPr>
          <w:rFonts w:ascii="楷体" w:hAnsi="楷体" w:eastAsia="楷体" w:cs="楷体"/>
        </w:rPr>
        <w:t>春花秋月何时了，往事知多少。小楼昨夜又东风，故国不堪回首月明中。</w:t>
      </w:r>
    </w:p>
    <w:p w14:paraId="42053432">
      <w:pPr>
        <w:shd w:val="clear" w:color="auto" w:fill="FFFFFF"/>
        <w:spacing w:line="360" w:lineRule="auto"/>
        <w:jc w:val="center"/>
        <w:textAlignment w:val="center"/>
      </w:pPr>
      <w:r>
        <w:rPr>
          <w:rFonts w:ascii="楷体" w:hAnsi="楷体" w:eastAsia="楷体" w:cs="楷体"/>
        </w:rPr>
        <w:t>雕栏玉砌应犹在，只是朱颜改。问君能有几多愁，恰似一江春水向东流。</w:t>
      </w:r>
    </w:p>
    <w:p w14:paraId="5CB03303">
      <w:pPr>
        <w:shd w:val="clear" w:color="auto" w:fill="FFFFFF"/>
        <w:spacing w:line="360" w:lineRule="auto"/>
        <w:jc w:val="center"/>
        <w:textAlignment w:val="center"/>
      </w:pPr>
      <w:r>
        <w:rPr>
          <w:rFonts w:ascii="楷体" w:hAnsi="楷体" w:eastAsia="楷体" w:cs="楷体"/>
        </w:rPr>
        <w:t>虞美人</w:t>
      </w:r>
    </w:p>
    <w:p w14:paraId="6EA1D38D">
      <w:pPr>
        <w:shd w:val="clear" w:color="auto" w:fill="FFFFFF"/>
        <w:spacing w:line="360" w:lineRule="auto"/>
        <w:jc w:val="center"/>
        <w:textAlignment w:val="center"/>
      </w:pPr>
      <w:r>
        <w:rPr>
          <w:rFonts w:ascii="楷体" w:hAnsi="楷体" w:eastAsia="楷体" w:cs="楷体"/>
        </w:rPr>
        <w:t>[宋]张元千</w:t>
      </w:r>
      <w:r>
        <w:rPr>
          <w:rFonts w:ascii="楷体" w:hAnsi="楷体" w:eastAsia="楷体" w:cs="楷体"/>
          <w:vertAlign w:val="superscript"/>
        </w:rPr>
        <w:t>[注]</w:t>
      </w:r>
    </w:p>
    <w:p w14:paraId="513DC3C7">
      <w:pPr>
        <w:shd w:val="clear" w:color="auto" w:fill="FFFFFF"/>
        <w:spacing w:line="360" w:lineRule="auto"/>
        <w:jc w:val="center"/>
        <w:textAlignment w:val="center"/>
      </w:pPr>
      <w:r>
        <w:rPr>
          <w:rFonts w:ascii="楷体" w:hAnsi="楷体" w:eastAsia="楷体" w:cs="楷体"/>
        </w:rPr>
        <w:t>菊坡九日登高路，往事知何处。陵迁谷变总成空，回首十年秋思吹台东。</w:t>
      </w:r>
    </w:p>
    <w:p w14:paraId="498C975D">
      <w:pPr>
        <w:shd w:val="clear" w:color="auto" w:fill="FFFFFF"/>
        <w:spacing w:line="360" w:lineRule="auto"/>
        <w:jc w:val="center"/>
        <w:textAlignment w:val="center"/>
      </w:pPr>
      <w:r>
        <w:rPr>
          <w:rFonts w:ascii="楷体" w:hAnsi="楷体" w:eastAsia="楷体" w:cs="楷体"/>
        </w:rPr>
        <w:t>西窗一夜萧萧雨，梦绕中原去。觉来依旧画楼钟，不道木犀香撼海山风。</w:t>
      </w:r>
    </w:p>
    <w:p w14:paraId="31979E1B">
      <w:pPr>
        <w:shd w:val="clear" w:color="auto" w:fill="FFFFFF"/>
        <w:spacing w:line="360" w:lineRule="auto"/>
        <w:jc w:val="left"/>
        <w:textAlignment w:val="center"/>
      </w:pPr>
      <w:r>
        <w:t>[注]张元千（1091年-约1161年），芦川永福人。金兵围汴，入李纲麾下，坚决抗金，力谏死守。</w:t>
      </w:r>
    </w:p>
    <w:p w14:paraId="20994B0D">
      <w:pPr>
        <w:shd w:val="clear" w:color="auto" w:fill="FFFFFF"/>
        <w:spacing w:line="360" w:lineRule="auto"/>
        <w:jc w:val="left"/>
        <w:textAlignment w:val="center"/>
      </w:pPr>
      <w:r>
        <w:rPr>
          <w:rFonts w:hint="eastAsia"/>
          <w:lang w:val="en-US" w:eastAsia="zh-CN"/>
        </w:rPr>
        <w:t>6</w:t>
      </w:r>
      <w:r>
        <w:t>．下列对这两首词的赏析，不正确的一项是（</w:t>
      </w:r>
      <w:r>
        <w:rPr>
          <w:rFonts w:eastAsia="Times New Roman"/>
          <w:kern w:val="0"/>
          <w:sz w:val="24"/>
          <w:szCs w:val="24"/>
        </w:rPr>
        <w:t>   </w:t>
      </w:r>
      <w:r>
        <w:t>）</w:t>
      </w:r>
    </w:p>
    <w:p w14:paraId="33E0F203">
      <w:pPr>
        <w:shd w:val="clear" w:color="auto" w:fill="FFFFFF"/>
        <w:spacing w:line="360" w:lineRule="auto"/>
        <w:jc w:val="left"/>
        <w:textAlignment w:val="center"/>
      </w:pPr>
      <w:r>
        <w:t>A．李词写在春天，张词写在秋天；虽都写夜景，但李词描写风，张词描写雨。</w:t>
      </w:r>
    </w:p>
    <w:p w14:paraId="57B13115">
      <w:pPr>
        <w:shd w:val="clear" w:color="auto" w:fill="FFFFFF"/>
        <w:spacing w:line="360" w:lineRule="auto"/>
        <w:jc w:val="left"/>
        <w:textAlignment w:val="center"/>
      </w:pPr>
      <w:r>
        <w:t>B．李词中的两个问句，道尽了词人心中的怅惘，写尽了世间无尽的愁苦之情。</w:t>
      </w:r>
    </w:p>
    <w:p w14:paraId="43B4E438">
      <w:pPr>
        <w:shd w:val="clear" w:color="auto" w:fill="FFFFFF"/>
        <w:spacing w:line="360" w:lineRule="auto"/>
        <w:jc w:val="left"/>
        <w:textAlignment w:val="center"/>
      </w:pPr>
      <w:r>
        <w:t>C．张词叙写了白日登高和午夜梦回两个情景，一喜一忧，通过对比抒发衷情。</w:t>
      </w:r>
    </w:p>
    <w:p w14:paraId="0DA42046">
      <w:pPr>
        <w:shd w:val="clear" w:color="auto" w:fill="FFFFFF"/>
        <w:spacing w:line="360" w:lineRule="auto"/>
        <w:jc w:val="left"/>
        <w:textAlignment w:val="center"/>
      </w:pPr>
      <w:r>
        <w:t>D．李词和张词都是由眼前的景象引发对往事的追忆，过去和现实交织在一起。</w:t>
      </w:r>
    </w:p>
    <w:p w14:paraId="6C76CE6E">
      <w:pPr>
        <w:shd w:val="clear" w:color="auto" w:fill="FFFFFF"/>
        <w:spacing w:line="360" w:lineRule="auto"/>
        <w:jc w:val="left"/>
        <w:textAlignment w:val="center"/>
      </w:pPr>
      <w:r>
        <w:rPr>
          <w:rFonts w:hint="eastAsia"/>
          <w:lang w:val="en-US" w:eastAsia="zh-CN"/>
        </w:rPr>
        <w:t>7</w:t>
      </w:r>
      <w:r>
        <w:t>．两首词抒情的方式和表达的情感有何异同？请简要分析。</w:t>
      </w:r>
    </w:p>
    <w:p w14:paraId="2D73E433">
      <w:pPr>
        <w:shd w:val="clear" w:color="auto" w:fill="FFFFFF"/>
        <w:spacing w:line="360" w:lineRule="auto"/>
        <w:jc w:val="left"/>
        <w:textAlignment w:val="center"/>
      </w:pPr>
    </w:p>
    <w:p w14:paraId="2D61008E">
      <w:pPr>
        <w:spacing w:line="360" w:lineRule="auto"/>
        <w:rPr>
          <w:rFonts w:hAnsi="宋体" w:cs="宋体"/>
          <w:b/>
        </w:rPr>
      </w:pPr>
      <w:r>
        <w:rPr>
          <w:rFonts w:hint="eastAsia" w:ascii="宋体" w:hAnsi="宋体" w:eastAsia="宋体" w:cs="宋体"/>
          <w:b/>
          <w:sz w:val="21"/>
          <w:szCs w:val="21"/>
        </w:rPr>
        <w:t>★</w:t>
      </w:r>
      <w:r>
        <w:rPr>
          <w:rFonts w:hint="eastAsia" w:ascii="宋体" w:hAnsi="宋体" w:cs="宋体"/>
          <w:b/>
          <w:sz w:val="21"/>
          <w:szCs w:val="21"/>
          <w:lang w:val="en-US" w:eastAsia="zh-CN"/>
        </w:rPr>
        <w:t>三、</w:t>
      </w:r>
      <w:r>
        <w:rPr>
          <w:rFonts w:hint="eastAsia" w:hAnsi="宋体" w:cs="宋体"/>
          <w:b/>
        </w:rPr>
        <w:t>（选做题）</w:t>
      </w:r>
    </w:p>
    <w:p w14:paraId="666FDC81">
      <w:pPr>
        <w:shd w:val="clear" w:color="auto" w:fill="FFFFFF"/>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阅读下面的文言文，完成下面小题。</w:t>
      </w:r>
    </w:p>
    <w:p w14:paraId="6C6B24F7">
      <w:pPr>
        <w:shd w:val="clear" w:color="auto" w:fill="FFFFFF"/>
        <w:spacing w:line="360" w:lineRule="auto"/>
        <w:ind w:firstLine="42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煜字重光，璟第六子也，本名从嘉。少聪悟，喜读书属文，工书画，知音律。初封安定郡公，累</w:t>
      </w:r>
      <w:r>
        <w:rPr>
          <w:rFonts w:hint="eastAsia" w:asciiTheme="minorEastAsia" w:hAnsiTheme="minorEastAsia" w:eastAsiaTheme="minorEastAsia" w:cstheme="minorEastAsia"/>
          <w:sz w:val="21"/>
          <w:szCs w:val="21"/>
          <w:em w:val="dot"/>
        </w:rPr>
        <w:t>迁</w:t>
      </w:r>
      <w:r>
        <w:rPr>
          <w:rFonts w:hint="eastAsia" w:asciiTheme="minorEastAsia" w:hAnsiTheme="minorEastAsia" w:eastAsiaTheme="minorEastAsia" w:cstheme="minorEastAsia"/>
          <w:sz w:val="21"/>
          <w:szCs w:val="21"/>
        </w:rPr>
        <w:t>诸卫大将军、副元帅，封郑王。建隆二年，璟迁洪州，立为太子</w:t>
      </w:r>
      <w:r>
        <w:rPr>
          <w:rFonts w:hint="eastAsia" w:asciiTheme="minorEastAsia" w:hAnsiTheme="minorEastAsia" w:eastAsiaTheme="minorEastAsia" w:cstheme="minorEastAsia"/>
          <w:sz w:val="21"/>
          <w:szCs w:val="21"/>
          <w:em w:val="dot"/>
        </w:rPr>
        <w:t>监国</w:t>
      </w:r>
      <w:r>
        <w:rPr>
          <w:rFonts w:hint="eastAsia" w:asciiTheme="minorEastAsia" w:hAnsiTheme="minorEastAsia" w:eastAsiaTheme="minorEastAsia" w:cstheme="minorEastAsia"/>
          <w:sz w:val="21"/>
          <w:szCs w:val="21"/>
        </w:rPr>
        <w:t>，是秋袭位，居建康，改名煜。立母钟氏为圣尊后，以钟氏父名泰章故也，妻周氏为国后。遣户部尚书冯谧来贡金器二千两、银器二万两、纱罗缯彩三万匹，且奉表陈绍袭之意。太祖诏答焉。自璟画江内附，周世宗贻书于璟，至是，因煜之立，始下诏而不名。</w:t>
      </w:r>
    </w:p>
    <w:p w14:paraId="65760B58">
      <w:pPr>
        <w:shd w:val="clear" w:color="auto" w:fill="FFFFFF"/>
        <w:spacing w:line="360" w:lineRule="auto"/>
        <w:ind w:firstLine="42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会昭宪太后葬，煜遣</w:t>
      </w:r>
      <w:r>
        <w:rPr>
          <w:rFonts w:hint="eastAsia" w:asciiTheme="minorEastAsia" w:hAnsiTheme="minorEastAsia" w:eastAsiaTheme="minorEastAsia" w:cstheme="minorEastAsia"/>
          <w:sz w:val="21"/>
          <w:szCs w:val="21"/>
          <w:em w:val="dot"/>
        </w:rPr>
        <w:t>户部侍郎</w:t>
      </w:r>
      <w:r>
        <w:rPr>
          <w:rFonts w:hint="eastAsia" w:asciiTheme="minorEastAsia" w:hAnsiTheme="minorEastAsia" w:eastAsiaTheme="minorEastAsia" w:cstheme="minorEastAsia"/>
          <w:sz w:val="21"/>
          <w:szCs w:val="21"/>
        </w:rPr>
        <w:t>韩熙载、太府卿田霖来贡。三年，诏煜应朝廷横海、飞江、水斗、怀顺诸军亲属有在江表者，悉遣令渡江。</w:t>
      </w:r>
      <w:r>
        <w:rPr>
          <w:rFonts w:hint="eastAsia" w:asciiTheme="minorEastAsia" w:hAnsiTheme="minorEastAsia" w:eastAsiaTheme="minorEastAsia" w:cstheme="minorEastAsia"/>
          <w:sz w:val="21"/>
          <w:szCs w:val="21"/>
          <w:u w:val="wave"/>
        </w:rPr>
        <w:t>煜每闻朝廷出师克捷及嘉庆之事必造使犒师修贡其大庆即更以买宴为名别奉珍玩为献吉凶大礼皆别修贡助</w:t>
      </w:r>
      <w:r>
        <w:rPr>
          <w:rFonts w:hint="eastAsia" w:asciiTheme="minorEastAsia" w:hAnsiTheme="minorEastAsia" w:eastAsiaTheme="minorEastAsia" w:cstheme="minorEastAsia"/>
          <w:sz w:val="21"/>
          <w:szCs w:val="21"/>
        </w:rPr>
        <w:t>。煜有母妻之丧，亦遣使往吊。乾德元年，煜上表乞呼名，诏不许。二年，又诏江北，许诸州民及诸监盐亭户缘江采捕及过江贸易。先是，江北置榷场，禁商人渡江及百姓缘江樵采。是岁，以江南荐饥，特弛其禁。</w:t>
      </w:r>
    </w:p>
    <w:p w14:paraId="7C9E134B">
      <w:pPr>
        <w:shd w:val="clear" w:color="auto" w:fill="FFFFFF"/>
        <w:spacing w:line="360" w:lineRule="auto"/>
        <w:ind w:firstLine="42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会岭南平，煜惧，上表，遂改唐国主为江南国主，唐国印为江南国印。又上表请所赐诏叫名，许之。煜又贬损制度，下书称教；改中书门下省为左右内史府，尚书省为司会府，</w:t>
      </w:r>
      <w:r>
        <w:rPr>
          <w:rFonts w:hint="eastAsia" w:asciiTheme="minorEastAsia" w:hAnsiTheme="minorEastAsia" w:eastAsiaTheme="minorEastAsia" w:cstheme="minorEastAsia"/>
          <w:sz w:val="21"/>
          <w:szCs w:val="21"/>
          <w:em w:val="dot"/>
        </w:rPr>
        <w:t>御史台</w:t>
      </w:r>
      <w:r>
        <w:rPr>
          <w:rFonts w:hint="eastAsia" w:asciiTheme="minorEastAsia" w:hAnsiTheme="minorEastAsia" w:eastAsiaTheme="minorEastAsia" w:cstheme="minorEastAsia"/>
          <w:sz w:val="21"/>
          <w:szCs w:val="21"/>
        </w:rPr>
        <w:t>为司宪府，翰林为文馆，枢密院为光政院；降封诸王为国公，官号多所改易。</w:t>
      </w:r>
    </w:p>
    <w:p w14:paraId="57572CC4">
      <w:pPr>
        <w:shd w:val="clear" w:color="auto" w:fill="FFFFFF"/>
        <w:spacing w:line="360" w:lineRule="auto"/>
        <w:ind w:firstLine="42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五年，长春节，别贡钱三十万，遂以为常。太祖以从善为泰宁军节度，赐第留京师。是岁，煜又贡米麦二十万石。虽外示畏服，修</w:t>
      </w:r>
      <w:r>
        <w:rPr>
          <w:rFonts w:hint="eastAsia" w:asciiTheme="minorEastAsia" w:hAnsiTheme="minorEastAsia" w:eastAsiaTheme="minorEastAsia" w:cstheme="minorEastAsia"/>
          <w:sz w:val="21"/>
          <w:szCs w:val="21"/>
          <w:em w:val="dot"/>
        </w:rPr>
        <w:t>藩臣</w:t>
      </w:r>
      <w:r>
        <w:rPr>
          <w:rFonts w:hint="eastAsia" w:asciiTheme="minorEastAsia" w:hAnsiTheme="minorEastAsia" w:eastAsiaTheme="minorEastAsia" w:cstheme="minorEastAsia"/>
          <w:sz w:val="21"/>
          <w:szCs w:val="21"/>
        </w:rPr>
        <w:t>之礼，而内实缮甲募兵，潜为战备。太祖虑其难制，令从善谕旨于煜，使来朝，煜但奉方物为贡。六年，赐米麦十万斛，振其饥民。</w:t>
      </w:r>
    </w:p>
    <w:p w14:paraId="465D333E">
      <w:pPr>
        <w:shd w:val="clear" w:color="auto" w:fill="FFFFFF"/>
        <w:spacing w:line="360" w:lineRule="auto"/>
        <w:ind w:firstLine="42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王师渡江，煜委兵柄于皇甫继勋，委机事于陈乔张洎。又以徐温诸孙元禹等为传诏，每军书告急，多不时通。八年冬，城陷，曹彬等驻兵于宫门，煜率其近臣迎拜于门。诏并释之，赐冠带、器币、鞍马有差。</w:t>
      </w:r>
    </w:p>
    <w:p w14:paraId="0083BBC7">
      <w:pPr>
        <w:shd w:val="clear" w:color="auto" w:fill="FFFFFF"/>
        <w:spacing w:line="360" w:lineRule="auto"/>
        <w:ind w:firstLine="420"/>
        <w:jc w:val="righ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（节选自《宋史·列传第二百三十七》》</w:t>
      </w:r>
    </w:p>
    <w:p w14:paraId="58C76422">
      <w:pPr>
        <w:shd w:val="clear" w:color="auto" w:fill="FFFFFF"/>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．下列对文中画波浪线部分的断句，正确的一项是（</w:t>
      </w:r>
      <w:r>
        <w:rPr>
          <w:rFonts w:hint="eastAsia" w:asciiTheme="minorEastAsia" w:hAnsiTheme="minorEastAsia" w:eastAsiaTheme="minorEastAsia" w:cstheme="minorEastAsia"/>
          <w:kern w:val="0"/>
          <w:sz w:val="21"/>
          <w:szCs w:val="21"/>
        </w:rPr>
        <w:t>   </w:t>
      </w:r>
      <w:r>
        <w:rPr>
          <w:rFonts w:hint="eastAsia" w:asciiTheme="minorEastAsia" w:hAnsiTheme="minorEastAsia" w:eastAsiaTheme="minorEastAsia" w:cstheme="minorEastAsia"/>
          <w:sz w:val="21"/>
          <w:szCs w:val="21"/>
        </w:rPr>
        <w:t>）</w:t>
      </w:r>
    </w:p>
    <w:p w14:paraId="745957F2">
      <w:pPr>
        <w:shd w:val="clear" w:color="auto" w:fill="FFFFFF"/>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A．煜每闻朝廷出师克捷及嘉庆之事/必造使犒师/修贡其大庆/即更以买宴为名/别奉珍玩为献/吉凶大礼/皆别修贡助</w:t>
      </w:r>
    </w:p>
    <w:p w14:paraId="228FE44A">
      <w:pPr>
        <w:shd w:val="clear" w:color="auto" w:fill="FFFFFF"/>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B．煜每闻朝廷出师/克捷及嘉庆之事必造使犒师/修贡其大庆/即更以买宴为名/别奉珍玩为献/吉凶大礼/皆别修贡助/</w:t>
      </w:r>
    </w:p>
    <w:p w14:paraId="0535AAA7">
      <w:pPr>
        <w:shd w:val="clear" w:color="auto" w:fill="FFFFFF"/>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C．煜每闻朝廷出师克捷及嘉庆之事/必造使犒师修贡/其大庆/即更以买宴为名/别奉珍玩为献/吉凶大礼/皆别修贡助/</w:t>
      </w:r>
    </w:p>
    <w:p w14:paraId="76E06BE2">
      <w:pPr>
        <w:shd w:val="clear" w:color="auto" w:fill="FFFFFF"/>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D．煜每闻朝廷出师/克捷及嘉庆之事必造使犒师/修贡其大庆即更以买宴/为名别奉珍玩/为献吉凶大礼/皆别修贡助/</w:t>
      </w:r>
    </w:p>
    <w:p w14:paraId="1A97A52E">
      <w:pPr>
        <w:shd w:val="clear" w:color="auto" w:fill="FFFFFF"/>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．下列对文中加点词语的相关内容的解说，不正确的一项是（</w:t>
      </w:r>
      <w:r>
        <w:rPr>
          <w:rFonts w:hint="eastAsia" w:asciiTheme="minorEastAsia" w:hAnsiTheme="minorEastAsia" w:eastAsiaTheme="minorEastAsia" w:cstheme="minorEastAsia"/>
          <w:kern w:val="0"/>
          <w:sz w:val="21"/>
          <w:szCs w:val="21"/>
        </w:rPr>
        <w:t>   </w:t>
      </w:r>
      <w:r>
        <w:rPr>
          <w:rFonts w:hint="eastAsia" w:asciiTheme="minorEastAsia" w:hAnsiTheme="minorEastAsia" w:eastAsiaTheme="minorEastAsia" w:cstheme="minorEastAsia"/>
          <w:sz w:val="21"/>
          <w:szCs w:val="21"/>
        </w:rPr>
        <w:t>）</w:t>
      </w:r>
    </w:p>
    <w:p w14:paraId="46A894BA">
      <w:pPr>
        <w:shd w:val="clear" w:color="auto" w:fill="FFFFFF"/>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A．迁：古代在职务任免和调配上的书面语，指调任。《琵琶行》中的“左迁”是贬官、降职的委婉说法。</w:t>
      </w:r>
    </w:p>
    <w:p w14:paraId="4C5E7431">
      <w:pPr>
        <w:shd w:val="clear" w:color="auto" w:fill="FFFFFF"/>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B．监国意为监管国事，太子代君主管理国事称“监国”，也指君主因故不能亲政，由权臣或近亲摄政。</w:t>
      </w:r>
    </w:p>
    <w:p w14:paraId="5E9C66B9">
      <w:pPr>
        <w:shd w:val="clear" w:color="auto" w:fill="FFFFFF"/>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C．户部，是古代六部之一，户部待郎掌管稽核版籍、赋役征收等会计、统计工作，为户部长官。</w:t>
      </w:r>
    </w:p>
    <w:p w14:paraId="311DA8C4">
      <w:pPr>
        <w:shd w:val="clear" w:color="auto" w:fill="FFFFFF"/>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D．藩臣指拥有封地或封国的亲王或郡王。一般拥有兵权，镇守一方，可以是宗室也可是外姓。</w:t>
      </w:r>
    </w:p>
    <w:p w14:paraId="59E02DB6">
      <w:pPr>
        <w:shd w:val="clear" w:color="auto" w:fill="FFFFFF"/>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．下列对原文有关内容的概述，不正确的一项是（</w:t>
      </w:r>
      <w:r>
        <w:rPr>
          <w:rFonts w:hint="eastAsia" w:asciiTheme="minorEastAsia" w:hAnsiTheme="minorEastAsia" w:eastAsiaTheme="minorEastAsia" w:cstheme="minorEastAsia"/>
          <w:kern w:val="0"/>
          <w:sz w:val="21"/>
          <w:szCs w:val="21"/>
        </w:rPr>
        <w:t>   </w:t>
      </w:r>
      <w:r>
        <w:rPr>
          <w:rFonts w:hint="eastAsia" w:asciiTheme="minorEastAsia" w:hAnsiTheme="minorEastAsia" w:eastAsiaTheme="minorEastAsia" w:cstheme="minorEastAsia"/>
          <w:sz w:val="21"/>
          <w:szCs w:val="21"/>
        </w:rPr>
        <w:t>）</w:t>
      </w:r>
    </w:p>
    <w:p w14:paraId="0846760A">
      <w:pPr>
        <w:shd w:val="clear" w:color="auto" w:fill="FFFFFF"/>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A．李煜是李璟六子，少年时聪颖多才艺，最初被封为安定郡公，建隆二年继位后改名为李煜，立母亲钟氏为圣尊后，封妻子周氏为国后。</w:t>
      </w:r>
    </w:p>
    <w:p w14:paraId="122B05B9">
      <w:pPr>
        <w:shd w:val="clear" w:color="auto" w:fill="FFFFFF"/>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B．李煜派遣冯谧来宋进贡，并进奉表章陈述继承父位的意思，愿意划江为界内附，希望周世宗像赐给李璟书信一样，太祖下诏回答他。</w:t>
      </w:r>
    </w:p>
    <w:p w14:paraId="17874481">
      <w:pPr>
        <w:shd w:val="clear" w:color="auto" w:fill="FFFFFF"/>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C．岭南被平定后，李煜惧怕太祖，上表后把唐国主改为江南国主，把唐国印改为江南国印，后又进行改制，降封诸王为国公，改变官号等。</w:t>
      </w:r>
    </w:p>
    <w:p w14:paraId="3B5BC87A">
      <w:pPr>
        <w:shd w:val="clear" w:color="auto" w:fill="FFFFFF"/>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D．太祖八年冬天，都城被攻陷，李煜率领亲信大臣在城门口迎拜，太祖下诏释放了李煜，并常赐冠带、器币、鞍马等。</w:t>
      </w:r>
    </w:p>
    <w:p w14:paraId="4B26D253">
      <w:pPr>
        <w:shd w:val="clear" w:color="auto" w:fill="FFFFFF"/>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．有人说，李煜是因为一首《虞美人（春花秋月何时了）》而绝命。从本文看，他绝命的原因是什么？</w:t>
      </w:r>
    </w:p>
    <w:p w14:paraId="5172BDC8">
      <w:pPr>
        <w:spacing w:line="360" w:lineRule="auto"/>
        <w:rPr>
          <w:rFonts w:ascii="宋体" w:hAnsi="宋体"/>
          <w:b/>
          <w:szCs w:val="21"/>
        </w:rPr>
      </w:pPr>
      <w:r>
        <w:rPr>
          <w:rFonts w:hint="eastAsia"/>
          <w:b/>
          <w:lang w:val="en-US" w:eastAsia="zh-CN"/>
        </w:rPr>
        <w:t>四、</w:t>
      </w:r>
      <w:r>
        <w:rPr>
          <w:rFonts w:hint="eastAsia"/>
          <w:b/>
        </w:rPr>
        <w:t>补充练习</w:t>
      </w:r>
    </w:p>
    <w:p w14:paraId="4E7E5017">
      <w:pPr>
        <w:shd w:val="clear" w:color="auto" w:fill="FFFFFF"/>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阅读下面的文字，完成下面小题。</w:t>
      </w:r>
    </w:p>
    <w:p w14:paraId="5ED370A6">
      <w:pPr>
        <w:shd w:val="clear" w:color="auto" w:fill="FFFFFF"/>
        <w:spacing w:line="360" w:lineRule="auto"/>
        <w:ind w:firstLine="42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材料一：</w:t>
      </w:r>
    </w:p>
    <w:p w14:paraId="70957887">
      <w:pPr>
        <w:shd w:val="clear" w:color="auto" w:fill="FFFFFF"/>
        <w:spacing w:line="360" w:lineRule="auto"/>
        <w:ind w:firstLine="42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艺术家在艺术形象中表现出来的感觉不同于科学家的感觉。科学家的感觉是冷静的、客观的，追求的是普遍的共同性，而排斥的是个人的感情，一旦有了个人情感色彩，就不科学了，没有意义了，可是在艺术家，则恰恰相反，艺术感觉或心理学的知觉之所以艺术，就是因为它是经过个人主观情感或智性的“歪曲”。正是因为“歪曲”了，或者用一个术语来说“变异”了，这种表面上看来是表层的感觉才成为深层情感乃至情结的可靠索引。</w:t>
      </w:r>
    </w:p>
    <w:p w14:paraId="313DC649">
      <w:pPr>
        <w:shd w:val="clear" w:color="auto" w:fill="FFFFFF"/>
        <w:spacing w:line="360" w:lineRule="auto"/>
        <w:ind w:firstLine="42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些作品，往往并不直接诉诸感觉，尤其是一些直接抒情的作品，光用感觉还原就不够了。例如“在天愿作比翼鸟，在地愿为连理枝，天长地久有时尽，此恨绵绵无绝期”，好在什么地方？它并没有明确的感知变异，它的变异在它的情感逻辑之中。</w:t>
      </w:r>
    </w:p>
    <w:p w14:paraId="29ECA015">
      <w:pPr>
        <w:shd w:val="clear" w:color="auto" w:fill="FFFFFF"/>
        <w:spacing w:line="360" w:lineRule="auto"/>
        <w:ind w:firstLine="42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这时用感觉的还原就文不对题了，应该使用的是情感逻辑的还原。这里的诗句说的是爱情是绝对的，在任何空间、时间，在任何生存状态，都是不变的，永恒的。爱情甚至是超越主体的生死界限的。这是诗的浪漫，其逻辑的特点是绝对化。用逻辑还原的方法，明显不符合理性逻辑。理性逻辑是客观的、冷峻的，是排斥感情色彩的，对任何事物都取分析的态度。按理性的逻辑的高级形态，亦即辩证逻辑，任何事物都不可能是不变的。在辩证法看来，世界上没有永恒不变的东西，一切都随时间、地点、条件而变化。把恋爱者的情感看成超越时间、地点、条件是无理的，但是，这种不合理性之理，恰恰又是符合强烈情感的特点。</w:t>
      </w:r>
    </w:p>
    <w:p w14:paraId="75C61CFE">
      <w:pPr>
        <w:shd w:val="clear" w:color="auto" w:fill="FFFFFF"/>
        <w:spacing w:line="360" w:lineRule="auto"/>
        <w:ind w:firstLine="42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清代诗话家吴乔把这叫做“无理而妙”。为什么妙？无理对于科学来说是糟糕的，是不妙的，但，因为情感的特点恰恰是绝对化，无理了才有情，不绝对化不过瘾，不妙。所以严羽才说“诗有别才，非关理也。”</w:t>
      </w:r>
    </w:p>
    <w:p w14:paraId="4C533488">
      <w:pPr>
        <w:shd w:val="clear" w:color="auto" w:fill="FFFFFF"/>
        <w:spacing w:line="360" w:lineRule="auto"/>
        <w:ind w:firstLine="42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当然，情感逻辑的特点不仅是绝对化，至少还有这么几点，它可以违反矛盾律、排中律、充足理由律。人真动了感情就常常不知是爱还是恨了，明明相爱的人偏偏叫冤家，明明爱得不要命，可见了面又像贾宝玉和林黛玉那样互相折磨。臧克家纪念鲁迅的诗说“有的人活着，他已经死了；有的人死了，他还活着。”这按通常的逻辑来说是绝对不通的。可要避免这样的自相矛盾，就要把他省略了的成分补充出来：“有的人死了，因为他为人民的幸福而献身，因而他永远活在人民心中。”这很符合理性逻辑了，但却不是诗了。越是到现代派诗歌中，扭曲的程度越大，现代派诗人甚至喊出“扭曲逻辑的脖子”的口号。在小说中，情节是一种因果，一个情感原因导致层层放大的结果。按理性逻辑来说理由必须充分，这叫充足理由律。可是在情感方面是充足了，在理性方面则不可能充足。说贾宝玉因为林黛玉反抗封建秩序，思想一致才爱她，理由这么清楚，却一点感情也没有了。</w:t>
      </w:r>
    </w:p>
    <w:p w14:paraId="2F1333C7">
      <w:pPr>
        <w:shd w:val="clear" w:color="auto" w:fill="FFFFFF"/>
        <w:spacing w:line="360" w:lineRule="auto"/>
        <w:ind w:firstLine="42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现代派小说中，恰恰有反逻辑因果的，如余华的《十八岁出门远行》，整个小说的情节的原因和结果都是颠倒的，似乎是无理的。情节的发展好像和逻辑因果开玩笑，反因果性非常明显。种种荒谬的情节，仔细研读，你会发现，在表面上绝对无理的情节中，包含着一种深邃的道理。这样的哲学深邃性，就是无理中的有理，这样的无理，比之一般的道理要深邃得多。</w:t>
      </w:r>
    </w:p>
    <w:p w14:paraId="0EB62220">
      <w:pPr>
        <w:shd w:val="clear" w:color="auto" w:fill="FFFFFF"/>
        <w:spacing w:line="360" w:lineRule="auto"/>
        <w:ind w:firstLine="420"/>
        <w:jc w:val="righ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（摘编自孙绍振《分析方法的可操作性》）</w:t>
      </w:r>
    </w:p>
    <w:p w14:paraId="7C47EE61">
      <w:pPr>
        <w:shd w:val="clear" w:color="auto" w:fill="FFFFFF"/>
        <w:spacing w:line="360" w:lineRule="auto"/>
        <w:ind w:firstLine="42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材料二：</w:t>
      </w:r>
    </w:p>
    <w:p w14:paraId="6E90E763">
      <w:pPr>
        <w:shd w:val="clear" w:color="auto" w:fill="FFFFFF"/>
        <w:spacing w:line="360" w:lineRule="auto"/>
        <w:ind w:firstLine="42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谓“无理而妙”，所表现的往往是一种特定的微妙的感情，而这种感情正是那种不受控于“理”的主观的情愫。从心理学的角度来看，这种感情乃是源于一种心理变态，一种超理智的状态，当人的情感达到相当的强度时，便自然进入物我一体、真假不辨、幻想与现实混淆一类虚幻迷妄的心理变态。所以诗人表现这种特定的微妙的感情，就可以“曲写心灵”（王夫之语）。比如说，边远地区得不到春风的吹拂，那是违背自然规律的咄咄怪事。但欧阳修竟然怀疑起来了，“春风疑不到天涯，二月山城未见花”，这固然写出了山城的僻远和寒冷，更重要的是为了表现一种惆怅之情，而这种感情又是同他贬居生涯心境的寂寞相联系的。</w:t>
      </w:r>
    </w:p>
    <w:p w14:paraId="4809AD63">
      <w:pPr>
        <w:shd w:val="clear" w:color="auto" w:fill="FFFFFF"/>
        <w:spacing w:line="360" w:lineRule="auto"/>
        <w:ind w:firstLine="42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般地说这类抒情作品的审美价值和艺术生命力，是普遍写常情与写心理常态的作品所不可比拟的。正如袁枚所说“诗者由情生者也，有必不可解之情，而后有必不可朽之诗”，这里的“必不可解”，大致相当于“无理”。“无理而妙”，或无理而情至，不仅概括了诗艺中的一种特殊现象，一点精微之处，体现了艺术辩证法，而且抓住了诗的审美特质，显示了“情”与“理”的差异性和矛盾性，或许可以称得上古人论诗运用双向思维的一个范例。</w:t>
      </w:r>
    </w:p>
    <w:p w14:paraId="364D8283">
      <w:pPr>
        <w:shd w:val="clear" w:color="auto" w:fill="FFFFFF"/>
        <w:spacing w:line="360" w:lineRule="auto"/>
        <w:ind w:firstLine="420"/>
        <w:jc w:val="righ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（摘编自王文龙《“无理而妙”的现代阐释》）</w:t>
      </w:r>
    </w:p>
    <w:p w14:paraId="5694A35F">
      <w:pPr>
        <w:shd w:val="clear" w:color="auto" w:fill="FFFFFF"/>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12．下列对材料相关内容的理解和分析，不正确的一项是（</w:t>
      </w:r>
      <w:r>
        <w:rPr>
          <w:rFonts w:hint="eastAsia" w:asciiTheme="minorEastAsia" w:hAnsiTheme="minorEastAsia" w:eastAsiaTheme="minorEastAsia" w:cstheme="minorEastAsia"/>
          <w:kern w:val="0"/>
          <w:sz w:val="21"/>
          <w:szCs w:val="21"/>
        </w:rPr>
        <w:t>   </w:t>
      </w:r>
      <w:r>
        <w:rPr>
          <w:rFonts w:hint="eastAsia" w:asciiTheme="minorEastAsia" w:hAnsiTheme="minorEastAsia" w:eastAsiaTheme="minorEastAsia" w:cstheme="minorEastAsia"/>
          <w:sz w:val="21"/>
          <w:szCs w:val="21"/>
        </w:rPr>
        <w:t>）</w:t>
      </w:r>
    </w:p>
    <w:p w14:paraId="1F4C4DCD">
      <w:pPr>
        <w:shd w:val="clear" w:color="auto" w:fill="FFFFFF"/>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A．艺术感觉之所以成为艺术，是因为它们经过了个人主观情感或“智性”的变异。</w:t>
      </w:r>
    </w:p>
    <w:p w14:paraId="4D518697">
      <w:pPr>
        <w:shd w:val="clear" w:color="auto" w:fill="FFFFFF"/>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B．那些用绝对化表达的文学作品，往往因为无理才有情，解读时必须使用情感逻辑。</w:t>
      </w:r>
    </w:p>
    <w:p w14:paraId="4BA535E2">
      <w:pPr>
        <w:shd w:val="clear" w:color="auto" w:fill="FFFFFF"/>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C．用理性逻辑说不通的艺术感觉，因为情感逻辑的作用反而可能具有哲学的深邃性。</w:t>
      </w:r>
    </w:p>
    <w:p w14:paraId="1C10EF94">
      <w:pPr>
        <w:shd w:val="clear" w:color="auto" w:fill="FFFFFF"/>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D．“无理而妙”是一种心理变态，指人的情感达到一定强度时进入虚幻迷妄的状态。</w:t>
      </w:r>
    </w:p>
    <w:p w14:paraId="50C3B763">
      <w:pPr>
        <w:shd w:val="clear" w:color="auto" w:fill="FFFFFF"/>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13．根据材料内容，下列说法不正确的一项是（</w:t>
      </w:r>
      <w:r>
        <w:rPr>
          <w:rFonts w:hint="eastAsia" w:asciiTheme="minorEastAsia" w:hAnsiTheme="minorEastAsia" w:eastAsiaTheme="minorEastAsia" w:cstheme="minorEastAsia"/>
          <w:kern w:val="0"/>
          <w:sz w:val="21"/>
          <w:szCs w:val="21"/>
        </w:rPr>
        <w:t>   </w:t>
      </w:r>
      <w:r>
        <w:rPr>
          <w:rFonts w:hint="eastAsia" w:asciiTheme="minorEastAsia" w:hAnsiTheme="minorEastAsia" w:eastAsiaTheme="minorEastAsia" w:cstheme="minorEastAsia"/>
          <w:sz w:val="21"/>
          <w:szCs w:val="21"/>
        </w:rPr>
        <w:t>）</w:t>
      </w:r>
    </w:p>
    <w:p w14:paraId="7F5F3AC3">
      <w:pPr>
        <w:shd w:val="clear" w:color="auto" w:fill="FFFFFF"/>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A．材料一与材料二都将有理和无理进行了比较，不过二者比较的目的并不相同。</w:t>
      </w:r>
    </w:p>
    <w:p w14:paraId="035E36F7">
      <w:pPr>
        <w:shd w:val="clear" w:color="auto" w:fill="FFFFFF"/>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B．理性逻辑中爱情无法超越主体的生死界限，但读爱情诗也不应完全罔顾理性。</w:t>
      </w:r>
    </w:p>
    <w:p w14:paraId="506F5967">
      <w:pPr>
        <w:shd w:val="clear" w:color="auto" w:fill="FFFFFF"/>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C．有的诗歌一旦符合理性的逻辑，可能就不是诗了，诗人需对此情况审慎考虑。</w:t>
      </w:r>
    </w:p>
    <w:p w14:paraId="5AC59CAF">
      <w:pPr>
        <w:shd w:val="clear" w:color="auto" w:fill="FFFFFF"/>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D．边远地区也有春风拂过，欧阳修的“春风疑不到天涯”其实是借此曲写心灵。</w:t>
      </w:r>
    </w:p>
    <w:p w14:paraId="6A18BE5D">
      <w:pPr>
        <w:shd w:val="clear" w:color="auto" w:fill="FFFFFF"/>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14．下列选项，不符合材料中“无理而妙”这一特征的一项是（</w:t>
      </w:r>
      <w:r>
        <w:rPr>
          <w:rFonts w:hint="eastAsia" w:asciiTheme="minorEastAsia" w:hAnsiTheme="minorEastAsia" w:eastAsiaTheme="minorEastAsia" w:cstheme="minorEastAsia"/>
          <w:kern w:val="0"/>
          <w:sz w:val="21"/>
          <w:szCs w:val="21"/>
        </w:rPr>
        <w:t>   </w:t>
      </w:r>
      <w:r>
        <w:rPr>
          <w:rFonts w:hint="eastAsia" w:asciiTheme="minorEastAsia" w:hAnsiTheme="minorEastAsia" w:eastAsiaTheme="minorEastAsia" w:cstheme="minorEastAsia"/>
          <w:sz w:val="21"/>
          <w:szCs w:val="21"/>
        </w:rPr>
        <w:t>）</w:t>
      </w:r>
    </w:p>
    <w:p w14:paraId="524BD8FD">
      <w:pPr>
        <w:shd w:val="clear" w:color="auto" w:fill="FFFFFF"/>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A．李煜于亡国后创作《虞美人》，怅问：“春花秋月何时了？往事知多少。”</w:t>
      </w:r>
    </w:p>
    <w:p w14:paraId="42D04EA2">
      <w:pPr>
        <w:shd w:val="clear" w:color="auto" w:fill="FFFFFF"/>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B．王维在《送元二使安西》中咏道：“渭城朝雨浥轻尘，客舍青青柳色新。”</w:t>
      </w:r>
    </w:p>
    <w:p w14:paraId="4C6565D5">
      <w:pPr>
        <w:shd w:val="clear" w:color="auto" w:fill="FFFFFF"/>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C．杜甫思念兄弟时写下《月夜忆舍弟》，吟道：“露从今夜白，月是故乡明。”</w:t>
      </w:r>
    </w:p>
    <w:p w14:paraId="69007312">
      <w:pPr>
        <w:shd w:val="clear" w:color="auto" w:fill="FFFFFF"/>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D．李清照天涯沦落时写《声声慢》，感慨：“雁过也，正伤心，却是旧时相识。”</w:t>
      </w:r>
    </w:p>
    <w:p w14:paraId="514B5972">
      <w:pPr>
        <w:shd w:val="clear" w:color="auto" w:fill="FFFFFF"/>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15．材料一运用了哪些论证手法？请简要分析。</w:t>
      </w:r>
    </w:p>
    <w:p w14:paraId="6B9D7B4B">
      <w:pPr>
        <w:shd w:val="clear" w:color="auto" w:fill="FFFFFF"/>
        <w:spacing w:line="360" w:lineRule="auto"/>
        <w:jc w:val="left"/>
        <w:textAlignment w:val="center"/>
        <w:rPr>
          <w:rFonts w:hint="eastAsia" w:asciiTheme="minorEastAsia" w:hAnsiTheme="minorEastAsia" w:eastAsiaTheme="minorEastAsia" w:cstheme="minorEastAsia"/>
          <w:sz w:val="21"/>
          <w:szCs w:val="21"/>
        </w:rPr>
      </w:pPr>
    </w:p>
    <w:p w14:paraId="52B3576F">
      <w:pPr>
        <w:shd w:val="clear" w:color="auto" w:fill="FFFFFF"/>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16．诗歌的“情”与“理”有何关系？请结合材料简要分析。</w:t>
      </w:r>
    </w:p>
    <w:p w14:paraId="3C655059">
      <w:pPr>
        <w:pStyle w:val="2"/>
        <w:tabs>
          <w:tab w:val="left" w:pos="4395"/>
        </w:tabs>
        <w:snapToGrid w:val="0"/>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T Extra">
    <w:panose1 w:val="05050102010205020202"/>
    <w:charset w:val="00"/>
    <w:family w:val="roman"/>
    <w:pitch w:val="default"/>
    <w:sig w:usb0="8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59B802"/>
    <w:multiLevelType w:val="singleLevel"/>
    <w:tmpl w:val="0859B802"/>
    <w:lvl w:ilvl="0" w:tentative="0">
      <w:start w:val="2"/>
      <w:numFmt w:val="chineseCounting"/>
      <w:suff w:val="nothing"/>
      <w:lvlText w:val="（%1）"/>
      <w:lvlJc w:val="left"/>
      <w:rPr>
        <w:rFonts w:hint="eastAsia"/>
      </w:rPr>
    </w:lvl>
  </w:abstractNum>
  <w:abstractNum w:abstractNumId="1">
    <w:nsid w:val="3E6327D4"/>
    <w:multiLevelType w:val="multilevel"/>
    <w:tmpl w:val="3E6327D4"/>
    <w:lvl w:ilvl="0" w:tentative="0">
      <w:start w:val="1"/>
      <w:numFmt w:val="japaneseCounting"/>
      <w:lvlText w:val="%1、"/>
      <w:lvlJc w:val="left"/>
      <w:pPr>
        <w:ind w:left="450" w:hanging="45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3ZjllMjUxNjRlNDlhMGNkNTg5ODE5ZWUyYTI3NmQifQ=="/>
    <w:docVar w:name="KSO_WPS_MARK_KEY" w:val="8cce814f-6875-411d-babc-6af6fd08b04e"/>
  </w:docVars>
  <w:rsids>
    <w:rsidRoot w:val="6D113C78"/>
    <w:rsid w:val="16D77693"/>
    <w:rsid w:val="176D0B4F"/>
    <w:rsid w:val="232613AA"/>
    <w:rsid w:val="29ED5AA7"/>
    <w:rsid w:val="38E351AF"/>
    <w:rsid w:val="6D113C78"/>
    <w:rsid w:val="7169484D"/>
    <w:rsid w:val="78770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eastAsia="宋体" w:cs="Courier New"/>
      <w:szCs w:val="21"/>
    </w:rPr>
  </w:style>
  <w:style w:type="paragraph" w:styleId="3">
    <w:name w:val="Normal (Web)"/>
    <w:basedOn w:val="1"/>
    <w:qFormat/>
    <w:uiPriority w:val="0"/>
    <w:pPr>
      <w:widowControl w:val="0"/>
      <w:adjustRightInd/>
      <w:snapToGrid/>
      <w:spacing w:before="100" w:beforeAutospacing="1" w:after="100" w:afterAutospacing="1"/>
    </w:pPr>
    <w:rPr>
      <w:rFonts w:ascii="Calibri" w:hAnsi="Calibri" w:eastAsia="宋体" w:cs="Times New Roman"/>
      <w:sz w:val="24"/>
      <w:szCs w:val="24"/>
    </w:rPr>
  </w:style>
  <w:style w:type="paragraph" w:styleId="6">
    <w:name w:val="No Spacing"/>
    <w:qFormat/>
    <w:uiPriority w:val="1"/>
    <w:pPr>
      <w:widowControl w:val="0"/>
      <w:jc w:val="both"/>
    </w:pPr>
    <w:rPr>
      <w:rFonts w:ascii="宋体" w:hAnsi="宋体" w:eastAsia="宋体" w:cs="Times New Roman"/>
      <w:kern w:val="2"/>
      <w:sz w:val="21"/>
      <w:szCs w:val="24"/>
      <w:lang w:val="en-US" w:eastAsia="zh-CN" w:bidi="ar-SA"/>
    </w:rPr>
  </w:style>
  <w:style w:type="paragraph" w:customStyle="1" w:styleId="7">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6575</Words>
  <Characters>6654</Characters>
  <Lines>0</Lines>
  <Paragraphs>0</Paragraphs>
  <TotalTime>22</TotalTime>
  <ScaleCrop>false</ScaleCrop>
  <LinksUpToDate>false</LinksUpToDate>
  <CharactersWithSpaces>6790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2023-12-22T07:05:00Z</dcterms:created>
  <dc:creator>yzzx</dc:creator>
  <cp:lastModifiedBy>BSQ</cp:lastModifiedBy>
  <dcterms:modified xsi:type="dcterms:W3CDTF">2024-08-15T09:14:32Z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3B814EE4B1784D5CB1C1A04E3061DBA1</vt:lpwstr>
  </property>
</Properties>
</file>