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FA8CC5">
      <w:pPr>
        <w:spacing w:line="360" w:lineRule="exact"/>
        <w:jc w:val="center"/>
        <w:rPr>
          <w:rFonts w:ascii="黑体" w:hAnsi="宋体" w:eastAsia="黑体" w:cs="MT Extra"/>
          <w:b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江苏省仪征中学</w:t>
      </w:r>
      <w:r>
        <w:rPr>
          <w:rFonts w:hint="eastAsia" w:ascii="黑体" w:hAnsi="宋体" w:eastAsia="黑体" w:cs="MT Extra"/>
          <w:b/>
          <w:sz w:val="28"/>
          <w:szCs w:val="28"/>
          <w:lang w:eastAsia="zh-CN"/>
        </w:rPr>
        <w:t>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 w:cs="MT Extra"/>
          <w:b/>
          <w:sz w:val="28"/>
          <w:szCs w:val="28"/>
          <w:lang w:eastAsia="zh-CN"/>
        </w:rPr>
        <w:t>-202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 w:cs="MT Extra"/>
          <w:b/>
          <w:sz w:val="28"/>
          <w:szCs w:val="28"/>
        </w:rPr>
        <w:t>学年度第一学期高一语文学科导学案</w:t>
      </w:r>
    </w:p>
    <w:p w14:paraId="43D0CF26">
      <w:pPr>
        <w:spacing w:line="36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宋体" w:eastAsia="黑体" w:cs="MT Extra"/>
          <w:b/>
          <w:sz w:val="28"/>
          <w:szCs w:val="28"/>
        </w:rPr>
        <w:t>《</w:t>
      </w:r>
      <w:r>
        <w:rPr>
          <w:rFonts w:hint="eastAsia" w:ascii="黑体" w:hAnsi="宋体" w:eastAsia="黑体" w:cs="MT Extra"/>
          <w:b/>
          <w:sz w:val="28"/>
          <w:szCs w:val="28"/>
          <w:lang w:val="en-US" w:eastAsia="zh-CN"/>
        </w:rPr>
        <w:t>涉江采芙蓉</w:t>
      </w:r>
      <w:r>
        <w:rPr>
          <w:rFonts w:hint="eastAsia" w:ascii="黑体" w:hAnsi="宋体" w:eastAsia="黑体" w:cs="MT Extra"/>
          <w:b/>
          <w:sz w:val="28"/>
          <w:szCs w:val="28"/>
        </w:rPr>
        <w:t>》</w:t>
      </w:r>
    </w:p>
    <w:p w14:paraId="218F7F37">
      <w:pPr>
        <w:spacing w:line="390" w:lineRule="exact"/>
        <w:jc w:val="center"/>
        <w:rPr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卜素琴</w:t>
      </w:r>
      <w:r>
        <w:rPr>
          <w:rFonts w:hint="eastAsia" w:ascii="楷体" w:hAnsi="楷体" w:eastAsia="楷体" w:cs="楷体"/>
          <w:bCs/>
          <w:sz w:val="24"/>
        </w:rPr>
        <w:t xml:space="preserve">    审核人：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高新艳</w:t>
      </w:r>
    </w:p>
    <w:p w14:paraId="3163A030">
      <w:pPr>
        <w:snapToGrid w:val="0"/>
        <w:spacing w:line="390" w:lineRule="exact"/>
        <w:jc w:val="center"/>
        <w:rPr>
          <w:rFonts w:hint="default" w:ascii="楷体" w:hAnsi="楷体" w:eastAsia="楷体" w:cs="楷体"/>
          <w:bCs/>
          <w:sz w:val="24"/>
          <w:lang w:val="en-US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班级：____________姓名：____________学号：________授课日期</w:t>
      </w:r>
      <w:r>
        <w:rPr>
          <w:rFonts w:hint="eastAsia" w:ascii="楷体" w:hAnsi="楷体" w:eastAsia="楷体" w:cs="楷体"/>
          <w:bCs/>
          <w:sz w:val="24"/>
          <w:lang w:eastAsia="zh-CN"/>
        </w:rPr>
        <w:t>：</w:t>
      </w:r>
    </w:p>
    <w:p w14:paraId="5FB6053A">
      <w:pPr>
        <w:spacing w:line="390" w:lineRule="exact"/>
        <w:rPr>
          <w:rFonts w:ascii="宋体" w:hAnsi="宋体"/>
          <w:b/>
        </w:rPr>
      </w:pPr>
      <w:r>
        <w:rPr>
          <w:rFonts w:hint="eastAsia" w:ascii="宋体" w:hAnsi="宋体"/>
          <w:b/>
        </w:rPr>
        <w:t>课程标准要求：</w:t>
      </w:r>
    </w:p>
    <w:p w14:paraId="0254D241">
      <w:pPr>
        <w:pStyle w:val="2"/>
        <w:tabs>
          <w:tab w:val="left" w:pos="4395"/>
        </w:tabs>
        <w:snapToGrid w:val="0"/>
        <w:spacing w:line="360" w:lineRule="auto"/>
        <w:ind w:firstLine="420" w:firstLineChars="200"/>
        <w:rPr>
          <w:rFonts w:hint="eastAsia" w:hAnsi="宋体" w:cs="Times New Roman"/>
          <w:sz w:val="21"/>
          <w:szCs w:val="21"/>
        </w:rPr>
      </w:pPr>
      <w:r>
        <w:rPr>
          <w:rFonts w:hint="eastAsia" w:hAnsi="宋体" w:cs="Times New Roman"/>
          <w:sz w:val="21"/>
          <w:szCs w:val="21"/>
        </w:rPr>
        <w:t>感受和体验文学作品的语言、形象和情感之美，能欣赏、鉴别和评价不同时代、不同风格的作品，具有正确的价值观、高尚的审美情趣和审美品位。</w:t>
      </w:r>
    </w:p>
    <w:p w14:paraId="1ABB914E">
      <w:pPr>
        <w:spacing w:line="28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一、素养导航</w:t>
      </w:r>
    </w:p>
    <w:p w14:paraId="681130F5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</w:rPr>
      </w:pPr>
      <w:r>
        <w:rPr>
          <w:rFonts w:hint="eastAsia" w:hAnsi="宋体" w:cs="Times New Roman"/>
          <w:sz w:val="21"/>
          <w:szCs w:val="21"/>
        </w:rPr>
        <w:t>1</w:t>
      </w:r>
      <w:r>
        <w:rPr>
          <w:rFonts w:hint="eastAsia" w:hAnsi="宋体" w:cs="Times New Roman"/>
          <w:sz w:val="21"/>
          <w:szCs w:val="21"/>
          <w:lang w:eastAsia="zh-CN"/>
        </w:rPr>
        <w:t>.</w:t>
      </w:r>
      <w:r>
        <w:rPr>
          <w:rFonts w:hint="eastAsia" w:hAnsi="宋体" w:cs="Times New Roman"/>
          <w:sz w:val="21"/>
          <w:szCs w:val="21"/>
        </w:rPr>
        <w:t>了解《古诗十九首》的相关知识。</w:t>
      </w:r>
    </w:p>
    <w:p w14:paraId="03CF15AC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</w:rPr>
      </w:pPr>
      <w:r>
        <w:rPr>
          <w:rFonts w:hint="eastAsia" w:hAnsi="宋体" w:cs="Times New Roman"/>
          <w:sz w:val="21"/>
          <w:szCs w:val="21"/>
        </w:rPr>
        <w:t>2.读准字音，把握诗歌内容。</w:t>
      </w:r>
    </w:p>
    <w:p w14:paraId="6B42D454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</w:rPr>
      </w:pPr>
      <w:r>
        <w:rPr>
          <w:rFonts w:hint="eastAsia" w:hAnsi="宋体" w:cs="Times New Roman"/>
          <w:sz w:val="21"/>
          <w:szCs w:val="21"/>
        </w:rPr>
        <w:t>3.学习诗中对写法的表现手法。</w:t>
      </w:r>
    </w:p>
    <w:p w14:paraId="7D797B8C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</w:rPr>
      </w:pPr>
      <w:r>
        <w:rPr>
          <w:rFonts w:hint="eastAsia" w:hAnsi="宋体" w:cs="Times New Roman"/>
          <w:sz w:val="21"/>
          <w:szCs w:val="21"/>
        </w:rPr>
        <w:t>4.体会诗中羁旅怀乡的思绪</w:t>
      </w:r>
    </w:p>
    <w:p w14:paraId="06CD9AB7">
      <w:pPr>
        <w:spacing w:line="390" w:lineRule="exact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二、内容导读</w:t>
      </w:r>
    </w:p>
    <w:p w14:paraId="01CB7B57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</w:rPr>
      </w:pPr>
      <w:r>
        <w:rPr>
          <w:rFonts w:hint="eastAsia" w:hAnsi="宋体" w:cs="Times New Roman"/>
          <w:sz w:val="21"/>
          <w:szCs w:val="21"/>
        </w:rPr>
        <w:t>（一）关于荷花的诗句</w:t>
      </w:r>
    </w:p>
    <w:p w14:paraId="26F6D78E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</w:rPr>
      </w:pPr>
      <w:r>
        <w:rPr>
          <w:rFonts w:hint="eastAsia" w:hAnsi="宋体" w:cs="Times New Roman"/>
          <w:sz w:val="21"/>
          <w:szCs w:val="21"/>
        </w:rPr>
        <w:t>1.接天莲叶无穷碧，映日荷花别样红。____杨万里《晓出净慈寺送林子方》</w:t>
      </w:r>
    </w:p>
    <w:p w14:paraId="4509B844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</w:rPr>
      </w:pPr>
      <w:r>
        <w:rPr>
          <w:rFonts w:hint="eastAsia" w:hAnsi="宋体" w:cs="Times New Roman"/>
          <w:sz w:val="21"/>
          <w:szCs w:val="21"/>
        </w:rPr>
        <w:t>2.有三秋桂子，十里荷花。____柳永《望海潮·东南形胜》</w:t>
      </w:r>
    </w:p>
    <w:p w14:paraId="1F262162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</w:rPr>
      </w:pPr>
      <w:r>
        <w:rPr>
          <w:rFonts w:hint="eastAsia" w:hAnsi="宋体" w:cs="Times New Roman"/>
          <w:sz w:val="21"/>
          <w:szCs w:val="21"/>
        </w:rPr>
        <w:t>3.庭前落尽梧桐，水边开彻芙蓉。____朱庭玉《天净沙·秋》</w:t>
      </w:r>
    </w:p>
    <w:p w14:paraId="0817A208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</w:rPr>
      </w:pPr>
      <w:r>
        <w:rPr>
          <w:rFonts w:hint="eastAsia" w:hAnsi="宋体" w:cs="Times New Roman"/>
          <w:sz w:val="21"/>
          <w:szCs w:val="21"/>
        </w:rPr>
        <w:t>4.荷叶罗裙一色裁，芙蓉向脸两边开。____王昌龄《采莲曲》</w:t>
      </w:r>
    </w:p>
    <w:p w14:paraId="14DF5BC5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</w:rPr>
      </w:pPr>
      <w:r>
        <w:rPr>
          <w:rFonts w:hint="eastAsia" w:hAnsi="宋体" w:cs="Times New Roman"/>
          <w:sz w:val="21"/>
          <w:szCs w:val="21"/>
        </w:rPr>
        <w:t>5.菡萏香销翠叶残，西风愁起绿波间。____李璟《摊破浣溪沙·菡萏香销翠叶残》</w:t>
      </w:r>
    </w:p>
    <w:p w14:paraId="7035058F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</w:rPr>
      </w:pPr>
      <w:r>
        <w:rPr>
          <w:rFonts w:hint="eastAsia" w:hAnsi="宋体" w:cs="Times New Roman"/>
          <w:sz w:val="21"/>
          <w:szCs w:val="21"/>
        </w:rPr>
        <w:t>6.一朵芙蕖，开过尚盈盈。____苏轼《江神子·江景》</w:t>
      </w:r>
    </w:p>
    <w:p w14:paraId="4C3E88BF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</w:rPr>
      </w:pPr>
      <w:r>
        <w:rPr>
          <w:rFonts w:hint="eastAsia" w:hAnsi="宋体" w:cs="Times New Roman"/>
          <w:sz w:val="21"/>
          <w:szCs w:val="21"/>
        </w:rPr>
        <w:t>7.兴尽晚回舟，误入藕花深处。____李清照《如梦令·常记溪亭日暮》</w:t>
      </w:r>
    </w:p>
    <w:p w14:paraId="111D85B4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</w:rPr>
      </w:pPr>
      <w:r>
        <w:rPr>
          <w:rFonts w:hint="eastAsia" w:hAnsi="宋体" w:cs="Times New Roman"/>
          <w:sz w:val="21"/>
          <w:szCs w:val="21"/>
        </w:rPr>
        <w:t>8.采莲南塘秋，莲花过人头。____佚名《西洲曲》</w:t>
      </w:r>
    </w:p>
    <w:p w14:paraId="0EE9BC6A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</w:rPr>
      </w:pPr>
      <w:r>
        <w:rPr>
          <w:rFonts w:hint="eastAsia" w:hAnsi="宋体" w:cs="Times New Roman"/>
          <w:sz w:val="21"/>
          <w:szCs w:val="21"/>
        </w:rPr>
        <w:t>总结古代诗词中“荷花”的不同叫法：芙蓉、菡萏、芙蕖、藕花、莲花</w:t>
      </w:r>
    </w:p>
    <w:p w14:paraId="756BAC39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</w:rPr>
      </w:pPr>
      <w:r>
        <w:rPr>
          <w:rFonts w:hint="eastAsia" w:hAnsi="宋体" w:cs="Times New Roman"/>
          <w:sz w:val="21"/>
          <w:szCs w:val="21"/>
        </w:rPr>
        <w:t>（二）文学常识介绍</w:t>
      </w:r>
    </w:p>
    <w:p w14:paraId="3EE6CBAF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</w:rPr>
      </w:pPr>
      <w:r>
        <w:rPr>
          <w:rFonts w:hint="eastAsia" w:hAnsi="宋体" w:cs="Times New Roman"/>
          <w:sz w:val="21"/>
          <w:szCs w:val="21"/>
        </w:rPr>
        <w:t xml:space="preserve">1.萧统与《文选》 </w:t>
      </w:r>
    </w:p>
    <w:p w14:paraId="5AFF22DC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</w:rPr>
      </w:pPr>
      <w:r>
        <w:rPr>
          <w:rFonts w:hint="eastAsia" w:hAnsi="宋体" w:cs="Times New Roman"/>
          <w:sz w:val="21"/>
          <w:szCs w:val="21"/>
        </w:rPr>
        <w:t xml:space="preserve">    萧统，梁武帝的长子，曾立为太子，年三十，未即位而卒，谥昭明，世称昭明太子。 </w:t>
      </w:r>
    </w:p>
    <w:p w14:paraId="7CDC7CAF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</w:rPr>
      </w:pPr>
      <w:r>
        <w:rPr>
          <w:rFonts w:hint="eastAsia" w:hAnsi="宋体" w:cs="Times New Roman"/>
          <w:sz w:val="21"/>
          <w:szCs w:val="21"/>
        </w:rPr>
        <w:t xml:space="preserve">   《文选》是我国最早的一部各类文学作品的选集，收集秦汉以来的文学作品，共三十卷，也称《昭明文选》。《古诗十九首》最早见于《文选》卷二十九 。</w:t>
      </w:r>
    </w:p>
    <w:p w14:paraId="3CCF2164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</w:rPr>
      </w:pPr>
      <w:r>
        <w:rPr>
          <w:rFonts w:hint="eastAsia" w:hAnsi="宋体" w:cs="Times New Roman"/>
          <w:sz w:val="21"/>
          <w:szCs w:val="21"/>
        </w:rPr>
        <w:t>2.《古诗十九首》专指东汉末年无名氏文人的19首作品。主要抒发了游子失志无成和相思别离之情，突出表现了当时中下层士子的不满不平，真实地反映了东汉后期的政治混乱、败坏、没落的时代风貌。刘勰的《文心雕龙》称它为“五言之冠冕”。钟嵘《诗品》评价它“惊心动魄，可谓几乎一字千金”。</w:t>
      </w:r>
    </w:p>
    <w:p w14:paraId="4CA79A11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</w:rPr>
      </w:pPr>
      <w:r>
        <w:rPr>
          <w:rFonts w:hint="eastAsia" w:hAnsi="宋体" w:cs="Times New Roman"/>
          <w:sz w:val="21"/>
          <w:szCs w:val="21"/>
        </w:rPr>
        <w:t>（三）写作背景</w:t>
      </w:r>
    </w:p>
    <w:p w14:paraId="34CCF311">
      <w:pPr>
        <w:pStyle w:val="2"/>
        <w:tabs>
          <w:tab w:val="left" w:pos="4395"/>
        </w:tabs>
        <w:snapToGrid w:val="0"/>
        <w:spacing w:line="360" w:lineRule="auto"/>
        <w:rPr>
          <w:rFonts w:hint="eastAsia" w:hAnsi="宋体" w:cs="Times New Roman"/>
          <w:sz w:val="21"/>
          <w:szCs w:val="21"/>
        </w:rPr>
      </w:pPr>
      <w:r>
        <w:rPr>
          <w:rFonts w:hint="eastAsia" w:hAnsi="宋体" w:cs="Times New Roman"/>
          <w:sz w:val="21"/>
          <w:szCs w:val="21"/>
        </w:rPr>
        <w:t>东汉桓帝、灵帝时，宦官外戚勾结擅权，官僚集团垄断仕途，上层士流结党标榜。在这样的形势和风气下，中下层士子为了谋求前程，只得奔走交游。他们背井离乡，辞别父母，然而往往一事无成，落得满腹牢骚和乡愁。《古诗十九首》就诞生在这个时期。这些诗歌，篇幅长短不定，主要抒写士人失意飘零之感和思妇离别相思之情，突出表现了当时中下层士子的不满不平以及玩世不恭、颓唐享乐的思想情绪，这一侧面真实地反映了东汉后期政治混乱、世风没落的时代面貌。</w:t>
      </w:r>
    </w:p>
    <w:p w14:paraId="4212D484"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三、问题导思</w:t>
      </w:r>
    </w:p>
    <w:p w14:paraId="23E158C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1．“涉江采英蓉，兰泽多芳草。”选择了哪些意象?营造了怎样的意境?起什么样的作用?</w:t>
      </w:r>
    </w:p>
    <w:p w14:paraId="4CDDC58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48C384E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2．三四句在一问一答中，抒情主人公的情绪发生了怎样的变化？结构上起什么作用？</w:t>
      </w:r>
    </w:p>
    <w:p w14:paraId="0DA9F6A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firstLine="420" w:firstLineChars="200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495CF5A2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“还顾望旧乡，长路漫浩浩”两句诗，这两句中既有人物动作描写，也有心理刻画，其中“还顾”“漫浩浩”妙在哪里？</w:t>
      </w:r>
    </w:p>
    <w:p w14:paraId="2AD3B03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37A1E5DB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leftChars="0" w:firstLine="0" w:firstLineChars="0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最后两句除了表达主人公黯然痛苦的心情，还能体会到什么？</w:t>
      </w:r>
    </w:p>
    <w:p w14:paraId="2CA3BCE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Chars="0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</w:p>
    <w:p w14:paraId="64166342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="0" w:leftChars="0" w:firstLine="0" w:firstLineChars="0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此诗主要表达了什么思想感情?为了表现这种情感本诗主要采取了什么表现手法?</w:t>
      </w:r>
    </w:p>
    <w:p w14:paraId="09ED57A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ind w:leftChars="0"/>
        <w:outlineLvl w:val="9"/>
        <w:rPr>
          <w:rFonts w:hint="eastAsia" w:ascii="宋体" w:hAnsi="宋体" w:eastAsia="宋体" w:cs="Times New Roman"/>
          <w:kern w:val="2"/>
          <w:sz w:val="22"/>
          <w:szCs w:val="21"/>
          <w:lang w:val="en-US" w:eastAsia="zh-CN" w:bidi="ar-SA"/>
        </w:rPr>
      </w:pPr>
    </w:p>
    <w:p w14:paraId="7EC0C573">
      <w:pPr>
        <w:pStyle w:val="2"/>
        <w:tabs>
          <w:tab w:val="left" w:pos="3261"/>
        </w:tabs>
        <w:snapToGrid w:val="0"/>
        <w:spacing w:line="288" w:lineRule="auto"/>
        <w:rPr>
          <w:rFonts w:hAnsi="宋体" w:cs="宋体"/>
          <w:b/>
          <w:bCs/>
        </w:rPr>
      </w:pPr>
      <w:r>
        <w:rPr>
          <w:rFonts w:hint="eastAsia" w:hAnsi="宋体" w:cs="宋体"/>
          <w:b/>
          <w:bCs/>
        </w:rPr>
        <w:t>四、课后导悟</w:t>
      </w:r>
    </w:p>
    <w:p w14:paraId="1A318311">
      <w:pPr>
        <w:spacing w:line="360" w:lineRule="auto"/>
        <w:textAlignment w:val="center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1.能否默写</w:t>
      </w:r>
      <w:r>
        <w:rPr>
          <w:rFonts w:hint="eastAsia" w:ascii="宋体" w:hAnsi="宋体"/>
          <w:sz w:val="21"/>
          <w:szCs w:val="21"/>
          <w:lang w:eastAsia="zh-CN"/>
        </w:rPr>
        <w:t>《</w:t>
      </w:r>
      <w:r>
        <w:rPr>
          <w:rFonts w:hint="eastAsia" w:ascii="宋体" w:hAnsi="宋体"/>
          <w:sz w:val="21"/>
          <w:szCs w:val="21"/>
          <w:lang w:val="en-US" w:eastAsia="zh-CN"/>
        </w:rPr>
        <w:t>涉江采芙蓉</w:t>
      </w:r>
      <w:r>
        <w:rPr>
          <w:rFonts w:hint="eastAsia" w:ascii="宋体" w:hAnsi="宋体"/>
          <w:sz w:val="21"/>
          <w:szCs w:val="21"/>
          <w:lang w:eastAsia="zh-CN"/>
        </w:rPr>
        <w:t>》</w:t>
      </w:r>
      <w:r>
        <w:rPr>
          <w:rFonts w:hint="eastAsia" w:ascii="宋体" w:hAnsi="宋体"/>
          <w:sz w:val="21"/>
          <w:szCs w:val="21"/>
        </w:rPr>
        <w:t>？</w:t>
      </w:r>
    </w:p>
    <w:p w14:paraId="66DC60A2">
      <w:pPr>
        <w:adjustRightInd w:val="0"/>
        <w:snapToGrid w:val="0"/>
        <w:spacing w:line="360" w:lineRule="auto"/>
        <w:rPr>
          <w:rFonts w:ascii="宋体" w:hAnsi="宋体"/>
          <w:b/>
          <w:sz w:val="21"/>
          <w:szCs w:val="21"/>
        </w:rPr>
      </w:pPr>
    </w:p>
    <w:p w14:paraId="43B58645">
      <w:pPr>
        <w:adjustRightInd w:val="0"/>
        <w:snapToGrid w:val="0"/>
        <w:spacing w:line="360" w:lineRule="auto"/>
        <w:rPr>
          <w:rFonts w:ascii="宋体" w:hAnsi="宋体"/>
          <w:b/>
          <w:sz w:val="21"/>
          <w:szCs w:val="21"/>
        </w:rPr>
      </w:pPr>
    </w:p>
    <w:p w14:paraId="51E27DE6">
      <w:pPr>
        <w:adjustRightInd w:val="0"/>
        <w:snapToGrid w:val="0"/>
        <w:spacing w:line="360" w:lineRule="auto"/>
        <w:rPr>
          <w:rFonts w:hint="default" w:ascii="宋体" w:hAnsi="宋体" w:eastAsia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2.</w:t>
      </w:r>
      <w:r>
        <w:rPr>
          <w:rFonts w:hint="eastAsia" w:ascii="宋体" w:hAnsi="宋体"/>
          <w:sz w:val="21"/>
          <w:szCs w:val="21"/>
          <w:lang w:val="en-US" w:eastAsia="zh-CN"/>
        </w:rPr>
        <w:t>了解《古诗十九首》写作背景</w:t>
      </w:r>
    </w:p>
    <w:p w14:paraId="084F3AE8">
      <w:pPr>
        <w:pStyle w:val="2"/>
        <w:tabs>
          <w:tab w:val="left" w:pos="3261"/>
        </w:tabs>
        <w:snapToGrid w:val="0"/>
        <w:spacing w:line="380" w:lineRule="exact"/>
        <w:ind w:firstLine="420" w:firstLineChars="200"/>
        <w:rPr>
          <w:rFonts w:hint="eastAsia" w:hAnsi="宋体" w:cs="宋体"/>
        </w:rPr>
      </w:pPr>
    </w:p>
    <w:p w14:paraId="6693CB8F">
      <w:pPr>
        <w:jc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 w14:paraId="162D1095">
      <w:pPr>
        <w:jc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 w14:paraId="4A3D19F6">
      <w:pPr>
        <w:jc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 w14:paraId="60BEB625">
      <w:pPr>
        <w:jc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 w14:paraId="6FF02405">
      <w:pPr>
        <w:jc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 w14:paraId="44BE3757">
      <w:pPr>
        <w:jc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 w14:paraId="6D7E2858">
      <w:pPr>
        <w:jc w:val="center"/>
        <w:rPr>
          <w:rFonts w:hint="eastAsia" w:ascii="黑体" w:hAnsi="黑体" w:eastAsia="黑体" w:cs="Times New Roman"/>
          <w:b/>
          <w:bCs/>
          <w:sz w:val="28"/>
          <w:szCs w:val="28"/>
        </w:rPr>
      </w:pPr>
    </w:p>
    <w:p w14:paraId="391B65CD">
      <w:pPr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Times New Roman"/>
          <w:b/>
          <w:bCs/>
          <w:sz w:val="28"/>
          <w:szCs w:val="28"/>
        </w:rPr>
        <w:t>江苏省仪征中学</w:t>
      </w:r>
      <w:r>
        <w:rPr>
          <w:rFonts w:hint="eastAsia" w:ascii="黑体" w:hAnsi="黑体" w:eastAsia="黑体" w:cs="Times New Roman"/>
          <w:b/>
          <w:bCs/>
          <w:sz w:val="28"/>
          <w:szCs w:val="28"/>
          <w:lang w:eastAsia="zh-CN"/>
        </w:rPr>
        <w:t>2023-2024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学年度第</w:t>
      </w:r>
      <w:r>
        <w:rPr>
          <w:rFonts w:hint="eastAsia" w:ascii="黑体" w:hAnsi="黑体" w:eastAsia="黑体"/>
          <w:b/>
          <w:bCs/>
          <w:sz w:val="28"/>
          <w:szCs w:val="28"/>
        </w:rPr>
        <w:t>一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学期高</w:t>
      </w:r>
      <w:r>
        <w:rPr>
          <w:rFonts w:hint="eastAsia" w:ascii="黑体" w:hAnsi="黑体" w:eastAsia="黑体"/>
          <w:b/>
          <w:bCs/>
          <w:sz w:val="28"/>
          <w:szCs w:val="28"/>
        </w:rPr>
        <w:t>一</w:t>
      </w:r>
      <w:r>
        <w:rPr>
          <w:rFonts w:hint="eastAsia" w:ascii="黑体" w:hAnsi="黑体" w:eastAsia="黑体" w:cs="Times New Roman"/>
          <w:b/>
          <w:bCs/>
          <w:sz w:val="28"/>
          <w:szCs w:val="28"/>
        </w:rPr>
        <w:t>语文学科作业</w:t>
      </w:r>
    </w:p>
    <w:p w14:paraId="316CCAC5">
      <w:pPr>
        <w:snapToGrid w:val="0"/>
        <w:spacing w:line="360" w:lineRule="exact"/>
        <w:jc w:val="center"/>
        <w:rPr>
          <w:rFonts w:ascii="黑体" w:hAnsi="黑体" w:eastAsia="黑体" w:cs="Times New Roman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《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涉江采芙蓉</w:t>
      </w:r>
      <w:r>
        <w:rPr>
          <w:rFonts w:hint="eastAsia" w:ascii="黑体" w:hAnsi="黑体" w:eastAsia="黑体"/>
          <w:b/>
          <w:bCs/>
          <w:sz w:val="28"/>
          <w:szCs w:val="28"/>
        </w:rPr>
        <w:t>》</w:t>
      </w:r>
    </w:p>
    <w:p w14:paraId="7D4F497B">
      <w:pPr>
        <w:ind w:firstLine="240" w:firstLineChars="100"/>
        <w:jc w:val="center"/>
        <w:rPr>
          <w:rFonts w:hint="eastAsia" w:ascii="楷体" w:hAnsi="楷体" w:eastAsia="楷体" w:cs="楷体"/>
          <w:bCs/>
          <w:sz w:val="24"/>
          <w:lang w:val="en-US" w:eastAsia="zh-CN"/>
        </w:rPr>
      </w:pPr>
      <w:r>
        <w:rPr>
          <w:rFonts w:hint="eastAsia" w:ascii="楷体" w:hAnsi="楷体" w:eastAsia="楷体" w:cs="楷体"/>
          <w:bCs/>
          <w:sz w:val="24"/>
        </w:rPr>
        <w:t>研制人：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卜素琴</w:t>
      </w:r>
      <w:r>
        <w:rPr>
          <w:rFonts w:ascii="楷体" w:hAnsi="楷体" w:eastAsia="楷体" w:cs="楷体"/>
          <w:bCs/>
          <w:sz w:val="24"/>
        </w:rPr>
        <w:t xml:space="preserve">     </w:t>
      </w:r>
      <w:r>
        <w:rPr>
          <w:rFonts w:hint="eastAsia" w:ascii="楷体" w:hAnsi="楷体" w:eastAsia="楷体" w:cs="楷体"/>
          <w:bCs/>
          <w:sz w:val="24"/>
        </w:rPr>
        <w:t xml:space="preserve">审核人： 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高新艳</w:t>
      </w:r>
    </w:p>
    <w:p w14:paraId="1176F1B6">
      <w:pPr>
        <w:ind w:firstLine="240" w:firstLineChars="100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 xml:space="preserve">班级：     姓名：    学号：     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日期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   </w:t>
      </w:r>
      <w:r>
        <w:rPr>
          <w:rFonts w:hint="eastAsia" w:ascii="楷体" w:hAnsi="楷体" w:eastAsia="楷体" w:cs="楷体"/>
          <w:bCs/>
          <w:sz w:val="24"/>
        </w:rPr>
        <w:t>作业时长：35分钟</w:t>
      </w:r>
    </w:p>
    <w:p w14:paraId="743E216F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巩固导练</w:t>
      </w:r>
    </w:p>
    <w:p w14:paraId="653BB3B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bookmarkStart w:id="0" w:name="_Hlk81833847"/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阅读《涉江采芙蓉》，完成小题。</w:t>
      </w:r>
    </w:p>
    <w:p w14:paraId="2ABCA60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1．在艺术上达到了五言诗的最高成就，被称为“五言之冠冕”的是（    ）</w:t>
      </w:r>
    </w:p>
    <w:p w14:paraId="25C7B11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A．《诗经》     B．《古诗十九首》     C．《春江花月夜》     D．《归园田居》</w:t>
      </w:r>
    </w:p>
    <w:p w14:paraId="56F3610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2．下列对《涉江采芙蓉》这首诗的赏析，不正确的一项是（    ）</w:t>
      </w:r>
    </w:p>
    <w:p w14:paraId="51DE821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A．首句写“采芙蓉”赠给所思之人，营造了清雅的意境，给人以美的联想。</w:t>
      </w:r>
    </w:p>
    <w:p w14:paraId="603194C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B．诗歌选取了“芙蓉”“兰泽”以及“芳草”三个美好事物为意象，以乐景写乐情。</w:t>
      </w:r>
    </w:p>
    <w:p w14:paraId="6926849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C．“采之欲遗谁，所思在远道”两句自问自答，点明了抒情主人公忧思之所由来。</w:t>
      </w:r>
    </w:p>
    <w:p w14:paraId="05BA7CD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D．“还顾望旧乡，长路漫浩浩”承“远道”而来，“还顾”有很强的动作性和画面感。</w:t>
      </w:r>
    </w:p>
    <w:p w14:paraId="57A2E00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3．下列对《涉江采芙蓉》的理解和赏析，不正确的一项是（   ）</w:t>
      </w:r>
    </w:p>
    <w:p w14:paraId="1E7A214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A．诗歌开头选用了芙蓉、兰泽、芳草等意象，营造了清幽、高洁、欢愉的意境。</w:t>
      </w:r>
    </w:p>
    <w:p w14:paraId="4E5A558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B．三、四句起过渡作用，在自问自答中，抒情主人公的情感已由欢欣转为失落。</w:t>
      </w:r>
    </w:p>
    <w:p w14:paraId="7A8F647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C．“漫浩浩”写出了路途的绵延无尽，给读者留下很大的想象空间。</w:t>
      </w:r>
    </w:p>
    <w:p w14:paraId="6A0D4BC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D．诗人在欢乐的背景上抒写忧伤，以“乐”衬“哀”，使乐更乐，使哀更哀。</w:t>
      </w:r>
    </w:p>
    <w:p w14:paraId="41EC52A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4.名句默写</w:t>
      </w:r>
    </w:p>
    <w:p w14:paraId="1394AFF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（1）运用比兴手法写抒情主人公形象的雅洁及营造清幽、高洁的意境的句子：“</w:t>
      </w:r>
      <w:r>
        <w:rPr>
          <w:rFonts w:hint="eastAsia" w:ascii="宋体" w:hAnsi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  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。”</w:t>
      </w:r>
    </w:p>
    <w:p w14:paraId="4A2E827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（2）运用设问的手法，写主人公内心的凄凉寂寞的句子：“</w:t>
      </w:r>
      <w:r>
        <w:rPr>
          <w:rFonts w:hint="eastAsia" w:ascii="宋体" w:hAnsi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    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？</w:t>
      </w:r>
      <w:r>
        <w:rPr>
          <w:rFonts w:hint="eastAsia" w:ascii="宋体" w:hAnsi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      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。”</w:t>
      </w:r>
    </w:p>
    <w:p w14:paraId="754F3DB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（3）写主人公遥望故乡的方向，归乡之路绵延无尽的句子：“</w:t>
      </w:r>
      <w:r>
        <w:rPr>
          <w:rFonts w:hint="eastAsia" w:ascii="宋体" w:hAnsi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      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     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。”</w:t>
      </w:r>
    </w:p>
    <w:p w14:paraId="7BFF30F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（4）写两个相思相爱的人不能相聚相守的句子：“</w:t>
      </w:r>
      <w:r>
        <w:rPr>
          <w:rFonts w:hint="eastAsia" w:ascii="宋体" w:hAnsi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    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，</w:t>
      </w:r>
      <w:r>
        <w:rPr>
          <w:rFonts w:hint="eastAsia" w:ascii="宋体" w:hAnsi="宋体" w:cs="Times New Roman"/>
          <w:kern w:val="2"/>
          <w:sz w:val="21"/>
          <w:szCs w:val="21"/>
          <w:u w:val="single"/>
          <w:lang w:val="en-US" w:eastAsia="zh-CN" w:bidi="ar-SA"/>
        </w:rPr>
        <w:t xml:space="preserve">                 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。”</w:t>
      </w:r>
    </w:p>
    <w:bookmarkEnd w:id="0"/>
    <w:p w14:paraId="5990CEF5">
      <w:pPr>
        <w:pStyle w:val="8"/>
        <w:numPr>
          <w:ilvl w:val="0"/>
          <w:numId w:val="2"/>
        </w:numPr>
        <w:spacing w:line="360" w:lineRule="auto"/>
        <w:ind w:firstLineChars="0"/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拓展训练</w:t>
      </w:r>
    </w:p>
    <w:p w14:paraId="77ED979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阅读下面这首诗，完成小题。</w:t>
      </w:r>
    </w:p>
    <w:p w14:paraId="31F59CC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涉江采芙蓉</w:t>
      </w:r>
    </w:p>
    <w:p w14:paraId="77C8C6C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《古诗十九首》</w:t>
      </w:r>
    </w:p>
    <w:p w14:paraId="31E9557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涉江采芙蓉，兰泽多芳草。采之欲遗谁？所思在远道。</w:t>
      </w:r>
    </w:p>
    <w:p w14:paraId="1E869354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还顾望旧乡，长路漫浩浩。同心而离居，忧伤以终老。</w:t>
      </w:r>
    </w:p>
    <w:p w14:paraId="4066B02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注：两汉时期，经学成为士人跻身朝堂、谋求功名的重要资本，于是千千万万的学子离乡游学求宦。本诗大约是东汉后期作品，当作于汉献帝建安之前的几十年间。</w:t>
      </w:r>
    </w:p>
    <w:p w14:paraId="4DA36F1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补充：</w:t>
      </w:r>
    </w:p>
    <w:p w14:paraId="7E390C4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月</w:t>
      </w:r>
      <w:r>
        <w:rPr>
          <w:rFonts w:hint="eastAsia" w:ascii="宋体" w:hAnsi="宋体" w:cs="Times New Roman"/>
          <w:kern w:val="2"/>
          <w:sz w:val="21"/>
          <w:szCs w:val="21"/>
          <w:lang w:val="en-US" w:eastAsia="zh-CN" w:bidi="ar-SA"/>
        </w:rPr>
        <w:t xml:space="preserve">  </w:t>
      </w: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夜</w:t>
      </w:r>
    </w:p>
    <w:p w14:paraId="2453A19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杜甫</w:t>
      </w:r>
    </w:p>
    <w:p w14:paraId="2D0404D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今夜鄜州月，闺中只独看。遥怜小儿女，未解忆长安。</w:t>
      </w:r>
    </w:p>
    <w:p w14:paraId="1EACA8F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香雾云鬟湿，清辉玉臂寒。何时倚虚幌，双照泪痕干。</w:t>
      </w:r>
    </w:p>
    <w:p w14:paraId="1892D07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5、下列对这首诗的理解和赏析，不正确的一项是（   ）</w:t>
      </w:r>
    </w:p>
    <w:p w14:paraId="5B65C2C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A．采莲是快乐的，女子却是忧伤的，将人物置于美好和欢乐的采莲背景上，抒写了思妇的忧伤，以乐景写哀情，倍增忧伤。</w:t>
      </w:r>
    </w:p>
    <w:p w14:paraId="3AD39F5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B．芙蓉花具有素雅高洁的特点，诗歌写“采芙蓉”赠给所思之人，能营造素雅的意境，象征纯洁的爱情，给人以美好的联想。</w:t>
      </w:r>
    </w:p>
    <w:p w14:paraId="6824ABF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C．五六两句与杜甫的《月夜》写法相同，空间突然转换，视角发生了变化，由兰泽中拈花沉思的思妇转到“远道还顾”的丈夫。</w:t>
      </w:r>
    </w:p>
    <w:p w14:paraId="046495E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D．结尾两句委婉含蓄、间接抒情，通过诉说“同心离居”的无奈，表达了同心离居的忧伤痛苦，控诉了游学求宦风气的罪恶。</w:t>
      </w:r>
    </w:p>
    <w:p w14:paraId="77D1182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阅读下面诗歌，完成下面小题</w:t>
      </w:r>
    </w:p>
    <w:p w14:paraId="2B992F1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咏荆轲</w:t>
      </w:r>
    </w:p>
    <w:p w14:paraId="2EAF8C5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陶渊明</w:t>
      </w:r>
    </w:p>
    <w:p w14:paraId="1FA7FEC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燕丹善养士，志在报强嬴。</w:t>
      </w:r>
    </w:p>
    <w:p w14:paraId="0AE53CC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招集百夫良，岁暮得荆卿。</w:t>
      </w:r>
    </w:p>
    <w:p w14:paraId="175A8CF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君子死知己，提剑出燕京；</w:t>
      </w:r>
    </w:p>
    <w:p w14:paraId="07DFC42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素骥鸣广陌，慷慨送我行。</w:t>
      </w:r>
    </w:p>
    <w:p w14:paraId="2E755B9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雄发指危冠，猛气冲长缨。</w:t>
      </w:r>
    </w:p>
    <w:p w14:paraId="6746C17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饮饯易水上，四座列群英。</w:t>
      </w:r>
    </w:p>
    <w:p w14:paraId="20799CE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渐离击悲筑，宋意唱高声。</w:t>
      </w:r>
    </w:p>
    <w:p w14:paraId="7484D7C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萧萧哀风逝，淡淡寒波生。</w:t>
      </w:r>
    </w:p>
    <w:p w14:paraId="2756DE4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商音更流涕，羽奏壮士惊。</w:t>
      </w:r>
    </w:p>
    <w:p w14:paraId="4A9A6D1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心知去不归，且有后世名。</w:t>
      </w:r>
    </w:p>
    <w:p w14:paraId="2156D0C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登车何时顾，飞盖入秦庭。</w:t>
      </w:r>
    </w:p>
    <w:p w14:paraId="1A947DE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凌厉越万里，逶迤过千城。</w:t>
      </w:r>
    </w:p>
    <w:p w14:paraId="4DAF847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图穷事自至，豪主正怔营。</w:t>
      </w:r>
    </w:p>
    <w:p w14:paraId="617A099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惜哉剑术疏，奇功遂不成。</w:t>
      </w:r>
    </w:p>
    <w:p w14:paraId="21CE0A4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其人虽已没，千载有馀情。</w:t>
      </w:r>
    </w:p>
    <w:p w14:paraId="3B00473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6、下面关于诗歌的说法，表述不当的一项是</w:t>
      </w:r>
    </w:p>
    <w:p w14:paraId="5A5CBB9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A．从体裁来看，本诗属于古体诗，唐以前的《诗经》《离骚》《涉江采芙蓉》等都是这一类。唐诗，如杜甫的《茅屋为秋风所破歌》则为近体诗。</w:t>
      </w:r>
    </w:p>
    <w:p w14:paraId="08BC220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B．从题材来看，本诗属于咏史诗。以历史典故为题材，表明自己的看法。诗中的荆轲也是诗人猛志不衰，疾恶除暴、舍身济世之心的艺术折光。</w:t>
      </w:r>
    </w:p>
    <w:p w14:paraId="1FFA27F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C．从抒情方式来看，本诗的最后四句，是直接的抒情和评述，诗人一面惋惜其“奇功”不成，一面肯定其精神犹在，“既惜之，复慕之”。</w:t>
      </w:r>
    </w:p>
    <w:p w14:paraId="274070D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D．从语言风格来看，朱熹说：“陶渊明诗，人皆说是平淡，据某看他自豪放，但豪放得来不觉耳。其露出本相者，是《咏荆轲》一篇。</w:t>
      </w:r>
    </w:p>
    <w:p w14:paraId="6445378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7、下面关于诗歌的说法，正确的一项是</w:t>
      </w:r>
    </w:p>
    <w:p w14:paraId="15BCADA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A．诗歌按照事件的经过，描写了出京、饮饯、登程、搏击几个场面，尤其着力于人物动作的刻画，塑造了一个大义凛然的除暴英雄形象。</w:t>
      </w:r>
    </w:p>
    <w:p w14:paraId="23B5F49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B．易水饮饯的场景，诗歌通过环境气氛的渲染来烘托荆轲的精神面貌。“悲筑”、“高声”、“哀风”、“寒波”相互激发，极其强烈地表达出“雄发指危冠，猛气冲长缨”的英雄主题。</w:t>
      </w:r>
    </w:p>
    <w:p w14:paraId="13ED6A5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C．“登车”六句写荆轲义无反顾，飞车入秦。是他的决死之心与一往无前的气概，在行动上的具体表现。其中“凌厉”二句运用写实的手法，展现荆轲迅逼秦廷的气势。，把情节推向高潮，扣人心弦。</w:t>
      </w:r>
    </w:p>
    <w:p w14:paraId="6A393F6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D．诗中以大量笔墨写出燕入秦，铺叙得排荡淋漓，“图穷事自至，豪主正怔营”。更是正面突出荆轲的果敢与威慑，而对荆轲被秦王左右击杀等等，则只字不提，这是因为作者重在肯定荆轲的精神。</w:t>
      </w:r>
    </w:p>
    <w:p w14:paraId="5956410A">
      <w:pPr>
        <w:spacing w:line="360" w:lineRule="auto"/>
        <w:rPr>
          <w:rFonts w:hAnsi="宋体" w:cs="宋体"/>
          <w:b/>
        </w:rPr>
      </w:pPr>
      <w:r>
        <w:rPr>
          <w:rFonts w:hint="eastAsia" w:ascii="宋体" w:hAnsi="宋体" w:eastAsia="宋体" w:cs="宋体"/>
          <w:b/>
          <w:sz w:val="21"/>
          <w:szCs w:val="21"/>
        </w:rPr>
        <w:t>★</w:t>
      </w:r>
      <w:r>
        <w:rPr>
          <w:rFonts w:hint="eastAsia" w:ascii="宋体" w:hAnsi="宋体" w:cs="宋体"/>
          <w:b/>
          <w:sz w:val="21"/>
          <w:szCs w:val="21"/>
          <w:lang w:val="en-US" w:eastAsia="zh-CN"/>
        </w:rPr>
        <w:t>三、</w:t>
      </w:r>
      <w:r>
        <w:rPr>
          <w:rFonts w:hint="eastAsia" w:hAnsi="宋体" w:cs="宋体"/>
          <w:b/>
        </w:rPr>
        <w:t>（选做题）</w:t>
      </w:r>
    </w:p>
    <w:p w14:paraId="2243F76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阅读下面这首诗，完成下面小题。</w:t>
      </w:r>
    </w:p>
    <w:p w14:paraId="24773C7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拟孟冬寒气至诗</w:t>
      </w:r>
    </w:p>
    <w:p w14:paraId="0D5708A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刘铄</w:t>
      </w:r>
    </w:p>
    <w:p w14:paraId="5EF3D8B1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白露秋风始，秋风明月初。</w:t>
      </w:r>
    </w:p>
    <w:p w14:paraId="4BCCD8F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明月照高楼，白露皎玄除。</w:t>
      </w:r>
    </w:p>
    <w:p w14:paraId="0CAC4D5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迨及凉风起，行见寒林疏。</w:t>
      </w:r>
    </w:p>
    <w:p w14:paraId="491F61F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客从远方至，赠我千里书。</w:t>
      </w:r>
    </w:p>
    <w:p w14:paraId="53FD068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先叙怀旧爱，末陈久离居。</w:t>
      </w:r>
    </w:p>
    <w:p w14:paraId="2CF0812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一章意不尽，三复情有馀。</w:t>
      </w:r>
    </w:p>
    <w:p w14:paraId="21975E4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jc w:val="center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愿遂平生志，无使甘言虚。</w:t>
      </w:r>
    </w:p>
    <w:p w14:paraId="4709A57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注：《孟冬寒气至》诗与《涉江采芙蓉》诗都属于“古诗十九首”。</w:t>
      </w:r>
    </w:p>
    <w:p w14:paraId="581D7283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8、下列对这首诗的赏析，不正确的一项是（   ）</w:t>
      </w:r>
    </w:p>
    <w:p w14:paraId="7CBEF2D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A．题中“拟”为“拟古”，即仿效古人的风格形式，可知该诗创作年代应在东汉以后。</w:t>
      </w:r>
    </w:p>
    <w:p w14:paraId="4477077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B．诗人在首句用“白露”“秋风”“明月”的意象为主人公营造了此时伤怀的现实背景。</w:t>
      </w:r>
    </w:p>
    <w:p w14:paraId="2566F0B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C．有客人为主人公带来了千里之外的书信，书信中反复表达了对主人公的思念与情义。</w:t>
      </w:r>
    </w:p>
    <w:p w14:paraId="792E9AE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D．从诗歌中可知书信内容既写了过去的美好，又写了现实的困境，但却没有提归期。</w:t>
      </w:r>
    </w:p>
    <w:p w14:paraId="0BF9E07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9、诗的最后，主人公为何在读了远方来信之后发出“无使甘言虚”的感慨？请分析其中意蕴。</w:t>
      </w:r>
    </w:p>
    <w:p w14:paraId="0C243C6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360" w:lineRule="auto"/>
        <w:outlineLvl w:val="9"/>
        <w:rPr>
          <w:rFonts w:hint="eastAsia" w:ascii="宋体" w:hAnsi="宋体" w:eastAsia="宋体" w:cs="Times New Roman"/>
          <w:kern w:val="2"/>
          <w:sz w:val="22"/>
          <w:szCs w:val="21"/>
          <w:lang w:val="en-US" w:eastAsia="zh-CN" w:bidi="ar-SA"/>
        </w:rPr>
      </w:pPr>
    </w:p>
    <w:p w14:paraId="424F542F">
      <w:pPr>
        <w:spacing w:line="360" w:lineRule="auto"/>
        <w:rPr>
          <w:rFonts w:ascii="宋体" w:hAnsi="宋体"/>
          <w:b/>
          <w:szCs w:val="21"/>
        </w:rPr>
      </w:pPr>
      <w:r>
        <w:rPr>
          <w:rFonts w:hint="eastAsia"/>
          <w:b/>
          <w:lang w:val="en-US" w:eastAsia="zh-CN"/>
        </w:rPr>
        <w:t>四、</w:t>
      </w:r>
      <w:r>
        <w:rPr>
          <w:rFonts w:hint="eastAsia"/>
          <w:b/>
        </w:rPr>
        <w:t>补充练习</w:t>
      </w:r>
    </w:p>
    <w:p w14:paraId="63D073B4">
      <w:pPr>
        <w:shd w:val="clear" w:color="auto" w:fill="FFFFFF"/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阅读下面这首词,完成下面小题。</w:t>
      </w:r>
    </w:p>
    <w:p w14:paraId="6FD324DB">
      <w:pPr>
        <w:shd w:val="clear" w:color="auto" w:fill="FFFFFF"/>
        <w:spacing w:line="360" w:lineRule="auto"/>
        <w:ind w:firstLine="420"/>
        <w:jc w:val="center"/>
        <w:textAlignment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1"/>
          <w:szCs w:val="21"/>
        </w:rPr>
        <w:t>苏幕遮·燎沉香</w:t>
      </w:r>
    </w:p>
    <w:p w14:paraId="344467C5">
      <w:pPr>
        <w:shd w:val="clear" w:color="auto" w:fill="FFFFFF"/>
        <w:spacing w:line="360" w:lineRule="auto"/>
        <w:ind w:firstLine="420"/>
        <w:jc w:val="center"/>
        <w:textAlignment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[宋]周邦彦</w:t>
      </w:r>
    </w:p>
    <w:p w14:paraId="25BD2C35">
      <w:pPr>
        <w:shd w:val="clear" w:color="auto" w:fill="FFFFFF"/>
        <w:spacing w:line="360" w:lineRule="auto"/>
        <w:ind w:firstLine="420"/>
        <w:jc w:val="center"/>
        <w:textAlignment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燎沉香，消溽暑。鸟雀呼晴，侵晓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perscript"/>
        </w:rPr>
        <w:t>①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窥檐语。叶上初阳干宿雨、水面清圆，一一风荷举。</w:t>
      </w:r>
    </w:p>
    <w:p w14:paraId="4AA15D92">
      <w:pPr>
        <w:shd w:val="clear" w:color="auto" w:fill="FFFFFF"/>
        <w:spacing w:line="360" w:lineRule="auto"/>
        <w:ind w:firstLine="420"/>
        <w:jc w:val="center"/>
        <w:textAlignment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故乡遥，何日去。家住吴门，久作长安旅。五月渔郎相忆否。小楫轻舟，梦入芙蓉</w:t>
      </w:r>
      <w:r>
        <w:rPr>
          <w:rFonts w:hint="eastAsia" w:asciiTheme="majorEastAsia" w:hAnsiTheme="majorEastAsia" w:eastAsiaTheme="majorEastAsia" w:cstheme="majorEastAsia"/>
          <w:sz w:val="21"/>
          <w:szCs w:val="21"/>
          <w:vertAlign w:val="superscript"/>
        </w:rPr>
        <w:t>②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浦。</w:t>
      </w:r>
    </w:p>
    <w:p w14:paraId="587F8817">
      <w:pPr>
        <w:shd w:val="clear" w:color="auto" w:fill="FFFFFF"/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[注]①侵晓：快天亮之时。②芙蓉：荷花的别称。</w:t>
      </w:r>
    </w:p>
    <w:p w14:paraId="7952FF47">
      <w:pPr>
        <w:shd w:val="clear" w:color="auto" w:fill="FFFFFF"/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10、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下列对这首词的理解和赏析，不正确的一项是(</w:t>
      </w:r>
      <w:r>
        <w:rPr>
          <w:rFonts w:hint="eastAsia" w:asciiTheme="majorEastAsia" w:hAnsiTheme="majorEastAsia" w:eastAsiaTheme="majorEastAsia" w:cstheme="majorEastAsia"/>
          <w:kern w:val="0"/>
          <w:sz w:val="21"/>
          <w:szCs w:val="21"/>
        </w:rPr>
        <w:t>   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)</w:t>
      </w:r>
    </w:p>
    <w:p w14:paraId="1535B179">
      <w:pPr>
        <w:shd w:val="clear" w:color="auto" w:fill="FFFFFF"/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A．上片先写室内燎香，继写屋檐鸟雀，再写室外风荷，空间变换极具层次性。</w:t>
      </w:r>
    </w:p>
    <w:p w14:paraId="43EE92F0">
      <w:pPr>
        <w:shd w:val="clear" w:color="auto" w:fill="FFFFFF"/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B．“一”写出荷叶的错落有致；“举”描绘出荷花的姿态美和茎的力度美。</w:t>
      </w:r>
    </w:p>
    <w:p w14:paraId="166F259C">
      <w:pPr>
        <w:shd w:val="clear" w:color="auto" w:fill="FFFFFF"/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C．下片虚实结合，以遥想故乡的虚写开始，以“梦入芙蓉浦”的实写作结尾。</w:t>
      </w:r>
    </w:p>
    <w:p w14:paraId="75BE34F9">
      <w:pPr>
        <w:shd w:val="clear" w:color="auto" w:fill="FFFFFF"/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sz w:val="21"/>
          <w:szCs w:val="21"/>
        </w:rPr>
        <w:t>D．全词写景写人写情写梦皆浑然天成无雕饰，风格清新活泼，境界淡远高超。</w:t>
      </w:r>
    </w:p>
    <w:p w14:paraId="0D6CEFD0">
      <w:pPr>
        <w:shd w:val="clear" w:color="auto" w:fill="FFFFFF"/>
        <w:spacing w:line="360" w:lineRule="auto"/>
        <w:jc w:val="left"/>
        <w:textAlignment w:val="center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11、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本词与《涉江采芙蓉》都写到“荷”，各有什么作用，请简要分析。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T Extra">
    <w:panose1 w:val="05050102010205020202"/>
    <w:charset w:val="00"/>
    <w:family w:val="roman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6327D4"/>
    <w:multiLevelType w:val="multilevel"/>
    <w:tmpl w:val="3E6327D4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F8671D"/>
    <w:multiLevelType w:val="singleLevel"/>
    <w:tmpl w:val="56F8671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3ZjllMjUxNjRlNDlhMGNkNTg5ODE5ZWUyYTI3NmQifQ=="/>
    <w:docVar w:name="KSO_WPS_MARK_KEY" w:val="f268fc76-6557-4ff8-9e9e-1e68f85cbff4"/>
  </w:docVars>
  <w:rsids>
    <w:rsidRoot w:val="6D113C78"/>
    <w:rsid w:val="088352A1"/>
    <w:rsid w:val="18F37276"/>
    <w:rsid w:val="2AB04C53"/>
    <w:rsid w:val="2C384685"/>
    <w:rsid w:val="2D8B0B2A"/>
    <w:rsid w:val="2EDD6A24"/>
    <w:rsid w:val="4B612FD7"/>
    <w:rsid w:val="6D11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 w:eastAsia="宋体" w:cs="Courier New"/>
      <w:szCs w:val="21"/>
    </w:rPr>
  </w:style>
  <w:style w:type="paragraph" w:styleId="3">
    <w:name w:val="Normal (Web)"/>
    <w:basedOn w:val="1"/>
    <w:qFormat/>
    <w:uiPriority w:val="0"/>
    <w:pPr>
      <w:widowControl w:val="0"/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paragraph" w:styleId="6">
    <w:name w:val="No Spacing"/>
    <w:qFormat/>
    <w:uiPriority w:val="1"/>
    <w:pPr>
      <w:widowControl w:val="0"/>
      <w:jc w:val="both"/>
    </w:pPr>
    <w:rPr>
      <w:rFonts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3743</Words>
  <Characters>3833</Characters>
  <Lines>0</Lines>
  <Paragraphs>0</Paragraphs>
  <TotalTime>29</TotalTime>
  <ScaleCrop>false</ScaleCrop>
  <LinksUpToDate>false</LinksUpToDate>
  <CharactersWithSpaces>4023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2023-12-22T07:05:00Z</dcterms:created>
  <dc:creator>yzzx</dc:creator>
  <cp:lastModifiedBy>BSQ</cp:lastModifiedBy>
  <dcterms:modified xsi:type="dcterms:W3CDTF">2024-08-15T08:46:04Z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97DDBD86435F433787D94131064D3785</vt:lpwstr>
  </property>
</Properties>
</file>