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5EA" w:rsidRDefault="00CC75EA" w:rsidP="0051754A">
      <w:pPr>
        <w:pStyle w:val="2"/>
        <w:tabs>
          <w:tab w:val="left" w:pos="3402"/>
        </w:tabs>
        <w:spacing w:line="360" w:lineRule="auto"/>
        <w:jc w:val="center"/>
      </w:pPr>
      <w:r w:rsidRPr="00CC75EA">
        <w:rPr>
          <w:rFonts w:ascii="Times New Roman" w:hAnsi="Times New Roman"/>
        </w:rPr>
        <w:t>单元检测试卷</w:t>
      </w:r>
      <w:r>
        <w:rPr>
          <w:rFonts w:ascii="Times New Roman" w:hAnsi="Times New Roman"/>
        </w:rPr>
        <w:t>(</w:t>
      </w:r>
      <w:r w:rsidRPr="00CC75EA">
        <w:rPr>
          <w:rFonts w:ascii="Times New Roman" w:hAnsi="Times New Roman"/>
        </w:rPr>
        <w:t>二</w:t>
      </w:r>
      <w:r>
        <w:rPr>
          <w:rFonts w:ascii="Times New Roman" w:hAnsi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时间：</w:t>
      </w:r>
      <w:r w:rsidRPr="00CC75EA">
        <w:rPr>
          <w:rFonts w:ascii="Times New Roman" w:eastAsia="楷体_GB2312" w:hAnsi="Times New Roman" w:cs="Times New Roman"/>
        </w:rPr>
        <w:t>60</w:t>
      </w:r>
      <w:r w:rsidRPr="00CC75EA">
        <w:rPr>
          <w:rFonts w:ascii="Times New Roman" w:eastAsia="楷体_GB2312" w:hAnsi="Times New Roman" w:cs="Times New Roman"/>
        </w:rPr>
        <w:t>分钟</w:t>
      </w:r>
      <w:r>
        <w:rPr>
          <w:rFonts w:ascii="Times New Roman" w:eastAsia="楷体_GB2312" w:hAnsi="Times New Roman" w:cs="Times New Roman"/>
        </w:rPr>
        <w:t xml:space="preserve">　　</w:t>
      </w:r>
      <w:r w:rsidRPr="00CC75EA">
        <w:rPr>
          <w:rFonts w:ascii="Times New Roman" w:eastAsia="楷体_GB2312" w:hAnsi="Times New Roman" w:cs="Times New Roman"/>
        </w:rPr>
        <w:t>满分：</w:t>
      </w:r>
      <w:r w:rsidRPr="00CC75EA">
        <w:rPr>
          <w:rFonts w:ascii="Times New Roman" w:eastAsia="楷体_GB2312" w:hAnsi="Times New Roman" w:cs="Times New Roman"/>
        </w:rPr>
        <w:t>100</w:t>
      </w:r>
      <w:r w:rsidRPr="00CC75EA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一、选择题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每小题</w:t>
      </w:r>
      <w:r w:rsidRPr="00CC75EA">
        <w:rPr>
          <w:rFonts w:ascii="Times New Roman" w:hAnsi="Times New Roman" w:cs="Times New Roman"/>
        </w:rPr>
        <w:t>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共</w:t>
      </w:r>
      <w:r w:rsidRPr="00CC75EA">
        <w:rPr>
          <w:rFonts w:ascii="Times New Roman" w:hAnsi="Times New Roman" w:cs="Times New Roman"/>
        </w:rPr>
        <w:t>50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2020·</w:t>
      </w:r>
      <w:r w:rsidRPr="00CC75EA">
        <w:rPr>
          <w:rFonts w:ascii="Times New Roman" w:hAnsi="Times New Roman" w:cs="Times New Roman"/>
        </w:rPr>
        <w:t>云南省中央民大附中期末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读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大气垂直分层示意图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1\\word\\X301.TIF"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1\\word\\X301.TIF"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1\\word\\X301.TIF"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1\\word\\X301.TIF"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\\X301.TIF"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15.5pt">
            <v:imagedata r:id="rId6" r:href="rId7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1754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图中适宜飞机飞行的是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A</w:t>
      </w:r>
      <w:r w:rsidRPr="00CC75EA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B</w:t>
      </w:r>
      <w:r w:rsidRPr="00CC75EA">
        <w:rPr>
          <w:rFonts w:ascii="Times New Roman" w:hAnsi="Times New Roman" w:cs="Times New Roman"/>
        </w:rPr>
        <w:t>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C</w:t>
      </w:r>
      <w:r w:rsidRPr="00CC75EA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B</w:t>
      </w:r>
      <w:r w:rsidRPr="00CC75EA">
        <w:rPr>
          <w:rFonts w:ascii="Times New Roman" w:hAnsi="Times New Roman" w:cs="Times New Roman"/>
        </w:rPr>
        <w:t>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图中</w:t>
      </w:r>
      <w:r w:rsidRPr="00CC75EA">
        <w:rPr>
          <w:rFonts w:ascii="Times New Roman" w:hAnsi="Times New Roman" w:cs="Times New Roman"/>
        </w:rPr>
        <w:t>A</w:t>
      </w:r>
      <w:r w:rsidRPr="00CC75EA">
        <w:rPr>
          <w:rFonts w:ascii="Times New Roman" w:hAnsi="Times New Roman" w:cs="Times New Roman"/>
        </w:rPr>
        <w:t>层大气的直接热源来自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太阳辐射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大气逆辐射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地面辐射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大气反射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关于</w:t>
      </w:r>
      <w:r w:rsidRPr="00CC75EA">
        <w:rPr>
          <w:rFonts w:ascii="Times New Roman" w:hAnsi="Times New Roman" w:cs="Times New Roman"/>
        </w:rPr>
        <w:t>B</w:t>
      </w:r>
      <w:r w:rsidRPr="00CC75EA">
        <w:rPr>
          <w:rFonts w:ascii="Times New Roman" w:hAnsi="Times New Roman" w:cs="Times New Roman"/>
        </w:rPr>
        <w:t>层的叙述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气温随着海拔的升高而升高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大气运动以水平运动为主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该层中的臭氧吸收紫外线而增温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能反射无线电短波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3.D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1</w:t>
      </w:r>
      <w:r w:rsidRPr="00CC75EA">
        <w:rPr>
          <w:rFonts w:ascii="Times New Roman" w:eastAsia="楷体_GB2312" w:hAnsi="Times New Roman" w:cs="Times New Roman"/>
        </w:rPr>
        <w:t>题，根据大气垂直分层的特征，可知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为对流层，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为平流层，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为高层大气。平流层大气以水平运动为主，适宜飞机飞行，高度位于约</w:t>
      </w:r>
      <w:r w:rsidRPr="00CC75EA">
        <w:rPr>
          <w:rFonts w:ascii="Times New Roman" w:eastAsia="楷体_GB2312" w:hAnsi="Times New Roman" w:cs="Times New Roman"/>
        </w:rPr>
        <w:t>12</w:t>
      </w:r>
      <w:r w:rsidRPr="00CC75EA">
        <w:rPr>
          <w:rFonts w:ascii="Times New Roman" w:eastAsia="楷体_GB2312" w:hAnsi="Times New Roman" w:cs="Times New Roman"/>
        </w:rPr>
        <w:t>～</w:t>
      </w:r>
      <w:r w:rsidRPr="00CC75EA">
        <w:rPr>
          <w:rFonts w:ascii="Times New Roman" w:eastAsia="楷体_GB2312" w:hAnsi="Times New Roman" w:cs="Times New Roman"/>
        </w:rPr>
        <w:t>50</w:t>
      </w:r>
      <w:r w:rsidRPr="00CC75EA">
        <w:rPr>
          <w:rFonts w:ascii="Times New Roman" w:eastAsia="楷体_GB2312" w:hAnsi="Times New Roman" w:cs="Times New Roman"/>
        </w:rPr>
        <w:t>千米之间，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对。第</w:t>
      </w:r>
      <w:r w:rsidRPr="00CC75EA">
        <w:rPr>
          <w:rFonts w:ascii="Times New Roman" w:eastAsia="楷体_GB2312" w:hAnsi="Times New Roman" w:cs="Times New Roman"/>
        </w:rPr>
        <w:t>2</w:t>
      </w:r>
      <w:r w:rsidRPr="00CC75EA">
        <w:rPr>
          <w:rFonts w:ascii="Times New Roman" w:eastAsia="楷体_GB2312" w:hAnsi="Times New Roman" w:cs="Times New Roman"/>
        </w:rPr>
        <w:t>题，图中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层大气的直接热源来自地面辐射，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对。第</w:t>
      </w:r>
      <w:r w:rsidRPr="00CC75EA">
        <w:rPr>
          <w:rFonts w:ascii="Times New Roman" w:eastAsia="楷体_GB2312" w:hAnsi="Times New Roman" w:cs="Times New Roman"/>
        </w:rPr>
        <w:t>3</w:t>
      </w:r>
      <w:r w:rsidRPr="00CC75EA">
        <w:rPr>
          <w:rFonts w:ascii="Times New Roman" w:eastAsia="楷体_GB2312" w:hAnsi="Times New Roman" w:cs="Times New Roman"/>
        </w:rPr>
        <w:t>题，平流层中的臭氧吸收紫外线而增温，气温随着海拔的升高而升高，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、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正确。大气运动以水平运动为主，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正确。能反射无线电短波的是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层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高层大气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中的电离层，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错误。故选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。</w:t>
      </w:r>
    </w:p>
    <w:p w:rsidR="00CC75EA" w:rsidRDefault="00CC75EA" w:rsidP="00495CD4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一位地理爱好者去北半球沙漠地区旅游，发现绿洲附近风向具有明显的昼夜反向的特征。</w:t>
      </w:r>
      <w:r w:rsidRPr="00CC75EA">
        <w:rPr>
          <w:rFonts w:ascii="Times New Roman" w:hAnsi="Times New Roman" w:cs="Times New Roman"/>
        </w:rPr>
        <w:t>读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沙漠地区绿洲示意图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5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51754A" w:rsidRDefault="0051754A" w:rsidP="0051754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1\\word\\A432.TIF"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1\\word\\A432.TIF"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1\\word\\A432.TIF"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1\\word\\A432.TIF"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\\A432.TIF"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26" type="#_x0000_t75" style="width:141pt;height:75.75pt">
            <v:imagedata r:id="rId8" r:href="rId9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夜晚</w:t>
      </w:r>
      <w:r w:rsidRPr="00CC75EA">
        <w:rPr>
          <w:rFonts w:ascii="Times New Roman" w:hAnsi="Times New Roman" w:cs="Times New Roman"/>
        </w:rPr>
        <w:t>M</w:t>
      </w:r>
      <w:r w:rsidRPr="00CC75EA">
        <w:rPr>
          <w:rFonts w:ascii="Times New Roman" w:hAnsi="Times New Roman" w:cs="Times New Roman"/>
        </w:rPr>
        <w:t>地的风向为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西南风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东北风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东南风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西北风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造成该地区风向昼夜反向的原因是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人类活动差异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降水差异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海拔高低差异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下垫面热力性质差异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5.D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4</w:t>
      </w:r>
      <w:r w:rsidRPr="00CC75EA">
        <w:rPr>
          <w:rFonts w:ascii="Times New Roman" w:eastAsia="楷体_GB2312" w:hAnsi="Times New Roman" w:cs="Times New Roman"/>
        </w:rPr>
        <w:t>题，夜晚绿洲降温慢，气温高，气压低。所以经过</w:t>
      </w:r>
      <w:r w:rsidRPr="00CC75EA">
        <w:rPr>
          <w:rFonts w:ascii="Times New Roman" w:eastAsia="楷体_GB2312" w:hAnsi="Times New Roman" w:cs="Times New Roman"/>
        </w:rPr>
        <w:t>M</w:t>
      </w:r>
      <w:r w:rsidRPr="00CC75EA">
        <w:rPr>
          <w:rFonts w:ascii="Times New Roman" w:eastAsia="楷体_GB2312" w:hAnsi="Times New Roman" w:cs="Times New Roman"/>
        </w:rPr>
        <w:t>地的水平气压梯度力是由沙漠指向绿洲地区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由东向西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。北半球向右偏，所以形成东南风。第</w:t>
      </w:r>
      <w:r w:rsidRPr="00CC75EA">
        <w:rPr>
          <w:rFonts w:ascii="Times New Roman" w:eastAsia="楷体_GB2312" w:hAnsi="Times New Roman" w:cs="Times New Roman"/>
        </w:rPr>
        <w:t>5</w:t>
      </w:r>
      <w:r w:rsidRPr="00CC75EA">
        <w:rPr>
          <w:rFonts w:ascii="Times New Roman" w:eastAsia="楷体_GB2312" w:hAnsi="Times New Roman" w:cs="Times New Roman"/>
        </w:rPr>
        <w:t>题，白天，绿洲升温慢，气温低，气压高；夜晚，绿洲降温慢，气温高，气压低。下垫面热力性质差异导致风向昼夜反向。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下图为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某区域某日近地面等压线图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，图中</w:t>
      </w:r>
      <w:r w:rsidRPr="00CC75EA">
        <w:rPr>
          <w:rFonts w:ascii="Times New Roman" w:eastAsia="楷体_GB2312" w:hAnsi="Times New Roman" w:cs="Times New Roman"/>
        </w:rPr>
        <w:t>N</w:t>
      </w:r>
      <w:r w:rsidRPr="00CC75EA">
        <w:rPr>
          <w:rFonts w:ascii="Times New Roman" w:eastAsia="楷体_GB2312" w:hAnsi="Times New Roman" w:cs="Times New Roman"/>
        </w:rPr>
        <w:t>地气压低于</w:t>
      </w:r>
      <w:r w:rsidRPr="00CC75EA">
        <w:rPr>
          <w:rFonts w:ascii="Times New Roman" w:eastAsia="楷体_GB2312" w:hAnsi="Times New Roman" w:cs="Times New Roman"/>
        </w:rPr>
        <w:t>P</w:t>
      </w:r>
      <w:r w:rsidRPr="00CC75EA">
        <w:rPr>
          <w:rFonts w:ascii="Times New Roman" w:eastAsia="楷体_GB2312" w:hAnsi="Times New Roman" w:cs="Times New Roman"/>
        </w:rPr>
        <w:t>地。</w:t>
      </w:r>
      <w:r w:rsidRPr="00CC75EA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回答</w:t>
      </w:r>
      <w:r w:rsidRPr="00CC75E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7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1\\word\\x304.TIF"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1\\word\\x304.TIF"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1\\word\\x304.TIF"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1\\word\\x304.TIF"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\\x304.TIF"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27" type="#_x0000_t75" style="width:155.25pt;height:87.75pt">
            <v:imagedata r:id="rId10" r:href="rId11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Q</w:t>
      </w:r>
      <w:r w:rsidRPr="00CC75EA">
        <w:rPr>
          <w:rFonts w:ascii="Times New Roman" w:hAnsi="Times New Roman" w:cs="Times New Roman"/>
        </w:rPr>
        <w:t>四地中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风力最强的是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M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N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P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Q</w:t>
      </w:r>
      <w:r w:rsidRPr="00CC75EA">
        <w:rPr>
          <w:rFonts w:ascii="Times New Roman" w:hAnsi="Times New Roman" w:cs="Times New Roman"/>
        </w:rPr>
        <w:t>地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Q</w:t>
      </w:r>
      <w:r w:rsidRPr="00CC75EA">
        <w:rPr>
          <w:rFonts w:ascii="Times New Roman" w:hAnsi="Times New Roman" w:cs="Times New Roman"/>
        </w:rPr>
        <w:t>地风向为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东北风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西北风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偏东风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偏南风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6.D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7.D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6</w:t>
      </w:r>
      <w:r w:rsidRPr="00CC75EA">
        <w:rPr>
          <w:rFonts w:ascii="Times New Roman" w:eastAsia="楷体_GB2312" w:hAnsi="Times New Roman" w:cs="Times New Roman"/>
        </w:rPr>
        <w:t>题，等压线越密集表示水平气压梯度力越大，风力越大。图示四地中，</w:t>
      </w:r>
      <w:r w:rsidRPr="00CC75EA">
        <w:rPr>
          <w:rFonts w:ascii="Times New Roman" w:eastAsia="楷体_GB2312" w:hAnsi="Times New Roman" w:cs="Times New Roman"/>
        </w:rPr>
        <w:t>Q</w:t>
      </w:r>
      <w:r w:rsidRPr="00CC75EA">
        <w:rPr>
          <w:rFonts w:ascii="Times New Roman" w:eastAsia="楷体_GB2312" w:hAnsi="Times New Roman" w:cs="Times New Roman"/>
        </w:rPr>
        <w:t>地等压线最密集，风力最大。第</w:t>
      </w:r>
      <w:r w:rsidRPr="00CC75EA">
        <w:rPr>
          <w:rFonts w:ascii="Times New Roman" w:eastAsia="楷体_GB2312" w:hAnsi="Times New Roman" w:cs="Times New Roman"/>
        </w:rPr>
        <w:t>7</w:t>
      </w:r>
      <w:r w:rsidRPr="00CC75EA">
        <w:rPr>
          <w:rFonts w:ascii="Times New Roman" w:eastAsia="楷体_GB2312" w:hAnsi="Times New Roman" w:cs="Times New Roman"/>
        </w:rPr>
        <w:t>题，图中</w:t>
      </w:r>
      <w:r w:rsidRPr="00CC75EA">
        <w:rPr>
          <w:rFonts w:ascii="Times New Roman" w:eastAsia="楷体_GB2312" w:hAnsi="Times New Roman" w:cs="Times New Roman"/>
        </w:rPr>
        <w:t>N</w:t>
      </w:r>
      <w:r w:rsidRPr="00CC75EA">
        <w:rPr>
          <w:rFonts w:ascii="Times New Roman" w:eastAsia="楷体_GB2312" w:hAnsi="Times New Roman" w:cs="Times New Roman"/>
        </w:rPr>
        <w:t>地气压低于</w:t>
      </w:r>
      <w:r w:rsidRPr="00CC75EA">
        <w:rPr>
          <w:rFonts w:ascii="Times New Roman" w:eastAsia="楷体_GB2312" w:hAnsi="Times New Roman" w:cs="Times New Roman"/>
        </w:rPr>
        <w:t>P</w:t>
      </w:r>
      <w:r w:rsidRPr="00CC75EA">
        <w:rPr>
          <w:rFonts w:ascii="Times New Roman" w:eastAsia="楷体_GB2312" w:hAnsi="Times New Roman" w:cs="Times New Roman"/>
        </w:rPr>
        <w:t>地，则</w:t>
      </w:r>
      <w:r w:rsidRPr="00CC75EA">
        <w:rPr>
          <w:rFonts w:ascii="Times New Roman" w:eastAsia="楷体_GB2312" w:hAnsi="Times New Roman" w:cs="Times New Roman"/>
        </w:rPr>
        <w:t>P</w:t>
      </w:r>
      <w:r w:rsidRPr="00CC75EA">
        <w:rPr>
          <w:rFonts w:ascii="Times New Roman" w:eastAsia="楷体_GB2312" w:hAnsi="Times New Roman" w:cs="Times New Roman"/>
        </w:rPr>
        <w:t>点所在等压线内部是高压中心，风由高压吹向低压，图示为北半球，受地转偏向力影响右偏，</w:t>
      </w:r>
      <w:r w:rsidRPr="00CC75EA">
        <w:rPr>
          <w:rFonts w:ascii="Times New Roman" w:eastAsia="楷体_GB2312" w:hAnsi="Times New Roman" w:cs="Times New Roman"/>
        </w:rPr>
        <w:t>Q</w:t>
      </w:r>
      <w:r w:rsidRPr="00CC75EA">
        <w:rPr>
          <w:rFonts w:ascii="Times New Roman" w:eastAsia="楷体_GB2312" w:hAnsi="Times New Roman" w:cs="Times New Roman"/>
        </w:rPr>
        <w:t>地风向为偏南风。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2020·</w:t>
      </w:r>
      <w:r w:rsidRPr="00CC75EA">
        <w:rPr>
          <w:rFonts w:ascii="Times New Roman" w:hAnsi="Times New Roman" w:cs="Times New Roman"/>
        </w:rPr>
        <w:t>山西省长治二中月考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温室效应引起全球变暖已成事实。澳大利亚科学家又提出，与这一效应相伴的还有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地球变暗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效应。</w:t>
      </w:r>
      <w:r w:rsidRPr="00CC75EA">
        <w:rPr>
          <w:rFonts w:ascii="Times New Roman" w:hAnsi="Times New Roman" w:cs="Times New Roman"/>
        </w:rPr>
        <w:t>读图完成</w:t>
      </w:r>
      <w:r w:rsidRPr="00CC75E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10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1\\word\\X305.TIF"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1\\word\\X305.TIF"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1\\word\\X305.TIF"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1\\word\\X305.TIF"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\\X305.TIF"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28" type="#_x0000_t75" style="width:184.5pt;height:93pt">
            <v:imagedata r:id="rId12" r:href="rId13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图甲为模拟温室效应的小实验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两支同样的温度计静置在阳光下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十分钟后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透明玻璃瓶内温度计的读数可能是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25</w:t>
      </w:r>
      <w:r w:rsidRPr="00CC75EA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12</w:t>
      </w:r>
      <w:r w:rsidRPr="00CC75EA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10</w:t>
      </w:r>
      <w:r w:rsidRPr="00CC75EA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8</w:t>
      </w:r>
      <w:r w:rsidRPr="00CC75EA">
        <w:rPr>
          <w:rFonts w:hAnsi="宋体" w:cs="Times New Roman"/>
        </w:rPr>
        <w:t>℃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高原地区气温低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主要是图乙中哪个环节导致的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⑤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图乙中与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地球变暗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hAnsi="Times New Roman" w:cs="Times New Roman"/>
        </w:rPr>
        <w:t>相对应的大气热力作用是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④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8.B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9.C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10.B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8</w:t>
      </w:r>
      <w:r w:rsidRPr="00CC75EA">
        <w:rPr>
          <w:rFonts w:ascii="Times New Roman" w:eastAsia="楷体_GB2312" w:hAnsi="Times New Roman" w:cs="Times New Roman"/>
        </w:rPr>
        <w:t>题，透明玻璃瓶内温度计受温室效应影响，读数应大于</w:t>
      </w:r>
      <w:r w:rsidRPr="00CC75EA">
        <w:rPr>
          <w:rFonts w:ascii="Times New Roman" w:eastAsia="楷体_GB2312" w:hAnsi="Times New Roman" w:cs="Times New Roman"/>
        </w:rPr>
        <w:t>10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，但</w:t>
      </w:r>
      <w:r w:rsidRPr="00CC75EA">
        <w:rPr>
          <w:rFonts w:ascii="Times New Roman" w:eastAsia="楷体_GB2312" w:hAnsi="Times New Roman" w:cs="Times New Roman"/>
        </w:rPr>
        <w:t>25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又过高，不符合实际，故可能是</w:t>
      </w:r>
      <w:r w:rsidRPr="00CC75EA">
        <w:rPr>
          <w:rFonts w:ascii="Times New Roman" w:eastAsia="楷体_GB2312" w:hAnsi="Times New Roman" w:cs="Times New Roman"/>
        </w:rPr>
        <w:t>12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。第</w:t>
      </w:r>
      <w:r w:rsidRPr="00CC75EA">
        <w:rPr>
          <w:rFonts w:ascii="Times New Roman" w:eastAsia="楷体_GB2312" w:hAnsi="Times New Roman" w:cs="Times New Roman"/>
        </w:rPr>
        <w:t>9</w:t>
      </w:r>
      <w:r w:rsidRPr="00CC75EA">
        <w:rPr>
          <w:rFonts w:ascii="Times New Roman" w:eastAsia="楷体_GB2312" w:hAnsi="Times New Roman" w:cs="Times New Roman"/>
        </w:rPr>
        <w:t>题，高原地区气温低，主要是空气稀薄，近地面大气吸收地面辐射少所导致的。第</w:t>
      </w:r>
      <w:r w:rsidRPr="00CC75EA">
        <w:rPr>
          <w:rFonts w:ascii="Times New Roman" w:eastAsia="楷体_GB2312" w:hAnsi="Times New Roman" w:cs="Times New Roman"/>
        </w:rPr>
        <w:t>10</w:t>
      </w:r>
      <w:r w:rsidRPr="00CC75EA">
        <w:rPr>
          <w:rFonts w:ascii="Times New Roman" w:eastAsia="楷体_GB2312" w:hAnsi="Times New Roman" w:cs="Times New Roman"/>
        </w:rPr>
        <w:t>题，与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地球变暗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相对应的大气热力作用是大气的反射作用增强，即图中</w:t>
      </w:r>
      <w:r w:rsidRPr="00CC75EA">
        <w:rPr>
          <w:rFonts w:eastAsia="楷体_GB2312" w:hAnsi="宋体" w:cs="Times New Roman"/>
        </w:rPr>
        <w:t>②</w:t>
      </w:r>
      <w:r w:rsidRPr="00CC75EA">
        <w:rPr>
          <w:rFonts w:ascii="Times New Roman" w:eastAsia="楷体_GB2312" w:hAnsi="Times New Roman" w:cs="Times New Roman"/>
        </w:rPr>
        <w:t>增强。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每年春季和初夏都会有近千座冰山漂至纽芬兰岛东北海岸，这里被称为是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冰山胡同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读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北大西洋中高纬度洋面年平均水温图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回答</w:t>
      </w:r>
      <w:r w:rsidRPr="00CC75E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13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1\\word\\x306.TIF"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1\\word\\x306.TIF"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1\\word\\x306.TIF"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1\\word\\x306.TIF"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\\x306.TIF"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29" type="#_x0000_t75" style="width:223.5pt;height:141pt">
            <v:imagedata r:id="rId14" r:href="rId15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关于图示区域海水水温分布特点的说法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同纬度水温西高东低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随纬度增加水温升高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西部水温温差大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东部水温温差小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由南向北递减变化均匀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影响图示区域海水水温分布的主要因素是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光照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海拔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地形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洋流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海陆位置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盛行风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冰山出现的时间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数量还受气温变化影响</w:t>
      </w:r>
      <w:r>
        <w:rPr>
          <w:rFonts w:ascii="Times New Roman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随着全球气候变暖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北大西洋中冰山出现的变化趋势有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hAnsi="宋体" w:cs="Times New Roman"/>
        </w:rPr>
        <w:t>①</w:t>
      </w:r>
      <w:r w:rsidRPr="00CC75EA">
        <w:rPr>
          <w:rFonts w:ascii="Times New Roman" w:hAnsi="Times New Roman" w:cs="Times New Roman"/>
        </w:rPr>
        <w:t>出现时间滞后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hAnsi="宋体" w:cs="Times New Roman"/>
        </w:rPr>
        <w:t>②</w:t>
      </w:r>
      <w:r w:rsidRPr="00CC75EA">
        <w:rPr>
          <w:rFonts w:ascii="Times New Roman" w:hAnsi="Times New Roman" w:cs="Times New Roman"/>
        </w:rPr>
        <w:t>出现时间提前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hAnsi="宋体" w:cs="Times New Roman"/>
        </w:rPr>
        <w:t>③</w:t>
      </w:r>
      <w:r w:rsidRPr="00CC75EA">
        <w:rPr>
          <w:rFonts w:ascii="Times New Roman" w:hAnsi="Times New Roman" w:cs="Times New Roman"/>
        </w:rPr>
        <w:t>数量增多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hAnsi="宋体" w:cs="Times New Roman"/>
        </w:rPr>
        <w:t>④</w:t>
      </w:r>
      <w:r w:rsidRPr="00CC75EA">
        <w:rPr>
          <w:rFonts w:ascii="Times New Roman" w:hAnsi="Times New Roman" w:cs="Times New Roman"/>
        </w:rPr>
        <w:t>数量减少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②③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①④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11.C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12.C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13.B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11</w:t>
      </w:r>
      <w:r w:rsidRPr="00CC75EA">
        <w:rPr>
          <w:rFonts w:ascii="Times New Roman" w:eastAsia="楷体_GB2312" w:hAnsi="Times New Roman" w:cs="Times New Roman"/>
        </w:rPr>
        <w:t>题，读图可知，同纬度水温西低东高，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错；随纬度增加水温降低，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错；西部等温线较东部密集，因此西部温差大，东部温差小，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正确；从南向北，等温线分布疏密不均，因此水温由南向北递减变化不均匀，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错。第</w:t>
      </w:r>
      <w:r w:rsidRPr="00CC75EA">
        <w:rPr>
          <w:rFonts w:ascii="Times New Roman" w:eastAsia="楷体_GB2312" w:hAnsi="Times New Roman" w:cs="Times New Roman"/>
        </w:rPr>
        <w:t>12</w:t>
      </w:r>
      <w:r w:rsidRPr="00CC75EA">
        <w:rPr>
          <w:rFonts w:ascii="Times New Roman" w:eastAsia="楷体_GB2312" w:hAnsi="Times New Roman" w:cs="Times New Roman"/>
        </w:rPr>
        <w:t>题，影响图示海域大洋水温分布的主要因素是纬度和洋流，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正确。第</w:t>
      </w:r>
      <w:r w:rsidRPr="00CC75EA">
        <w:rPr>
          <w:rFonts w:ascii="Times New Roman" w:eastAsia="楷体_GB2312" w:hAnsi="Times New Roman" w:cs="Times New Roman"/>
        </w:rPr>
        <w:t>13</w:t>
      </w:r>
      <w:r w:rsidRPr="00CC75EA">
        <w:rPr>
          <w:rFonts w:ascii="Times New Roman" w:eastAsia="楷体_GB2312" w:hAnsi="Times New Roman" w:cs="Times New Roman"/>
        </w:rPr>
        <w:t>题，随着全球气候变暖，春季气温升高快，北大西洋中冰山出现的时间提前，数量增多。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正确。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海水密度是指单位体积的海水质量，其大小取决于盐度、温度和深度。</w:t>
      </w:r>
      <w:r w:rsidRPr="00CC75EA">
        <w:rPr>
          <w:rFonts w:ascii="Times New Roman" w:hAnsi="Times New Roman" w:cs="Times New Roman"/>
        </w:rPr>
        <w:t>读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海水温度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盐度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密度随纬度变化图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</w:t>
      </w:r>
      <w:r w:rsidRPr="00CC75EA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15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1\\word\\X307.TIF"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1\\word\\X307.TIF"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1\\word\\X307.TIF"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1\\word\\X307.TIF"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\\X307.TIF"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0" type="#_x0000_t75" style="width:156pt;height:95.25pt">
            <v:imagedata r:id="rId16" r:href="rId17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下列关于图中</w:t>
      </w:r>
      <w:r w:rsidRPr="00CC75EA">
        <w:rPr>
          <w:rFonts w:hAnsi="宋体" w:cs="Times New Roman"/>
        </w:rPr>
        <w:t>①②③</w:t>
      </w:r>
      <w:r w:rsidRPr="00CC75EA">
        <w:rPr>
          <w:rFonts w:ascii="Times New Roman" w:hAnsi="Times New Roman" w:cs="Times New Roman"/>
        </w:rPr>
        <w:t>三条曲线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</w:t>
      </w:r>
      <w:r w:rsidRPr="00CC75EA">
        <w:rPr>
          <w:rFonts w:ascii="Times New Roman" w:hAnsi="Times New Roman" w:cs="Times New Roman"/>
        </w:rPr>
        <w:t>为表层海水盐度分布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②</w:t>
      </w:r>
      <w:r w:rsidRPr="00CC75EA">
        <w:rPr>
          <w:rFonts w:ascii="Times New Roman" w:hAnsi="Times New Roman" w:cs="Times New Roman"/>
        </w:rPr>
        <w:t>为表层海水温度分布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③</w:t>
      </w:r>
      <w:r w:rsidRPr="00CC75EA">
        <w:rPr>
          <w:rFonts w:ascii="Times New Roman" w:hAnsi="Times New Roman" w:cs="Times New Roman"/>
        </w:rPr>
        <w:t>为表层海水密度分布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①③</w:t>
      </w:r>
      <w:r w:rsidRPr="00CC75EA">
        <w:rPr>
          <w:rFonts w:ascii="Times New Roman" w:hAnsi="Times New Roman" w:cs="Times New Roman"/>
        </w:rPr>
        <w:t>曲线变化呈正相关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下列关于海水密度分布及其影响的说法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表层海水密度的分布规律是从赤道向两极递减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海水密度的垂直分布规律是从表层向深层逐渐增加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海水最大密度出现在低纬地区的海面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海水密度与洋流运动无关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14.C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15.B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14</w:t>
      </w:r>
      <w:r w:rsidRPr="00CC75EA">
        <w:rPr>
          <w:rFonts w:ascii="Times New Roman" w:eastAsia="楷体_GB2312" w:hAnsi="Times New Roman" w:cs="Times New Roman"/>
        </w:rPr>
        <w:t>题，根据海水盐度副热带海区最高，并依次向南北两侧递减，以及海水温度由低纬度向高纬度递减的规律，可判断图中曲线</w:t>
      </w:r>
      <w:r w:rsidRPr="00CC75EA">
        <w:rPr>
          <w:rFonts w:eastAsia="楷体_GB2312" w:hAnsi="宋体" w:cs="Times New Roman"/>
        </w:rPr>
        <w:t>①②③</w:t>
      </w:r>
      <w:r w:rsidRPr="00CC75EA">
        <w:rPr>
          <w:rFonts w:ascii="Times New Roman" w:eastAsia="楷体_GB2312" w:hAnsi="Times New Roman" w:cs="Times New Roman"/>
        </w:rPr>
        <w:t>分别是温度、盐度和密度曲线。表层海水密度与温度呈负相关。第</w:t>
      </w:r>
      <w:r w:rsidRPr="00CC75EA">
        <w:rPr>
          <w:rFonts w:ascii="Times New Roman" w:eastAsia="楷体_GB2312" w:hAnsi="Times New Roman" w:cs="Times New Roman"/>
        </w:rPr>
        <w:t>15</w:t>
      </w:r>
      <w:r w:rsidRPr="00CC75EA">
        <w:rPr>
          <w:rFonts w:ascii="Times New Roman" w:eastAsia="楷体_GB2312" w:hAnsi="Times New Roman" w:cs="Times New Roman"/>
        </w:rPr>
        <w:t>题，根据上题分析，并结合所学知识可知，海水由表层到深层随着深度增加、密度增大。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波浪能是一种新能源，我国海域辽阔，波浪能资源丰富。波浪能发电厂有广阔的发展前景，但目前尚处于试验阶段。下图示意我国渤海海域波浪能流密度的空间分布。</w:t>
      </w:r>
      <w:r w:rsidRPr="00CC75EA">
        <w:rPr>
          <w:rFonts w:ascii="Times New Roman" w:hAnsi="Times New Roman" w:cs="Times New Roman"/>
        </w:rPr>
        <w:t>据此完成</w:t>
      </w:r>
      <w:r w:rsidRPr="00CC75EA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17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1\\word\\X308.TIF"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1\\word\\X308.TIF"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1\\word\\X308.TIF"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1\\word\\X308.TIF"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\\X308.TIF"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1" type="#_x0000_t75" style="width:170.25pt;height:201pt">
            <v:imagedata r:id="rId18" r:href="rId19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仅考虑发电效率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最适宜建设波浪能发电站的海域是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K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下列海域冬季波浪能资源最丰富的是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 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Q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16.D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17.B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16</w:t>
      </w:r>
      <w:r w:rsidRPr="00CC75EA">
        <w:rPr>
          <w:rFonts w:ascii="Times New Roman" w:eastAsia="楷体_GB2312" w:hAnsi="Times New Roman" w:cs="Times New Roman"/>
        </w:rPr>
        <w:t>题，图中</w:t>
      </w:r>
      <w:r w:rsidRPr="00CC75EA">
        <w:rPr>
          <w:rFonts w:ascii="Times New Roman" w:eastAsia="楷体_GB2312" w:hAnsi="Times New Roman" w:cs="Times New Roman"/>
        </w:rPr>
        <w:t>K</w:t>
      </w:r>
      <w:r w:rsidRPr="00CC75EA">
        <w:rPr>
          <w:rFonts w:ascii="Times New Roman" w:eastAsia="楷体_GB2312" w:hAnsi="Times New Roman" w:cs="Times New Roman"/>
        </w:rPr>
        <w:t>海域年均波浪能流密度最大，故最适宜建设波浪能发电站。第</w:t>
      </w:r>
      <w:r w:rsidRPr="00CC75EA">
        <w:rPr>
          <w:rFonts w:ascii="Times New Roman" w:eastAsia="楷体_GB2312" w:hAnsi="Times New Roman" w:cs="Times New Roman"/>
        </w:rPr>
        <w:t>17</w:t>
      </w:r>
      <w:r w:rsidRPr="00CC75EA">
        <w:rPr>
          <w:rFonts w:ascii="Times New Roman" w:eastAsia="楷体_GB2312" w:hAnsi="Times New Roman" w:cs="Times New Roman"/>
        </w:rPr>
        <w:t>题，该区域冬季盛行西北风，受盛行风影响，陆地的西北岸为迎风岸，海浪较大，陆地的东岸为背风岸，风浪较小，</w:t>
      </w:r>
      <w:r w:rsidRPr="00CC75EA">
        <w:rPr>
          <w:rFonts w:ascii="Times New Roman" w:eastAsia="楷体_GB2312" w:hAnsi="Times New Roman" w:cs="Times New Roman"/>
        </w:rPr>
        <w:t>T</w:t>
      </w:r>
      <w:r w:rsidRPr="00CC75EA">
        <w:rPr>
          <w:rFonts w:ascii="Times New Roman" w:eastAsia="楷体_GB2312" w:hAnsi="Times New Roman" w:cs="Times New Roman"/>
        </w:rPr>
        <w:t>海域位于迎风岸，故冬季波浪能资源最丰富。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钱塘一望浪波连，顷刻狂澜横眼前；看似平常江水里，蕴藏能量可惊天。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观潮始于汉魏，盛于唐宋，已有</w:t>
      </w:r>
      <w:r w:rsidRPr="00CC75E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000</w:t>
      </w:r>
      <w:r w:rsidRPr="00CC75EA">
        <w:rPr>
          <w:rFonts w:ascii="Times New Roman" w:eastAsia="楷体_GB2312" w:hAnsi="Times New Roman" w:cs="Times New Roman"/>
        </w:rPr>
        <w:t>余年历史。下图是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钱塘潮观潮地点示意图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。当太阳和月球的引潮力成一条直线时，形成天文大潮。</w:t>
      </w:r>
      <w:r w:rsidRPr="00CC75EA">
        <w:rPr>
          <w:rFonts w:ascii="Times New Roman" w:hAnsi="Times New Roman" w:cs="Times New Roman"/>
        </w:rPr>
        <w:t>读图回答</w:t>
      </w:r>
      <w:r w:rsidRPr="00CC75EA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19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1\\word\\X309.TIF"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1\\word\\X309.TIF"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1\\word\\X309.TIF"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1\\word\\X309.TIF"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\\X309.TIF"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2" type="#_x0000_t75" style="width:198pt;height:100.5pt">
            <v:imagedata r:id="rId20" r:href="rId21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与钱塘潮形成有关的因素是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气候变化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冬季风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月球和太阳对地球的引力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地转偏向力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相对于盐官的游客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位于杭州七堡的游客看到的同一次大潮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水位高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水位低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到来的早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浪头小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18.C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19.A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18</w:t>
      </w:r>
      <w:r w:rsidRPr="00CC75EA">
        <w:rPr>
          <w:rFonts w:ascii="Times New Roman" w:eastAsia="楷体_GB2312" w:hAnsi="Times New Roman" w:cs="Times New Roman"/>
        </w:rPr>
        <w:t>题，钱塘潮的形成主要受天体引潮力、海湾地形和夏季风的影响，选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。第</w:t>
      </w:r>
      <w:r w:rsidRPr="00CC75EA">
        <w:rPr>
          <w:rFonts w:ascii="Times New Roman" w:eastAsia="楷体_GB2312" w:hAnsi="Times New Roman" w:cs="Times New Roman"/>
        </w:rPr>
        <w:t>19</w:t>
      </w:r>
      <w:r w:rsidRPr="00CC75EA">
        <w:rPr>
          <w:rFonts w:ascii="Times New Roman" w:eastAsia="楷体_GB2312" w:hAnsi="Times New Roman" w:cs="Times New Roman"/>
        </w:rPr>
        <w:t>题，大潮是从海洋向河口方向推进的，即自东向西方向运动，越向河流上游方向，河面越狭窄，涌起的潮水越高，杭州七堡位于盐官以西，河面更狭窄，潮水水位更高，选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阅读下列描述海水运动的文字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</w:t>
      </w:r>
      <w:r w:rsidRPr="00CC75EA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22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eastAsia="楷体_GB2312" w:hAnsi="宋体" w:cs="Times New Roman"/>
        </w:rPr>
        <w:t>①</w:t>
      </w:r>
      <w:r w:rsidRPr="00CC75EA">
        <w:rPr>
          <w:rFonts w:ascii="Times New Roman" w:eastAsia="楷体_GB2312" w:hAnsi="Times New Roman" w:cs="Times New Roman"/>
        </w:rPr>
        <w:t>东临碣石，以观沧海。水何澹澹，山岛竦峙。树木丛生，百草丰茂。秋风萧瑟，洪波涌起。</w:t>
      </w:r>
      <w:r w:rsidRPr="00CC75EA">
        <w:rPr>
          <w:rFonts w:ascii="Times New Roman" w:hAnsi="Times New Roman" w:cs="Times New Roman"/>
        </w:rPr>
        <w:t>——</w:t>
      </w:r>
      <w:r w:rsidRPr="00CC75EA">
        <w:rPr>
          <w:rFonts w:ascii="Times New Roman" w:hAnsi="Times New Roman" w:cs="Times New Roman"/>
        </w:rPr>
        <w:t>曹操《观沧海》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eastAsia="楷体_GB2312" w:hAnsi="宋体" w:cs="Times New Roman"/>
        </w:rPr>
        <w:t>②</w:t>
      </w:r>
      <w:r w:rsidRPr="00CC75EA">
        <w:rPr>
          <w:rFonts w:ascii="Times New Roman" w:eastAsia="楷体_GB2312" w:hAnsi="Times New Roman" w:cs="Times New Roman"/>
        </w:rPr>
        <w:t>其杭人有一等无赖不惜性命之徒，以大彩旗或小清凉伞、红绿小伞儿，各系绣色缎子满竿，伺满潮出海门。百十为群，执旗泅水上，以迓子胥弄潮之戏。或有手脚执五小旗浮潮头而戏弄。</w:t>
      </w:r>
      <w:r w:rsidRPr="00CC75EA">
        <w:rPr>
          <w:rFonts w:ascii="Times New Roman" w:hAnsi="Times New Roman" w:cs="Times New Roman"/>
        </w:rPr>
        <w:t>——</w:t>
      </w:r>
      <w:r w:rsidRPr="00CC75EA">
        <w:rPr>
          <w:rFonts w:ascii="Times New Roman" w:hAnsi="Times New Roman" w:cs="Times New Roman"/>
        </w:rPr>
        <w:t>《梦粱录》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eastAsia="楷体_GB2312" w:hAnsi="宋体" w:cs="Times New Roman"/>
        </w:rPr>
        <w:t>③</w:t>
      </w:r>
      <w:r w:rsidRPr="00CC75EA">
        <w:rPr>
          <w:rFonts w:ascii="Times New Roman" w:eastAsia="楷体_GB2312" w:hAnsi="Times New Roman" w:cs="Times New Roman"/>
        </w:rPr>
        <w:t>上午，当我驾车沿着海岸线走的时候，看到了怪异的景象。海水呈现白色，上面满是泡沫。</w:t>
      </w:r>
      <w:r w:rsidRPr="00CC75EA">
        <w:rPr>
          <w:rFonts w:ascii="Times New Roman" w:eastAsia="楷体_GB2312" w:hAnsi="Times New Roman" w:cs="Times New Roman"/>
        </w:rPr>
        <w:t>6</w:t>
      </w:r>
      <w:r w:rsidRPr="00CC75EA">
        <w:rPr>
          <w:rFonts w:ascii="Times New Roman" w:eastAsia="楷体_GB2312" w:hAnsi="Times New Roman" w:cs="Times New Roman"/>
        </w:rPr>
        <w:t>米高的巨浪冲上海岸。</w:t>
      </w:r>
      <w:r w:rsidRPr="00CC75EA">
        <w:rPr>
          <w:rFonts w:ascii="Times New Roman" w:hAnsi="Times New Roman" w:cs="Times New Roman"/>
        </w:rPr>
        <w:t>——</w:t>
      </w:r>
      <w:r w:rsidRPr="00CC75EA">
        <w:rPr>
          <w:rFonts w:ascii="Times New Roman" w:hAnsi="Times New Roman" w:cs="Times New Roman"/>
        </w:rPr>
        <w:t>马来西亚人英瓦尔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马来西亚槟榔屿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 w:rsidRPr="00CC75EA">
        <w:rPr>
          <w:rFonts w:hAnsi="宋体" w:cs="Times New Roman"/>
        </w:rPr>
        <w:t>①</w:t>
      </w:r>
      <w:r w:rsidRPr="00CC75EA">
        <w:rPr>
          <w:rFonts w:ascii="Times New Roman" w:hAnsi="Times New Roman" w:cs="Times New Roman"/>
        </w:rPr>
        <w:t>描述的海水运动类型是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风浪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海啸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风暴潮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潮汐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引起</w:t>
      </w:r>
      <w:r w:rsidRPr="00CC75EA">
        <w:rPr>
          <w:rFonts w:hAnsi="宋体" w:cs="Times New Roman"/>
        </w:rPr>
        <w:t>②</w:t>
      </w:r>
      <w:r w:rsidRPr="00CC75EA">
        <w:rPr>
          <w:rFonts w:ascii="Times New Roman" w:hAnsi="Times New Roman" w:cs="Times New Roman"/>
        </w:rPr>
        <w:t>描述的海水运动的主要因素是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风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太阳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月球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海底地震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引起</w:t>
      </w:r>
      <w:r w:rsidRPr="00CC75EA">
        <w:rPr>
          <w:rFonts w:hAnsi="宋体" w:cs="Times New Roman"/>
        </w:rPr>
        <w:t>③</w:t>
      </w:r>
      <w:r w:rsidRPr="00CC75EA">
        <w:rPr>
          <w:rFonts w:ascii="Times New Roman" w:hAnsi="Times New Roman" w:cs="Times New Roman"/>
        </w:rPr>
        <w:t>描述的海水运动的因素最可能是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风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太阳引力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月球引力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海底地震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20.A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21.C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22.D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20</w:t>
      </w:r>
      <w:r w:rsidRPr="00CC75EA">
        <w:rPr>
          <w:rFonts w:ascii="Times New Roman" w:eastAsia="楷体_GB2312" w:hAnsi="Times New Roman" w:cs="Times New Roman"/>
        </w:rPr>
        <w:t>题，文中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秋风萧瑟，洪波涌起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指的是风浪。第</w:t>
      </w:r>
      <w:r w:rsidRPr="00CC75EA">
        <w:rPr>
          <w:rFonts w:ascii="Times New Roman" w:eastAsia="楷体_GB2312" w:hAnsi="Times New Roman" w:cs="Times New Roman"/>
        </w:rPr>
        <w:t>21</w:t>
      </w:r>
      <w:r w:rsidRPr="00CC75EA">
        <w:rPr>
          <w:rFonts w:ascii="Times New Roman" w:eastAsia="楷体_GB2312" w:hAnsi="Times New Roman" w:cs="Times New Roman"/>
        </w:rPr>
        <w:t>题，文中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杭人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指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杭州人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，描述的应是钱塘潮景观，在引起潮汐的引潮力中，月球因距离地球近从而使月球的引潮力成为最主要的引潮力。第</w:t>
      </w:r>
      <w:r w:rsidRPr="00CC75EA">
        <w:rPr>
          <w:rFonts w:ascii="Times New Roman" w:eastAsia="楷体_GB2312" w:hAnsi="Times New Roman" w:cs="Times New Roman"/>
        </w:rPr>
        <w:t>22</w:t>
      </w:r>
      <w:r w:rsidRPr="00CC75EA">
        <w:rPr>
          <w:rFonts w:ascii="Times New Roman" w:eastAsia="楷体_GB2312" w:hAnsi="Times New Roman" w:cs="Times New Roman"/>
        </w:rPr>
        <w:t>题，</w:t>
      </w:r>
      <w:r w:rsidRPr="00CC75EA">
        <w:rPr>
          <w:rFonts w:eastAsia="楷体_GB2312" w:hAnsi="宋体" w:cs="Times New Roman"/>
        </w:rPr>
        <w:t>③</w:t>
      </w:r>
      <w:r w:rsidRPr="00CC75EA">
        <w:rPr>
          <w:rFonts w:ascii="Times New Roman" w:eastAsia="楷体_GB2312" w:hAnsi="Times New Roman" w:cs="Times New Roman"/>
        </w:rPr>
        <w:t>描述的是海啸，它主要是由海底地震、火山爆发和水下滑坡、坍塌等引起的。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台湾岛上森林资源丰富，其中樟树是特色树种，其叶片具有革质特征。樟树喜温暖湿润的气候，宜生长在年均温</w:t>
      </w:r>
      <w:r w:rsidRPr="00CC75EA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以上、</w:t>
      </w:r>
      <w:r w:rsidRPr="00CC75EA">
        <w:rPr>
          <w:rFonts w:ascii="Times New Roman" w:eastAsia="楷体_GB2312" w:hAnsi="Times New Roman" w:cs="Times New Roman"/>
        </w:rPr>
        <w:t>1</w:t>
      </w:r>
      <w:r w:rsidRPr="00CC75EA">
        <w:rPr>
          <w:rFonts w:ascii="Times New Roman" w:eastAsia="楷体_GB2312" w:hAnsi="Times New Roman" w:cs="Times New Roman"/>
        </w:rPr>
        <w:t>月平均气温在</w:t>
      </w:r>
      <w:r w:rsidRPr="00CC75E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以上的地区，其抗寒能力不强。下图为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eastAsia="楷体_GB2312" w:hAnsi="Times New Roman" w:cs="Times New Roman"/>
        </w:rPr>
        <w:t>台湾岛植被分布示意图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eastAsia="楷体_GB2312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据此回答</w:t>
      </w:r>
      <w:r w:rsidRPr="00CC75EA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25</w:t>
      </w:r>
      <w:r w:rsidRPr="00CC75E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1\\word\\D5-38.TIF"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1\\word\\D5-38.TIF"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1\\word\\D5-38.TIF"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1\\word\\D5-38.TIF"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\\D5-38.TIF"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3" type="#_x0000_t75" style="width:177pt;height:137.25pt">
            <v:imagedata r:id="rId22" r:href="rId23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图中台湾岛森林分布特征的主要成因是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受海洋影响显著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南北纬度跨度大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受林业发展区划影响显著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受地形影响显著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在台湾岛东部地区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樟树不适宜生长的海拔是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CC75E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400</w:t>
      </w:r>
      <w:r w:rsidRPr="00CC75EA">
        <w:rPr>
          <w:rFonts w:ascii="Times New Roman" w:hAnsi="Times New Roman" w:cs="Times New Roman"/>
        </w:rPr>
        <w:t>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C75EA">
        <w:rPr>
          <w:rFonts w:ascii="Times New Roman" w:hAnsi="Times New Roman" w:cs="Times New Roman"/>
        </w:rPr>
        <w:t>800</w:t>
      </w:r>
      <w:r w:rsidRPr="00CC75E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 w:rsidR="0051754A">
        <w:rPr>
          <w:rFonts w:ascii="Times New Roman" w:hAnsi="Times New Roman" w:cs="Times New Roman"/>
        </w:rPr>
        <w:tab/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C75EA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>～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C75EA">
        <w:rPr>
          <w:rFonts w:ascii="Times New Roman" w:hAnsi="Times New Roman" w:cs="Times New Roman"/>
        </w:rPr>
        <w:t>500</w:t>
      </w:r>
      <w:r w:rsidRPr="00CC75EA">
        <w:rPr>
          <w:rFonts w:ascii="Times New Roman" w:hAnsi="Times New Roman" w:cs="Times New Roman"/>
        </w:rPr>
        <w:t>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樟树叶片具有革质特征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该特征有利于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减少水分蒸腾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抗寒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减轻病虫危害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增强光合作用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23.D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24.D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25.B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 w:rsidRPr="00CC75EA">
        <w:rPr>
          <w:rFonts w:ascii="Times New Roman" w:eastAsia="楷体_GB2312" w:hAnsi="Times New Roman" w:cs="Times New Roman"/>
        </w:rPr>
        <w:t>23</w:t>
      </w:r>
      <w:r w:rsidRPr="00CC75EA">
        <w:rPr>
          <w:rFonts w:ascii="Times New Roman" w:eastAsia="楷体_GB2312" w:hAnsi="Times New Roman" w:cs="Times New Roman"/>
        </w:rPr>
        <w:t>题，海洋影响不是森林分布类型差异的原因，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错。根据植被的分布规律可知，针叶林一般分布于高山或较高纬度地区。台湾岛纬度较低，纬度不是针叶林分布的原因，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错。林业发展区划不能影响植被类型，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错。中东部地势较高，水热条件符合针叶林的生长环境，故台湾岛的森林分布受地形影响显著，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对。第</w:t>
      </w:r>
      <w:r w:rsidRPr="00CC75EA">
        <w:rPr>
          <w:rFonts w:ascii="Times New Roman" w:eastAsia="楷体_GB2312" w:hAnsi="Times New Roman" w:cs="Times New Roman"/>
        </w:rPr>
        <w:t>24</w:t>
      </w:r>
      <w:r w:rsidRPr="00CC75EA">
        <w:rPr>
          <w:rFonts w:ascii="Times New Roman" w:eastAsia="楷体_GB2312" w:hAnsi="Times New Roman" w:cs="Times New Roman"/>
        </w:rPr>
        <w:t>题，樟树宜生长在年均温</w:t>
      </w:r>
      <w:r w:rsidRPr="00CC75EA">
        <w:rPr>
          <w:rFonts w:ascii="Times New Roman" w:eastAsia="楷体_GB2312" w:hAnsi="Times New Roman" w:cs="Times New Roman"/>
        </w:rPr>
        <w:t>16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以上、</w:t>
      </w:r>
      <w:r w:rsidRPr="00CC75EA">
        <w:rPr>
          <w:rFonts w:ascii="Times New Roman" w:eastAsia="楷体_GB2312" w:hAnsi="Times New Roman" w:cs="Times New Roman"/>
        </w:rPr>
        <w:t>1</w:t>
      </w:r>
      <w:r w:rsidRPr="00CC75EA">
        <w:rPr>
          <w:rFonts w:ascii="Times New Roman" w:eastAsia="楷体_GB2312" w:hAnsi="Times New Roman" w:cs="Times New Roman"/>
        </w:rPr>
        <w:t>月平均气温在</w:t>
      </w:r>
      <w:r w:rsidRPr="00CC75E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以上的地区。台湾位于亚热带，最冷月气温小于</w:t>
      </w:r>
      <w:r w:rsidRPr="00CC75EA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。海拔每升高</w:t>
      </w:r>
      <w:r w:rsidRPr="00CC75E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000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米，气温下降</w:t>
      </w:r>
      <w:r w:rsidRPr="00CC75EA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，在台湾岛东部地区，海拔超过</w:t>
      </w:r>
      <w:r w:rsidRPr="00CC75E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000</w:t>
      </w:r>
      <w:r w:rsidRPr="00CC75EA">
        <w:rPr>
          <w:rFonts w:ascii="Times New Roman" w:eastAsia="楷体_GB2312" w:hAnsi="Times New Roman" w:cs="Times New Roman"/>
        </w:rPr>
        <w:t>米处，</w:t>
      </w:r>
      <w:r w:rsidRPr="00CC75EA">
        <w:rPr>
          <w:rFonts w:ascii="Times New Roman" w:eastAsia="楷体_GB2312" w:hAnsi="Times New Roman" w:cs="Times New Roman"/>
        </w:rPr>
        <w:t>1</w:t>
      </w:r>
      <w:r w:rsidRPr="00CC75EA">
        <w:rPr>
          <w:rFonts w:ascii="Times New Roman" w:eastAsia="楷体_GB2312" w:hAnsi="Times New Roman" w:cs="Times New Roman"/>
        </w:rPr>
        <w:t>月气温在</w:t>
      </w:r>
      <w:r w:rsidRPr="00CC75E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eastAsia="楷体_GB2312" w:hAnsi="宋体" w:cs="Times New Roman"/>
        </w:rPr>
        <w:t>℃</w:t>
      </w:r>
      <w:r w:rsidRPr="00CC75EA">
        <w:rPr>
          <w:rFonts w:ascii="Times New Roman" w:eastAsia="楷体_GB2312" w:hAnsi="Times New Roman" w:cs="Times New Roman"/>
        </w:rPr>
        <w:t>以下，故樟树不适宜生长的海拔是</w:t>
      </w:r>
      <w:r w:rsidRPr="00CC75E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000</w:t>
      </w:r>
      <w:r w:rsidRPr="00CC75EA">
        <w:rPr>
          <w:rFonts w:ascii="Times New Roman" w:eastAsia="楷体_GB2312" w:hAnsi="Times New Roman" w:cs="Times New Roman"/>
        </w:rPr>
        <w:t>～</w:t>
      </w:r>
      <w:r w:rsidRPr="00CC75E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C75EA">
        <w:rPr>
          <w:rFonts w:ascii="Times New Roman" w:eastAsia="楷体_GB2312" w:hAnsi="Times New Roman" w:cs="Times New Roman"/>
        </w:rPr>
        <w:t>500</w:t>
      </w:r>
      <w:r w:rsidRPr="00CC75EA">
        <w:rPr>
          <w:rFonts w:ascii="Times New Roman" w:eastAsia="楷体_GB2312" w:hAnsi="Times New Roman" w:cs="Times New Roman"/>
        </w:rPr>
        <w:t>米，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对。第</w:t>
      </w:r>
      <w:r w:rsidRPr="00CC75EA">
        <w:rPr>
          <w:rFonts w:ascii="Times New Roman" w:eastAsia="楷体_GB2312" w:hAnsi="Times New Roman" w:cs="Times New Roman"/>
        </w:rPr>
        <w:t>25</w:t>
      </w:r>
      <w:r w:rsidRPr="00CC75EA">
        <w:rPr>
          <w:rFonts w:ascii="Times New Roman" w:eastAsia="楷体_GB2312" w:hAnsi="Times New Roman" w:cs="Times New Roman"/>
        </w:rPr>
        <w:t>题，樟树叶片的革质特征，不能减轻病虫危害，不能增强光合作用，</w:t>
      </w:r>
      <w:r w:rsidRPr="00CC75EA">
        <w:rPr>
          <w:rFonts w:ascii="Times New Roman" w:eastAsia="楷体_GB2312" w:hAnsi="Times New Roman" w:cs="Times New Roman"/>
        </w:rPr>
        <w:t>C</w:t>
      </w:r>
      <w:r w:rsidRPr="00CC75EA">
        <w:rPr>
          <w:rFonts w:ascii="Times New Roman" w:eastAsia="楷体_GB2312" w:hAnsi="Times New Roman" w:cs="Times New Roman"/>
        </w:rPr>
        <w:t>、</w:t>
      </w:r>
      <w:r w:rsidRPr="00CC75EA">
        <w:rPr>
          <w:rFonts w:ascii="Times New Roman" w:eastAsia="楷体_GB2312" w:hAnsi="Times New Roman" w:cs="Times New Roman"/>
        </w:rPr>
        <w:t>D</w:t>
      </w:r>
      <w:r w:rsidRPr="00CC75EA">
        <w:rPr>
          <w:rFonts w:ascii="Times New Roman" w:eastAsia="楷体_GB2312" w:hAnsi="Times New Roman" w:cs="Times New Roman"/>
        </w:rPr>
        <w:t>错。樟树喜温暖湿润的气候，台湾岛降水丰富，叶片特征与减少水分蒸腾无关，</w:t>
      </w:r>
      <w:r w:rsidRPr="00CC75EA">
        <w:rPr>
          <w:rFonts w:ascii="Times New Roman" w:eastAsia="楷体_GB2312" w:hAnsi="Times New Roman" w:cs="Times New Roman"/>
        </w:rPr>
        <w:t>A</w:t>
      </w:r>
      <w:r w:rsidRPr="00CC75EA">
        <w:rPr>
          <w:rFonts w:ascii="Times New Roman" w:eastAsia="楷体_GB2312" w:hAnsi="Times New Roman" w:cs="Times New Roman"/>
        </w:rPr>
        <w:t>错。樟树抗寒能力不强，叶片的革质特征主要起抗寒作用，</w:t>
      </w:r>
      <w:r w:rsidRPr="00CC75EA">
        <w:rPr>
          <w:rFonts w:ascii="Times New Roman" w:eastAsia="楷体_GB2312" w:hAnsi="Times New Roman" w:cs="Times New Roman"/>
        </w:rPr>
        <w:t>B</w:t>
      </w:r>
      <w:r w:rsidRPr="00CC75EA">
        <w:rPr>
          <w:rFonts w:ascii="Times New Roman" w:eastAsia="楷体_GB2312" w:hAnsi="Times New Roman" w:cs="Times New Roman"/>
        </w:rPr>
        <w:t>对。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二、综合题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共</w:t>
      </w:r>
      <w:r w:rsidRPr="00CC75EA">
        <w:rPr>
          <w:rFonts w:ascii="Times New Roman" w:hAnsi="Times New Roman" w:cs="Times New Roman"/>
        </w:rPr>
        <w:t>50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2020·</w:t>
      </w:r>
      <w:r w:rsidRPr="00CC75EA">
        <w:rPr>
          <w:rFonts w:ascii="Times New Roman" w:hAnsi="Times New Roman" w:cs="Times New Roman"/>
        </w:rPr>
        <w:t>北京西城区期末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某同学利用自己制作的学具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下图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在教室中模拟演示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热力环流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hAnsi="Times New Roman" w:cs="Times New Roman"/>
        </w:rPr>
        <w:t>过程</w:t>
      </w:r>
      <w:r>
        <w:rPr>
          <w:rFonts w:ascii="Times New Roman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11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1\\word\\x311.TIF"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1\\word\\x311.TIF"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1\\word\\x311.TIF"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1\\word\\x311.TIF"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\\x311.TIF"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4" type="#_x0000_t75" style="width:221.25pt;height:104.25pt">
            <v:imagedata r:id="rId24" r:href="rId25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E21980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实验开始前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左图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，学生观察到学具中间悬挂的锡纸条没有明显的水平摆动。实验开始后，学生点燃蜡烛，并在纸杯中放入冰块，逐渐观察到两张锡纸条有明显的摆动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右图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，多次重复实验，学生发现结果相同。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该实验结果可以说明</w:t>
      </w:r>
      <w:r w:rsidRPr="00CC75EA">
        <w:rPr>
          <w:rFonts w:ascii="Times New Roman" w:hAnsi="Times New Roman" w:cs="Times New Roman"/>
        </w:rPr>
        <w:t>_______</w:t>
      </w:r>
      <w:r w:rsidR="0051754A">
        <w:rPr>
          <w:rFonts w:ascii="Times New Roman" w:hAnsi="Times New Roman" w:cs="Times New Roman"/>
        </w:rPr>
        <w:t>_______________________</w:t>
      </w:r>
      <w:r w:rsidRPr="00CC75EA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依据左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右两图及实验过程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请在下图中连续绘出热力环流的形成过程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并在环节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中标出近地面气压状况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1\\word\\x312.TIF"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1\\word\\x312.TIF"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1\\word\\x312.TIF"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1\\word\\x312.TIF"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\\x312.TIF"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5" type="#_x0000_t75" style="width:172.5pt;height:1in">
            <v:imagedata r:id="rId26" r:href="rId27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为了更好地观察到实验现象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参与实验的学生想让锡纸条的摆动幅度更大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请提出你的建议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至少两条</w:t>
      </w:r>
      <w:r>
        <w:rPr>
          <w:rFonts w:ascii="Times New Roman" w:hAnsi="Times New Roman" w:cs="Times New Roman"/>
        </w:rPr>
        <w:t>)(</w:t>
      </w:r>
      <w:r w:rsidRPr="00CC75EA">
        <w:rPr>
          <w:rFonts w:ascii="Times New Roman" w:hAnsi="Times New Roman" w:cs="Times New Roman"/>
        </w:rPr>
        <w:t>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冷热不均会引起大气的运动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1\\word\\x313.TIF"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1\\word\\x313.TIF"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1\\word\\x313.TIF"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1\\word\\x313.TIF"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\\x313.TIF"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6" type="#_x0000_t75" style="width:185.25pt;height:78pt">
            <v:imagedata r:id="rId28" r:href="rId29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选择更轻薄的纸进行实验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增加蜡烛与冰块的数量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或缩小学具尺寸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增加学具的密封性等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热力环流是因温度高低不同引起的大气环流形式，锡纸条一侧为点燃的蜡烛，一侧为冰块，温度差异明显，冷热不均会引起大气的运动。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在点燃蜡烛与放入冰块前，锡纸条两侧温度相同，没有明显的大气运动；锡纸条左侧蜡烛点燃，升温；右侧放入冰块，降温；气温高，气流上升；气温低，气流下沉；气流上升，近地面形成低压；气流下沉，近地面形成高压。高空与近地面气压性质相反，在水平方向上，风向从高压吹向低压。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想让锡纸条的摆动幅度更大，则应风力更大，因此应考虑增大锡纸条两侧的温差，减少外界的影响等，增大锡纸条两侧的温差可以选择增加蜡烛与冰块的数量，也可以在不改变蜡烛与冰块数量的前提下，缩小空间范围。</w:t>
      </w:r>
    </w:p>
    <w:p w:rsidR="0051754A" w:rsidRDefault="0051754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读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高空等压面示意图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甲图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及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城郊热力环流示意图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乙图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1\\word\\X314.TIF"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1\\word\\X314.TIF"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1\\word\\X314.TIF"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1\\word\\X314.TIF"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\\X314.TIF" \</w:instrText>
      </w:r>
      <w:r w:rsidR="00F85FFE">
        <w:rPr>
          <w:rFonts w:ascii="Times New Roman" w:hAnsi="Times New Roman" w:cs="Times New Roman" w:hint="eastAsia"/>
        </w:rPr>
        <w:instrText>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7" type="#_x0000_t75" style="width:216.75pt;height:86.25pt">
            <v:imagedata r:id="rId30" r:href="rId31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甲图中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B</w:t>
      </w:r>
      <w:r w:rsidRPr="00CC75EA">
        <w:rPr>
          <w:rFonts w:ascii="Times New Roman" w:hAnsi="Times New Roman" w:cs="Times New Roman"/>
        </w:rPr>
        <w:t>两地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气温较高的是</w:t>
      </w:r>
      <w:r w:rsidRPr="00CC75EA">
        <w:rPr>
          <w:rFonts w:ascii="Times New Roman" w:hAnsi="Times New Roman" w:cs="Times New Roman"/>
        </w:rPr>
        <w:t>________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可能出现阴雨天气的是</w:t>
      </w:r>
      <w:r w:rsidRPr="00CC75EA">
        <w:rPr>
          <w:rFonts w:ascii="Times New Roman" w:hAnsi="Times New Roman" w:cs="Times New Roman"/>
        </w:rPr>
        <w:t>________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气温日较差较大的是</w:t>
      </w:r>
      <w:r w:rsidRPr="00CC75EA">
        <w:rPr>
          <w:rFonts w:ascii="Times New Roman" w:hAnsi="Times New Roman" w:cs="Times New Roman"/>
        </w:rPr>
        <w:t>________</w:t>
      </w:r>
      <w:r w:rsidRPr="00CC75E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甲图中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四点的气压由高到低排列的顺序是</w:t>
      </w:r>
      <w:r w:rsidRPr="00CC75E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甲图中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点比</w:t>
      </w:r>
      <w:r w:rsidRPr="00CC75EA">
        <w:rPr>
          <w:rFonts w:ascii="Times New Roman" w:hAnsi="Times New Roman" w:cs="Times New Roman"/>
        </w:rPr>
        <w:t>B</w:t>
      </w:r>
      <w:r w:rsidRPr="00CC75EA">
        <w:rPr>
          <w:rFonts w:ascii="Times New Roman" w:hAnsi="Times New Roman" w:cs="Times New Roman"/>
        </w:rPr>
        <w:t>点的气温</w:t>
      </w:r>
      <w:r w:rsidRPr="00CC75E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填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高</w:t>
      </w:r>
      <w:r w:rsidRPr="00CC75EA">
        <w:rPr>
          <w:rFonts w:hAnsi="宋体" w:cs="Times New Roman"/>
        </w:rPr>
        <w:t>”</w:t>
      </w:r>
      <w:r w:rsidRPr="00CC75EA">
        <w:rPr>
          <w:rFonts w:ascii="Times New Roman" w:hAnsi="Times New Roman" w:cs="Times New Roman"/>
        </w:rPr>
        <w:t>或</w:t>
      </w:r>
      <w:r w:rsidRPr="00CC75EA">
        <w:rPr>
          <w:rFonts w:hAnsi="宋体" w:cs="Times New Roman"/>
        </w:rPr>
        <w:t>“</w:t>
      </w:r>
      <w:r w:rsidRPr="00CC75EA">
        <w:rPr>
          <w:rFonts w:ascii="Times New Roman" w:hAnsi="Times New Roman" w:cs="Times New Roman"/>
        </w:rPr>
        <w:t>低</w:t>
      </w:r>
      <w:r w:rsidRPr="00CC75E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原因是</w:t>
      </w:r>
      <w:r w:rsidR="0051754A">
        <w:rPr>
          <w:rFonts w:ascii="Times New Roman" w:hAnsi="Times New Roman" w:cs="Times New Roman"/>
        </w:rPr>
        <w:t>___________________</w:t>
      </w:r>
      <w:r w:rsidRPr="00CC75EA">
        <w:rPr>
          <w:rFonts w:ascii="Times New Roman" w:hAnsi="Times New Roman" w:cs="Times New Roman"/>
        </w:rPr>
        <w:t>___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5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在乙图中的四条短线上用箭头画出大气的流动方向</w:t>
      </w:r>
      <w:r>
        <w:rPr>
          <w:rFonts w:ascii="Times New Roman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依据热力环流的原理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该市的热电厂应布局在</w:t>
      </w:r>
      <w:r w:rsidRPr="00CC75EA">
        <w:rPr>
          <w:rFonts w:hAnsi="宋体" w:cs="Times New Roman"/>
        </w:rPr>
        <w:t>①②</w:t>
      </w:r>
      <w:r w:rsidRPr="00CC75EA">
        <w:rPr>
          <w:rFonts w:ascii="Times New Roman" w:hAnsi="Times New Roman" w:cs="Times New Roman"/>
        </w:rPr>
        <w:t>两处中的</w:t>
      </w:r>
      <w:r w:rsidRPr="00CC75EA">
        <w:rPr>
          <w:rFonts w:ascii="Times New Roman" w:hAnsi="Times New Roman" w:cs="Times New Roman"/>
        </w:rPr>
        <w:t>________</w:t>
      </w:r>
      <w:r w:rsidRPr="00CC75EA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填图中数字序号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B</w:t>
      </w:r>
      <w:r w:rsidR="00E21980"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B&gt;A&gt;C&gt;D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低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地面辐射是近地面大气的主要直接热源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点海拔高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获得的地面长波辐射少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画图略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顺时针方向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。　</w:t>
      </w:r>
      <w:r w:rsidRPr="00CC75EA">
        <w:rPr>
          <w:rFonts w:hAnsi="宋体" w:cs="Times New Roman"/>
        </w:rPr>
        <w:t>②</w:t>
      </w:r>
      <w:bookmarkStart w:id="0" w:name="_GoBack"/>
      <w:bookmarkEnd w:id="0"/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读下图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回答问题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13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1\\word\\x315.TIF"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1\\word\\x315.TIF"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1\\word\\x315.TIF"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1\\word\\x315.TIF"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\\x315.TIF"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8" type="#_x0000_t75" style="width:105pt;height:113.25pt">
            <v:imagedata r:id="rId32" r:href="rId33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四地中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海水盐度最低的是</w:t>
      </w:r>
      <w:r w:rsidRPr="00CC75E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原因是</w:t>
      </w:r>
      <w:r w:rsidR="0051754A">
        <w:rPr>
          <w:rFonts w:ascii="Times New Roman" w:hAnsi="Times New Roman" w:cs="Times New Roman"/>
        </w:rPr>
        <w:t>__</w:t>
      </w:r>
      <w:r w:rsidR="00E21980">
        <w:rPr>
          <w:rFonts w:ascii="Times New Roman" w:hAnsi="Times New Roman" w:cs="Times New Roman"/>
        </w:rPr>
        <w:t>___</w:t>
      </w:r>
      <w:r w:rsidRPr="00CC75EA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C</w:t>
      </w:r>
      <w:r w:rsidRPr="00CC75EA">
        <w:rPr>
          <w:rFonts w:ascii="Times New Roman" w:hAnsi="Times New Roman" w:cs="Times New Roman"/>
        </w:rPr>
        <w:t>两地相比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表面水温较高的是</w:t>
      </w:r>
      <w:r w:rsidRPr="00CC75E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理由是</w:t>
      </w:r>
      <w:r w:rsidRPr="00CC75EA">
        <w:rPr>
          <w:rFonts w:ascii="Times New Roman" w:hAnsi="Times New Roman" w:cs="Times New Roman"/>
        </w:rPr>
        <w:t>_______</w:t>
      </w:r>
      <w:r w:rsidR="00E21980">
        <w:rPr>
          <w:rFonts w:ascii="Times New Roman" w:hAnsi="Times New Roman" w:cs="Times New Roman"/>
        </w:rPr>
        <w:t>______</w:t>
      </w:r>
      <w:r w:rsidR="0051754A">
        <w:rPr>
          <w:rFonts w:ascii="Times New Roman" w:hAnsi="Times New Roman" w:cs="Times New Roman"/>
        </w:rPr>
        <w:t>________</w:t>
      </w:r>
      <w:r w:rsidRPr="00CC75E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两地相比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表面水温较高的是</w:t>
      </w:r>
      <w:r w:rsidRPr="00CC75E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理由是</w:t>
      </w:r>
      <w:r w:rsidRPr="00CC75EA">
        <w:rPr>
          <w:rFonts w:ascii="Times New Roman" w:hAnsi="Times New Roman" w:cs="Times New Roman"/>
        </w:rPr>
        <w:t>__</w:t>
      </w:r>
      <w:r w:rsidR="0051754A">
        <w:rPr>
          <w:rFonts w:ascii="Times New Roman" w:hAnsi="Times New Roman" w:cs="Times New Roman"/>
        </w:rPr>
        <w:t>_____________________</w:t>
      </w:r>
      <w:r w:rsidRPr="00CC75E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表面盐度较高的是</w:t>
      </w:r>
      <w:r w:rsidRPr="00CC75E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理由是</w:t>
      </w:r>
      <w:r w:rsidRPr="00CC75EA">
        <w:rPr>
          <w:rFonts w:ascii="Times New Roman" w:hAnsi="Times New Roman" w:cs="Times New Roman"/>
        </w:rPr>
        <w:t>_______________________</w:t>
      </w:r>
      <w:r w:rsidR="0051754A">
        <w:rPr>
          <w:rFonts w:ascii="Times New Roman" w:hAnsi="Times New Roman" w:cs="Times New Roman"/>
        </w:rPr>
        <w:t>__</w:t>
      </w:r>
      <w:r w:rsidR="00E21980">
        <w:rPr>
          <w:rFonts w:ascii="Times New Roman" w:hAnsi="Times New Roman" w:cs="Times New Roman"/>
        </w:rPr>
        <w:t>________________</w:t>
      </w:r>
      <w:r w:rsidRPr="00CC75E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E</w:t>
      </w:r>
      <w:r w:rsidRPr="00CC75EA">
        <w:rPr>
          <w:rFonts w:ascii="Times New Roman" w:hAnsi="Times New Roman" w:cs="Times New Roman"/>
        </w:rPr>
        <w:t>地的盐度与北半球同纬度地区相比盐度偏</w:t>
      </w:r>
      <w:r w:rsidRPr="00CC75E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原因是</w:t>
      </w:r>
      <w:r w:rsidRPr="00CC75EA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地处赤道附近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降水量大于蒸发量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故盐度比副热带海区低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且该处有大量的淡水注入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纬度低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获得的太阳辐射多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地处低纬大陆东岸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有暖流经过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D</w:t>
      </w:r>
      <w:r w:rsidRPr="00CC75EA">
        <w:rPr>
          <w:rFonts w:ascii="Times New Roman" w:hAnsi="Times New Roman" w:cs="Times New Roman"/>
        </w:rPr>
        <w:t>地有暖流经过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水温增高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蒸发量变大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盐度较高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C</w:t>
      </w:r>
      <w:r w:rsidRPr="00CC75EA">
        <w:rPr>
          <w:rFonts w:ascii="Times New Roman" w:hAnsi="Times New Roman" w:cs="Times New Roman"/>
        </w:rPr>
        <w:t>地有寒流经过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水温较低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蒸发量较小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盐度较低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/>
        </w:rPr>
        <w:t xml:space="preserve">　</w:t>
      </w:r>
      <w:r w:rsidRPr="00CC75EA">
        <w:rPr>
          <w:rFonts w:ascii="Times New Roman" w:hAnsi="Times New Roman" w:cs="Times New Roman"/>
        </w:rPr>
        <w:t>E</w:t>
      </w:r>
      <w:r w:rsidRPr="00CC75EA">
        <w:rPr>
          <w:rFonts w:ascii="Times New Roman" w:hAnsi="Times New Roman" w:cs="Times New Roman"/>
        </w:rPr>
        <w:t>地所在的纬度大部分是海洋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无河流注入的淡水稀释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盐度较高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而同纬度的北半球陆地面积广阔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有大量的淡水注入稀释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故盐度较低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>．</w:t>
      </w:r>
      <w:r w:rsidRPr="00CC75EA">
        <w:rPr>
          <w:rFonts w:ascii="Times New Roman" w:hAnsi="Times New Roman" w:cs="Times New Roman"/>
        </w:rPr>
        <w:t>读图文材料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完成下列各题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51754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C75EA">
        <w:rPr>
          <w:rFonts w:ascii="Times New Roman" w:eastAsia="楷体_GB2312" w:hAnsi="Times New Roman" w:cs="Times New Roman"/>
        </w:rPr>
        <w:t>熊本县阿苏山的代表性观光胜地是一片富饶的草原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阿苏草原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，上千年来该草原都是依靠人工维持的半自然草原。每年，阿苏草原都会定期烧荒，很快，新草就会破土而出，造就阿苏山大草原那漫山遍野青翠欲滴的迷人景观。但一年一度的烧荒也面临诸多安全隐患，比如火势可能会蔓延到附近森林，盲目点火还会危及人员的生命安全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B337A">
        <w:rPr>
          <w:rFonts w:ascii="Times New Roman" w:hAnsi="Times New Roman" w:cs="Times New Roman" w:hint="eastAsia"/>
        </w:rPr>
        <w:instrText xml:space="preserve"> INCLUDEPICTURE "E:\\</w:instrText>
      </w:r>
      <w:r w:rsidR="000B337A">
        <w:rPr>
          <w:rFonts w:ascii="Times New Roman" w:hAnsi="Times New Roman" w:cs="Times New Roman" w:hint="eastAsia"/>
        </w:rPr>
        <w:instrText>靳瑞腾</w:instrText>
      </w:r>
      <w:r w:rsidR="000B337A">
        <w:rPr>
          <w:rFonts w:ascii="Times New Roman" w:hAnsi="Times New Roman" w:cs="Times New Roman" w:hint="eastAsia"/>
        </w:rPr>
        <w:instrText>\\2020\\</w:instrText>
      </w:r>
      <w:r w:rsidR="000B337A">
        <w:rPr>
          <w:rFonts w:ascii="Times New Roman" w:hAnsi="Times New Roman" w:cs="Times New Roman" w:hint="eastAsia"/>
        </w:rPr>
        <w:instrText>同步</w:instrText>
      </w:r>
      <w:r w:rsidR="000B337A">
        <w:rPr>
          <w:rFonts w:ascii="Times New Roman" w:hAnsi="Times New Roman" w:cs="Times New Roman" w:hint="eastAsia"/>
        </w:rPr>
        <w:instrText>\\</w:instrText>
      </w:r>
      <w:r w:rsidR="000B337A">
        <w:rPr>
          <w:rFonts w:ascii="Times New Roman" w:hAnsi="Times New Roman" w:cs="Times New Roman" w:hint="eastAsia"/>
        </w:rPr>
        <w:instrText>地理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鲁教新教材</w:instrText>
      </w:r>
      <w:r w:rsidR="000B337A">
        <w:rPr>
          <w:rFonts w:ascii="Times New Roman" w:hAnsi="Times New Roman" w:cs="Times New Roman" w:hint="eastAsia"/>
        </w:rPr>
        <w:instrText xml:space="preserve"> </w:instrText>
      </w:r>
      <w:r w:rsidR="000B337A">
        <w:rPr>
          <w:rFonts w:ascii="Times New Roman" w:hAnsi="Times New Roman" w:cs="Times New Roman" w:hint="eastAsia"/>
        </w:rPr>
        <w:instrText>必修</w:instrText>
      </w:r>
      <w:r w:rsidR="000B337A">
        <w:rPr>
          <w:rFonts w:ascii="Times New Roman" w:hAnsi="Times New Roman" w:cs="Times New Roman" w:hint="eastAsia"/>
        </w:rPr>
        <w:instrText xml:space="preserve">1\\word\\X316.TIF" \* MERGEFORMAT </w:instrText>
      </w:r>
      <w:r>
        <w:rPr>
          <w:rFonts w:ascii="Times New Roman" w:hAnsi="Times New Roman" w:cs="Times New Roman"/>
        </w:rPr>
        <w:fldChar w:fldCharType="separate"/>
      </w:r>
      <w:r w:rsidR="00425FCE">
        <w:rPr>
          <w:rFonts w:ascii="Times New Roman" w:hAnsi="Times New Roman" w:cs="Times New Roman"/>
        </w:rPr>
        <w:fldChar w:fldCharType="begin"/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INCLUDEPICTURE  "E:\\</w:instrText>
      </w:r>
      <w:r w:rsidR="00425FCE">
        <w:rPr>
          <w:rFonts w:ascii="Times New Roman" w:hAnsi="Times New Roman" w:cs="Times New Roman" w:hint="eastAsia"/>
        </w:rPr>
        <w:instrText>靳瑞腾</w:instrText>
      </w:r>
      <w:r w:rsidR="00425FCE">
        <w:rPr>
          <w:rFonts w:ascii="Times New Roman" w:hAnsi="Times New Roman" w:cs="Times New Roman" w:hint="eastAsia"/>
        </w:rPr>
        <w:instrText>\\2020\\</w:instrText>
      </w:r>
      <w:r w:rsidR="00425FCE">
        <w:rPr>
          <w:rFonts w:ascii="Times New Roman" w:hAnsi="Times New Roman" w:cs="Times New Roman" w:hint="eastAsia"/>
        </w:rPr>
        <w:instrText>同步</w:instrText>
      </w:r>
      <w:r w:rsidR="00425FCE">
        <w:rPr>
          <w:rFonts w:ascii="Times New Roman" w:hAnsi="Times New Roman" w:cs="Times New Roman" w:hint="eastAsia"/>
        </w:rPr>
        <w:instrText>\\</w:instrText>
      </w:r>
      <w:r w:rsidR="00425FCE">
        <w:rPr>
          <w:rFonts w:ascii="Times New Roman" w:hAnsi="Times New Roman" w:cs="Times New Roman" w:hint="eastAsia"/>
        </w:rPr>
        <w:instrText>地理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鲁教新教材</w:instrText>
      </w:r>
      <w:r w:rsidR="00425FCE">
        <w:rPr>
          <w:rFonts w:ascii="Times New Roman" w:hAnsi="Times New Roman" w:cs="Times New Roman" w:hint="eastAsia"/>
        </w:rPr>
        <w:instrText xml:space="preserve"> </w:instrText>
      </w:r>
      <w:r w:rsidR="00425FCE">
        <w:rPr>
          <w:rFonts w:ascii="Times New Roman" w:hAnsi="Times New Roman" w:cs="Times New Roman" w:hint="eastAsia"/>
        </w:rPr>
        <w:instrText>必修</w:instrText>
      </w:r>
      <w:r w:rsidR="00425FCE">
        <w:rPr>
          <w:rFonts w:ascii="Times New Roman" w:hAnsi="Times New Roman" w:cs="Times New Roman" w:hint="eastAsia"/>
        </w:rPr>
        <w:instrText>1\\word\\X316.TIF" \* MERGEFORMATINET</w:instrText>
      </w:r>
      <w:r w:rsidR="00425FCE">
        <w:rPr>
          <w:rFonts w:ascii="Times New Roman" w:hAnsi="Times New Roman" w:cs="Times New Roman"/>
        </w:rPr>
        <w:instrText xml:space="preserve"> </w:instrText>
      </w:r>
      <w:r w:rsidR="00425FCE">
        <w:rPr>
          <w:rFonts w:ascii="Times New Roman" w:hAnsi="Times New Roman" w:cs="Times New Roman"/>
        </w:rPr>
        <w:fldChar w:fldCharType="separate"/>
      </w:r>
      <w:r w:rsidR="009925FD">
        <w:rPr>
          <w:rFonts w:ascii="Times New Roman" w:hAnsi="Times New Roman" w:cs="Times New Roman"/>
        </w:rPr>
        <w:fldChar w:fldCharType="begin"/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INCLUDEPICTURE  "E:\\</w:instrText>
      </w:r>
      <w:r w:rsidR="009925FD">
        <w:rPr>
          <w:rFonts w:ascii="Times New Roman" w:hAnsi="Times New Roman" w:cs="Times New Roman" w:hint="eastAsia"/>
        </w:rPr>
        <w:instrText>靳瑞腾</w:instrText>
      </w:r>
      <w:r w:rsidR="009925FD">
        <w:rPr>
          <w:rFonts w:ascii="Times New Roman" w:hAnsi="Times New Roman" w:cs="Times New Roman" w:hint="eastAsia"/>
        </w:rPr>
        <w:instrText>\\2020\\</w:instrText>
      </w:r>
      <w:r w:rsidR="009925FD">
        <w:rPr>
          <w:rFonts w:ascii="Times New Roman" w:hAnsi="Times New Roman" w:cs="Times New Roman" w:hint="eastAsia"/>
        </w:rPr>
        <w:instrText>同步</w:instrText>
      </w:r>
      <w:r w:rsidR="009925FD">
        <w:rPr>
          <w:rFonts w:ascii="Times New Roman" w:hAnsi="Times New Roman" w:cs="Times New Roman" w:hint="eastAsia"/>
        </w:rPr>
        <w:instrText>\\</w:instrText>
      </w:r>
      <w:r w:rsidR="009925FD">
        <w:rPr>
          <w:rFonts w:ascii="Times New Roman" w:hAnsi="Times New Roman" w:cs="Times New Roman" w:hint="eastAsia"/>
        </w:rPr>
        <w:instrText>地理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鲁教新教材</w:instrText>
      </w:r>
      <w:r w:rsidR="009925FD">
        <w:rPr>
          <w:rFonts w:ascii="Times New Roman" w:hAnsi="Times New Roman" w:cs="Times New Roman" w:hint="eastAsia"/>
        </w:rPr>
        <w:instrText xml:space="preserve"> </w:instrText>
      </w:r>
      <w:r w:rsidR="009925FD">
        <w:rPr>
          <w:rFonts w:ascii="Times New Roman" w:hAnsi="Times New Roman" w:cs="Times New Roman" w:hint="eastAsia"/>
        </w:rPr>
        <w:instrText>必修</w:instrText>
      </w:r>
      <w:r w:rsidR="009925FD">
        <w:rPr>
          <w:rFonts w:ascii="Times New Roman" w:hAnsi="Times New Roman" w:cs="Times New Roman" w:hint="eastAsia"/>
        </w:rPr>
        <w:instrText>1\\word\\X316.TIF" \* MERGEFORMATINET</w:instrText>
      </w:r>
      <w:r w:rsidR="009925FD">
        <w:rPr>
          <w:rFonts w:ascii="Times New Roman" w:hAnsi="Times New Roman" w:cs="Times New Roman"/>
        </w:rPr>
        <w:instrText xml:space="preserve"> </w:instrText>
      </w:r>
      <w:r w:rsidR="009925FD">
        <w:rPr>
          <w:rFonts w:ascii="Times New Roman" w:hAnsi="Times New Roman" w:cs="Times New Roman"/>
        </w:rPr>
        <w:fldChar w:fldCharType="separate"/>
      </w:r>
      <w:r w:rsidR="009D52A3">
        <w:rPr>
          <w:rFonts w:ascii="Times New Roman" w:hAnsi="Times New Roman" w:cs="Times New Roman"/>
        </w:rPr>
        <w:fldChar w:fldCharType="begin"/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INCLUDEPICTURE  "E:\\</w:instrText>
      </w:r>
      <w:r w:rsidR="009D52A3">
        <w:rPr>
          <w:rFonts w:ascii="Times New Roman" w:hAnsi="Times New Roman" w:cs="Times New Roman" w:hint="eastAsia"/>
        </w:rPr>
        <w:instrText>靳瑞腾</w:instrText>
      </w:r>
      <w:r w:rsidR="009D52A3">
        <w:rPr>
          <w:rFonts w:ascii="Times New Roman" w:hAnsi="Times New Roman" w:cs="Times New Roman" w:hint="eastAsia"/>
        </w:rPr>
        <w:instrText>\\2020\\</w:instrText>
      </w:r>
      <w:r w:rsidR="009D52A3">
        <w:rPr>
          <w:rFonts w:ascii="Times New Roman" w:hAnsi="Times New Roman" w:cs="Times New Roman" w:hint="eastAsia"/>
        </w:rPr>
        <w:instrText>同步</w:instrText>
      </w:r>
      <w:r w:rsidR="009D52A3">
        <w:rPr>
          <w:rFonts w:ascii="Times New Roman" w:hAnsi="Times New Roman" w:cs="Times New Roman" w:hint="eastAsia"/>
        </w:rPr>
        <w:instrText>\\</w:instrText>
      </w:r>
      <w:r w:rsidR="009D52A3">
        <w:rPr>
          <w:rFonts w:ascii="Times New Roman" w:hAnsi="Times New Roman" w:cs="Times New Roman" w:hint="eastAsia"/>
        </w:rPr>
        <w:instrText>地理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鲁教新教材</w:instrText>
      </w:r>
      <w:r w:rsidR="009D52A3">
        <w:rPr>
          <w:rFonts w:ascii="Times New Roman" w:hAnsi="Times New Roman" w:cs="Times New Roman" w:hint="eastAsia"/>
        </w:rPr>
        <w:instrText xml:space="preserve"> </w:instrText>
      </w:r>
      <w:r w:rsidR="009D52A3">
        <w:rPr>
          <w:rFonts w:ascii="Times New Roman" w:hAnsi="Times New Roman" w:cs="Times New Roman" w:hint="eastAsia"/>
        </w:rPr>
        <w:instrText>必修</w:instrText>
      </w:r>
      <w:r w:rsidR="009D52A3">
        <w:rPr>
          <w:rFonts w:ascii="Times New Roman" w:hAnsi="Times New Roman" w:cs="Times New Roman" w:hint="eastAsia"/>
        </w:rPr>
        <w:instrText>1\\word\\X316.TIF" \* MERGEFORMATINET</w:instrText>
      </w:r>
      <w:r w:rsidR="009D52A3">
        <w:rPr>
          <w:rFonts w:ascii="Times New Roman" w:hAnsi="Times New Roman" w:cs="Times New Roman"/>
        </w:rPr>
        <w:instrText xml:space="preserve"> </w:instrText>
      </w:r>
      <w:r w:rsidR="009D52A3">
        <w:rPr>
          <w:rFonts w:ascii="Times New Roman" w:hAnsi="Times New Roman" w:cs="Times New Roman"/>
        </w:rPr>
        <w:fldChar w:fldCharType="separate"/>
      </w:r>
      <w:r w:rsidR="00F85FFE">
        <w:rPr>
          <w:rFonts w:ascii="Times New Roman" w:hAnsi="Times New Roman" w:cs="Times New Roman"/>
        </w:rPr>
        <w:fldChar w:fldCharType="begin"/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INCLUDEPICTURE  "D:\\2020</w:instrText>
      </w:r>
      <w:r w:rsidR="00F85FFE">
        <w:rPr>
          <w:rFonts w:ascii="Times New Roman" w:hAnsi="Times New Roman" w:cs="Times New Roman" w:hint="eastAsia"/>
        </w:rPr>
        <w:instrText>唐兰</w:instrText>
      </w:r>
      <w:r w:rsidR="00F85FFE">
        <w:rPr>
          <w:rFonts w:ascii="Times New Roman" w:hAnsi="Times New Roman" w:cs="Times New Roman" w:hint="eastAsia"/>
        </w:rPr>
        <w:instrText>\\2020\\</w:instrText>
      </w:r>
      <w:r w:rsidR="00F85FFE">
        <w:rPr>
          <w:rFonts w:ascii="Times New Roman" w:hAnsi="Times New Roman" w:cs="Times New Roman" w:hint="eastAsia"/>
        </w:rPr>
        <w:instrText>同步</w:instrText>
      </w:r>
      <w:r w:rsidR="00F85FFE">
        <w:rPr>
          <w:rFonts w:ascii="Times New Roman" w:hAnsi="Times New Roman" w:cs="Times New Roman" w:hint="eastAsia"/>
        </w:rPr>
        <w:instrText>\\</w:instrText>
      </w:r>
      <w:r w:rsidR="00F85FFE">
        <w:rPr>
          <w:rFonts w:ascii="Times New Roman" w:hAnsi="Times New Roman" w:cs="Times New Roman" w:hint="eastAsia"/>
        </w:rPr>
        <w:instrText>看</w:instrText>
      </w:r>
      <w:r w:rsidR="00F85FFE">
        <w:rPr>
          <w:rFonts w:ascii="Times New Roman" w:hAnsi="Times New Roman" w:cs="Times New Roman" w:hint="eastAsia"/>
        </w:rPr>
        <w:instrText>PPT\\</w:instrText>
      </w:r>
      <w:r w:rsidR="00F85FFE">
        <w:rPr>
          <w:rFonts w:ascii="Times New Roman" w:hAnsi="Times New Roman" w:cs="Times New Roman" w:hint="eastAsia"/>
        </w:rPr>
        <w:instrText>地理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鲁教</w:instrText>
      </w:r>
      <w:r w:rsidR="00F85FFE">
        <w:rPr>
          <w:rFonts w:ascii="Times New Roman" w:hAnsi="Times New Roman" w:cs="Times New Roman" w:hint="eastAsia"/>
        </w:rPr>
        <w:instrText>新教材</w:instrText>
      </w:r>
      <w:r w:rsidR="00F85FFE">
        <w:rPr>
          <w:rFonts w:ascii="Times New Roman" w:hAnsi="Times New Roman" w:cs="Times New Roman" w:hint="eastAsia"/>
        </w:rPr>
        <w:instrText xml:space="preserve"> </w:instrText>
      </w:r>
      <w:r w:rsidR="00F85FFE">
        <w:rPr>
          <w:rFonts w:ascii="Times New Roman" w:hAnsi="Times New Roman" w:cs="Times New Roman" w:hint="eastAsia"/>
        </w:rPr>
        <w:instrText>必修</w:instrText>
      </w:r>
      <w:r w:rsidR="00F85FFE">
        <w:rPr>
          <w:rFonts w:ascii="Times New Roman" w:hAnsi="Times New Roman" w:cs="Times New Roman" w:hint="eastAsia"/>
        </w:rPr>
        <w:instrText>1\\</w:instrText>
      </w:r>
      <w:r w:rsidR="00F85FFE">
        <w:rPr>
          <w:rFonts w:ascii="Times New Roman" w:hAnsi="Times New Roman" w:cs="Times New Roman" w:hint="eastAsia"/>
        </w:rPr>
        <w:instrText>全书完整的</w:instrText>
      </w:r>
      <w:r w:rsidR="00F85FFE">
        <w:rPr>
          <w:rFonts w:ascii="Times New Roman" w:hAnsi="Times New Roman" w:cs="Times New Roman" w:hint="eastAsia"/>
        </w:rPr>
        <w:instrText>Word</w:instrText>
      </w:r>
      <w:r w:rsidR="00F85FFE">
        <w:rPr>
          <w:rFonts w:ascii="Times New Roman" w:hAnsi="Times New Roman" w:cs="Times New Roman" w:hint="eastAsia"/>
        </w:rPr>
        <w:instrText>版文档</w:instrText>
      </w:r>
      <w:r w:rsidR="00F85FFE">
        <w:rPr>
          <w:rFonts w:ascii="Times New Roman" w:hAnsi="Times New Roman" w:cs="Times New Roman" w:hint="eastAsia"/>
        </w:rPr>
        <w:instrText>\\X316.TIF" \* MERGEFORMATINET</w:instrText>
      </w:r>
      <w:r w:rsidR="00F85FFE">
        <w:rPr>
          <w:rFonts w:ascii="Times New Roman" w:hAnsi="Times New Roman" w:cs="Times New Roman"/>
        </w:rPr>
        <w:instrText xml:space="preserve"> </w:instrText>
      </w:r>
      <w:r w:rsidR="00F85FFE">
        <w:rPr>
          <w:rFonts w:ascii="Times New Roman" w:hAnsi="Times New Roman" w:cs="Times New Roman"/>
        </w:rPr>
        <w:fldChar w:fldCharType="separate"/>
      </w:r>
      <w:r w:rsidR="00E21980">
        <w:rPr>
          <w:rFonts w:ascii="Times New Roman" w:hAnsi="Times New Roman" w:cs="Times New Roman"/>
        </w:rPr>
        <w:pict>
          <v:shape id="_x0000_i1039" type="#_x0000_t75" style="width:222.75pt;height:123.75pt">
            <v:imagedata r:id="rId34" r:href="rId35"/>
          </v:shape>
        </w:pict>
      </w:r>
      <w:r w:rsidR="00F85FFE">
        <w:rPr>
          <w:rFonts w:ascii="Times New Roman" w:hAnsi="Times New Roman" w:cs="Times New Roman"/>
        </w:rPr>
        <w:fldChar w:fldCharType="end"/>
      </w:r>
      <w:r w:rsidR="009D52A3">
        <w:rPr>
          <w:rFonts w:ascii="Times New Roman" w:hAnsi="Times New Roman" w:cs="Times New Roman"/>
        </w:rPr>
        <w:fldChar w:fldCharType="end"/>
      </w:r>
      <w:r w:rsidR="009925FD">
        <w:rPr>
          <w:rFonts w:ascii="Times New Roman" w:hAnsi="Times New Roman" w:cs="Times New Roman"/>
        </w:rPr>
        <w:fldChar w:fldCharType="end"/>
      </w:r>
      <w:r w:rsidR="00425F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指出阿苏草原所在地的植被类型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分析阿苏草原每年烧荒的时间及原因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简析阿苏草原烧荒对草场自身的作用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5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说明应如何确保烧荒安全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5</w:t>
      </w:r>
      <w:r w:rsidRPr="00CC75E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亚热带常绿阔叶林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冬末春初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 w:rsidRPr="00CC75EA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CC75EA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CC75EA"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天气逐渐转暖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草原完全干枯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易于燃烧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早春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草还未发芽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烧荒不会危害嫩草的生长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当地水热充足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草原很容易向灌木过渡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逐步演变成森林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烧荒可以维持草原植被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烧荒可以减少有机物的积蓄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植被变为草木灰</w:t>
      </w: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矿物盐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成为刚发芽的嫩草肥料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确保新草破土而出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烧荒还可以烧死害虫</w:t>
      </w:r>
      <w:r>
        <w:rPr>
          <w:rFonts w:ascii="Times New Roman" w:hAnsi="Times New Roman" w:cs="Times New Roman"/>
        </w:rPr>
        <w:t>、</w:t>
      </w:r>
      <w:r w:rsidRPr="00CC75EA">
        <w:rPr>
          <w:rFonts w:ascii="Times New Roman" w:hAnsi="Times New Roman" w:cs="Times New Roman"/>
        </w:rPr>
        <w:t>病菌等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促进草的生长</w:t>
      </w:r>
      <w:r>
        <w:rPr>
          <w:rFonts w:ascii="Times New Roman" w:hAnsi="Times New Roman" w:cs="Times New Roman"/>
        </w:rPr>
        <w:t>。</w:t>
      </w:r>
    </w:p>
    <w:p w:rsid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C75E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C75EA">
        <w:rPr>
          <w:rFonts w:ascii="Times New Roman" w:hAnsi="Times New Roman" w:cs="Times New Roman"/>
        </w:rPr>
        <w:t>烧荒前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在草原和周边森林之间清理出隔离带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加强防火常识的宣传教育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烧荒时注意风向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应该在上风向点火</w:t>
      </w:r>
      <w:r>
        <w:rPr>
          <w:rFonts w:ascii="Times New Roman" w:hAnsi="Times New Roman" w:cs="Times New Roman"/>
        </w:rPr>
        <w:t>；</w:t>
      </w:r>
      <w:r w:rsidRPr="00CC75EA">
        <w:rPr>
          <w:rFonts w:ascii="Times New Roman" w:hAnsi="Times New Roman" w:cs="Times New Roman"/>
        </w:rPr>
        <w:t>烧荒时应划出警戒区</w:t>
      </w:r>
      <w:r>
        <w:rPr>
          <w:rFonts w:ascii="Times New Roman" w:hAnsi="Times New Roman" w:cs="Times New Roman"/>
        </w:rPr>
        <w:t>，</w:t>
      </w:r>
      <w:r w:rsidRPr="00CC75EA">
        <w:rPr>
          <w:rFonts w:ascii="Times New Roman" w:hAnsi="Times New Roman" w:cs="Times New Roman"/>
        </w:rPr>
        <w:t>加强安全巡逻等</w:t>
      </w:r>
      <w:r>
        <w:rPr>
          <w:rFonts w:ascii="Times New Roman" w:hAnsi="Times New Roman" w:cs="Times New Roman"/>
        </w:rPr>
        <w:t>。</w:t>
      </w:r>
    </w:p>
    <w:p w:rsidR="003E05A1" w:rsidRPr="00CC75EA" w:rsidRDefault="00CC75EA" w:rsidP="000B33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C75E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C75EA"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题，读图分析可知，阿苏草原位于日本的九州岛，对应的植被类型为亚热带常绿阔叶林。第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题，由材料可知，每年，阿苏草原都会定期烧荒，很快，新草就会破土而出，说明烧荒之后，很短时间内草就开始发芽、生长，由此判断烧荒时间为冬末春初。此时，天气逐渐转暖，草原完全干枯，易于燃烧；而早春，草还未发芽，烧荒不会危害嫩草的生长。第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题，可以从草原的维护、提供肥料、杀害病菌等方面分析。该地属于亚热带季风气候区，水热充足，适合森林植被的生长发育，因此草原很容易向灌木过渡，逐步演变成森林，因此通过烧荒可以维持草原植被；通过烧荒可以减少有机物的积蓄，产生的草木灰可以成为刚发芽的嫩草肥料，确保新草破土而出；烧荒还可以烧死害虫、病菌等，促进草的生长。第</w:t>
      </w:r>
      <w:r>
        <w:rPr>
          <w:rFonts w:ascii="Times New Roman" w:eastAsia="楷体_GB2312" w:hAnsi="Times New Roman" w:cs="Times New Roman"/>
        </w:rPr>
        <w:t>(</w:t>
      </w:r>
      <w:r w:rsidRPr="00CC75E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C75EA">
        <w:rPr>
          <w:rFonts w:ascii="Times New Roman" w:eastAsia="楷体_GB2312" w:hAnsi="Times New Roman" w:cs="Times New Roman"/>
        </w:rPr>
        <w:t>题，首先，烧荒前需要在草原和周边森林之间清理出隔离带；烧荒时还需要注意风向，应该在上风向点火；烧荒时应划出警戒区，加强安全巡逻，平时还需要加强防火常识的宣传教育等。</w:t>
      </w:r>
    </w:p>
    <w:sectPr w:rsidR="003E05A1" w:rsidRPr="00CC75EA" w:rsidSect="00816ABE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FFE" w:rsidRDefault="00F85FFE" w:rsidP="00495CD4">
      <w:r>
        <w:separator/>
      </w:r>
    </w:p>
  </w:endnote>
  <w:endnote w:type="continuationSeparator" w:id="0">
    <w:p w:rsidR="00F85FFE" w:rsidRDefault="00F85FFE" w:rsidP="0049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FFE" w:rsidRDefault="00F85FFE" w:rsidP="00495CD4">
      <w:r>
        <w:separator/>
      </w:r>
    </w:p>
  </w:footnote>
  <w:footnote w:type="continuationSeparator" w:id="0">
    <w:p w:rsidR="00F85FFE" w:rsidRDefault="00F85FFE" w:rsidP="00495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6ABE"/>
    <w:rsid w:val="000B337A"/>
    <w:rsid w:val="003E05A1"/>
    <w:rsid w:val="00425FCE"/>
    <w:rsid w:val="00495CD4"/>
    <w:rsid w:val="0051754A"/>
    <w:rsid w:val="00816ABE"/>
    <w:rsid w:val="009925FD"/>
    <w:rsid w:val="009D52A3"/>
    <w:rsid w:val="00CC75EA"/>
    <w:rsid w:val="00E21980"/>
    <w:rsid w:val="00F85FFE"/>
    <w:rsid w:val="00FD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211BEE-E7AA-44FF-BF4A-F8DB994E0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C75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C75E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C75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C75E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C75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C75E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C75E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C75E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16ABE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95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95CD4"/>
    <w:rPr>
      <w:kern w:val="2"/>
      <w:sz w:val="18"/>
      <w:szCs w:val="18"/>
    </w:rPr>
  </w:style>
  <w:style w:type="paragraph" w:styleId="a5">
    <w:name w:val="footer"/>
    <w:basedOn w:val="a"/>
    <w:link w:val="Char0"/>
    <w:rsid w:val="00495C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95C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X305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X309.TIF" TargetMode="External"/><Relationship Id="rId34" Type="http://schemas.openxmlformats.org/officeDocument/2006/relationships/image" Target="media/image15.png"/><Relationship Id="rId7" Type="http://schemas.openxmlformats.org/officeDocument/2006/relationships/image" Target="X301.TIF" TargetMode="External"/><Relationship Id="rId12" Type="http://schemas.openxmlformats.org/officeDocument/2006/relationships/image" Target="media/image4.png"/><Relationship Id="rId17" Type="http://schemas.openxmlformats.org/officeDocument/2006/relationships/image" Target="X307.TIF" TargetMode="External"/><Relationship Id="rId25" Type="http://schemas.openxmlformats.org/officeDocument/2006/relationships/image" Target="x311.TIF" TargetMode="External"/><Relationship Id="rId33" Type="http://schemas.openxmlformats.org/officeDocument/2006/relationships/image" Target="x315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x313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304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x306.TIF" TargetMode="External"/><Relationship Id="rId23" Type="http://schemas.openxmlformats.org/officeDocument/2006/relationships/image" Target="D5-38.TIF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X308.TIF" TargetMode="External"/><Relationship Id="rId31" Type="http://schemas.openxmlformats.org/officeDocument/2006/relationships/image" Target="X314.TIF" TargetMode="External"/><Relationship Id="rId4" Type="http://schemas.openxmlformats.org/officeDocument/2006/relationships/footnotes" Target="footnotes.xml"/><Relationship Id="rId9" Type="http://schemas.openxmlformats.org/officeDocument/2006/relationships/image" Target="A432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312.TIF" TargetMode="External"/><Relationship Id="rId30" Type="http://schemas.openxmlformats.org/officeDocument/2006/relationships/image" Target="media/image13.png"/><Relationship Id="rId35" Type="http://schemas.openxmlformats.org/officeDocument/2006/relationships/image" Target="X316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2058</Words>
  <Characters>11734</Characters>
  <Application>Microsoft Office Word</Application>
  <DocSecurity>0</DocSecurity>
  <Lines>97</Lines>
  <Paragraphs>27</Paragraphs>
  <ScaleCrop>false</ScaleCrop>
  <Company>Microsoft China</Company>
  <LinksUpToDate>false</LinksUpToDate>
  <CharactersWithSpaces>13765</CharactersWithSpaces>
  <SharedDoc>false</SharedDoc>
  <HLinks>
    <vt:vector size="510" baseType="variant">
      <vt:variant>
        <vt:i4>-1913096320</vt:i4>
      </vt:variant>
      <vt:variant>
        <vt:i4>2322</vt:i4>
      </vt:variant>
      <vt:variant>
        <vt:i4>1025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-543413927</vt:i4>
      </vt:variant>
      <vt:variant>
        <vt:i4>3470</vt:i4>
      </vt:variant>
      <vt:variant>
        <vt:i4>1026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3526</vt:i4>
      </vt:variant>
      <vt:variant>
        <vt:i4>1027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3716</vt:i4>
      </vt:variant>
      <vt:variant>
        <vt:i4>1028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-1743565599</vt:i4>
      </vt:variant>
      <vt:variant>
        <vt:i4>3800</vt:i4>
      </vt:variant>
      <vt:variant>
        <vt:i4>1029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-1116048144</vt:i4>
      </vt:variant>
      <vt:variant>
        <vt:i4>4574</vt:i4>
      </vt:variant>
      <vt:variant>
        <vt:i4>1030</vt:i4>
      </vt:variant>
      <vt:variant>
        <vt:i4>1</vt:i4>
      </vt:variant>
      <vt:variant>
        <vt:lpwstr>\\靳瑞腾\f\原文件靳瑞腾\2020\同步\鲁教新教材必修1\x278.TIF</vt:lpwstr>
      </vt:variant>
      <vt:variant>
        <vt:lpwstr/>
      </vt:variant>
      <vt:variant>
        <vt:i4>-1115982608</vt:i4>
      </vt:variant>
      <vt:variant>
        <vt:i4>5644</vt:i4>
      </vt:variant>
      <vt:variant>
        <vt:i4>1031</vt:i4>
      </vt:variant>
      <vt:variant>
        <vt:i4>1</vt:i4>
      </vt:variant>
      <vt:variant>
        <vt:lpwstr>\\靳瑞腾\f\原文件靳瑞腾\2020\同步\鲁教新教材必修1\X279.TIF</vt:lpwstr>
      </vt:variant>
      <vt:variant>
        <vt:lpwstr/>
      </vt:variant>
      <vt:variant>
        <vt:i4>-1677704235</vt:i4>
      </vt:variant>
      <vt:variant>
        <vt:i4>5702</vt:i4>
      </vt:variant>
      <vt:variant>
        <vt:i4>1032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-1944620156</vt:i4>
      </vt:variant>
      <vt:variant>
        <vt:i4>6234</vt:i4>
      </vt:variant>
      <vt:variant>
        <vt:i4>1033</vt:i4>
      </vt:variant>
      <vt:variant>
        <vt:i4>1</vt:i4>
      </vt:variant>
      <vt:variant>
        <vt:lpwstr>\\靳瑞腾\f\原文件靳瑞腾\2020\同步\鲁教新教材必修1\方法技巧1.TIF</vt:lpwstr>
      </vt:variant>
      <vt:variant>
        <vt:lpwstr/>
      </vt:variant>
      <vt:variant>
        <vt:i4>-1684803580</vt:i4>
      </vt:variant>
      <vt:variant>
        <vt:i4>6296</vt:i4>
      </vt:variant>
      <vt:variant>
        <vt:i4>1034</vt:i4>
      </vt:variant>
      <vt:variant>
        <vt:i4>1</vt:i4>
      </vt:variant>
      <vt:variant>
        <vt:lpwstr>\\靳瑞腾\f\原文件靳瑞腾\2020\同步\鲁教新教材必修1\课堂小结半2.TIF</vt:lpwstr>
      </vt:variant>
      <vt:variant>
        <vt:lpwstr/>
      </vt:variant>
      <vt:variant>
        <vt:i4>-1684869116</vt:i4>
      </vt:variant>
      <vt:variant>
        <vt:i4>6358</vt:i4>
      </vt:variant>
      <vt:variant>
        <vt:i4>1035</vt:i4>
      </vt:variant>
      <vt:variant>
        <vt:i4>1</vt:i4>
      </vt:variant>
      <vt:variant>
        <vt:lpwstr>\\靳瑞腾\f\原文件靳瑞腾\2020\同步\鲁教新教材必修1\课堂小结半3.TIF</vt:lpwstr>
      </vt:variant>
      <vt:variant>
        <vt:lpwstr/>
      </vt:variant>
      <vt:variant>
        <vt:i4>1301902029</vt:i4>
      </vt:variant>
      <vt:variant>
        <vt:i4>7072</vt:i4>
      </vt:variant>
      <vt:variant>
        <vt:i4>1036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-1469392312</vt:i4>
      </vt:variant>
      <vt:variant>
        <vt:i4>8576</vt:i4>
      </vt:variant>
      <vt:variant>
        <vt:i4>1037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8636</vt:i4>
      </vt:variant>
      <vt:variant>
        <vt:i4>1038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-1116572417</vt:i4>
      </vt:variant>
      <vt:variant>
        <vt:i4>9424</vt:i4>
      </vt:variant>
      <vt:variant>
        <vt:i4>1039</vt:i4>
      </vt:variant>
      <vt:variant>
        <vt:i4>1</vt:i4>
      </vt:variant>
      <vt:variant>
        <vt:lpwstr>\\靳瑞腾\f\原文件靳瑞腾\2020\同步\鲁教新教材必修1\X280.TIF</vt:lpwstr>
      </vt:variant>
      <vt:variant>
        <vt:lpwstr/>
      </vt:variant>
      <vt:variant>
        <vt:i4>-1116506881</vt:i4>
      </vt:variant>
      <vt:variant>
        <vt:i4>10154</vt:i4>
      </vt:variant>
      <vt:variant>
        <vt:i4>1040</vt:i4>
      </vt:variant>
      <vt:variant>
        <vt:i4>1</vt:i4>
      </vt:variant>
      <vt:variant>
        <vt:lpwstr>\\靳瑞腾\f\原文件靳瑞腾\2020\同步\鲁教新教材必修1\x281.TIF</vt:lpwstr>
      </vt:variant>
      <vt:variant>
        <vt:lpwstr/>
      </vt:variant>
      <vt:variant>
        <vt:i4>-1116703489</vt:i4>
      </vt:variant>
      <vt:variant>
        <vt:i4>10212</vt:i4>
      </vt:variant>
      <vt:variant>
        <vt:i4>1041</vt:i4>
      </vt:variant>
      <vt:variant>
        <vt:i4>1</vt:i4>
      </vt:variant>
      <vt:variant>
        <vt:lpwstr>\\靳瑞腾\f\原文件靳瑞腾\2020\同步\鲁教新教材必修1\x282.TIF</vt:lpwstr>
      </vt:variant>
      <vt:variant>
        <vt:lpwstr/>
      </vt:variant>
      <vt:variant>
        <vt:i4>-1116637953</vt:i4>
      </vt:variant>
      <vt:variant>
        <vt:i4>10848</vt:i4>
      </vt:variant>
      <vt:variant>
        <vt:i4>1042</vt:i4>
      </vt:variant>
      <vt:variant>
        <vt:i4>1</vt:i4>
      </vt:variant>
      <vt:variant>
        <vt:lpwstr>\\靳瑞腾\f\原文件靳瑞腾\2020\同步\鲁教新教材必修1\X283.TIF</vt:lpwstr>
      </vt:variant>
      <vt:variant>
        <vt:lpwstr/>
      </vt:variant>
      <vt:variant>
        <vt:i4>-1116310273</vt:i4>
      </vt:variant>
      <vt:variant>
        <vt:i4>11382</vt:i4>
      </vt:variant>
      <vt:variant>
        <vt:i4>1043</vt:i4>
      </vt:variant>
      <vt:variant>
        <vt:i4>1</vt:i4>
      </vt:variant>
      <vt:variant>
        <vt:lpwstr>\\靳瑞腾\f\原文件靳瑞腾\2020\同步\鲁教新教材必修1\x284.TIF</vt:lpwstr>
      </vt:variant>
      <vt:variant>
        <vt:lpwstr/>
      </vt:variant>
      <vt:variant>
        <vt:i4>-1116244737</vt:i4>
      </vt:variant>
      <vt:variant>
        <vt:i4>11966</vt:i4>
      </vt:variant>
      <vt:variant>
        <vt:i4>1044</vt:i4>
      </vt:variant>
      <vt:variant>
        <vt:i4>1</vt:i4>
      </vt:variant>
      <vt:variant>
        <vt:lpwstr>\\靳瑞腾\f\原文件靳瑞腾\2020\同步\鲁教新教材必修1\X285.TIF</vt:lpwstr>
      </vt:variant>
      <vt:variant>
        <vt:lpwstr/>
      </vt:variant>
      <vt:variant>
        <vt:i4>-1116441345</vt:i4>
      </vt:variant>
      <vt:variant>
        <vt:i4>12024</vt:i4>
      </vt:variant>
      <vt:variant>
        <vt:i4>1045</vt:i4>
      </vt:variant>
      <vt:variant>
        <vt:i4>1</vt:i4>
      </vt:variant>
      <vt:variant>
        <vt:lpwstr>\\靳瑞腾\f\原文件靳瑞腾\2020\同步\鲁教新教材必修1\X286.TIF</vt:lpwstr>
      </vt:variant>
      <vt:variant>
        <vt:lpwstr/>
      </vt:variant>
      <vt:variant>
        <vt:i4>-1605182335</vt:i4>
      </vt:variant>
      <vt:variant>
        <vt:i4>12450</vt:i4>
      </vt:variant>
      <vt:variant>
        <vt:i4>1046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-1116375809</vt:i4>
      </vt:variant>
      <vt:variant>
        <vt:i4>12832</vt:i4>
      </vt:variant>
      <vt:variant>
        <vt:i4>1047</vt:i4>
      </vt:variant>
      <vt:variant>
        <vt:i4>1</vt:i4>
      </vt:variant>
      <vt:variant>
        <vt:lpwstr>\\靳瑞腾\f\原文件靳瑞腾\2020\同步\鲁教新教材必修1\X287.TIF</vt:lpwstr>
      </vt:variant>
      <vt:variant>
        <vt:lpwstr/>
      </vt:variant>
      <vt:variant>
        <vt:i4>-1116048129</vt:i4>
      </vt:variant>
      <vt:variant>
        <vt:i4>15052</vt:i4>
      </vt:variant>
      <vt:variant>
        <vt:i4>1048</vt:i4>
      </vt:variant>
      <vt:variant>
        <vt:i4>1</vt:i4>
      </vt:variant>
      <vt:variant>
        <vt:lpwstr>\\靳瑞腾\f\原文件靳瑞腾\2020\同步\鲁教新教材必修1\X288.TIF</vt:lpwstr>
      </vt:variant>
      <vt:variant>
        <vt:lpwstr/>
      </vt:variant>
      <vt:variant>
        <vt:i4>-1115982593</vt:i4>
      </vt:variant>
      <vt:variant>
        <vt:i4>15110</vt:i4>
      </vt:variant>
      <vt:variant>
        <vt:i4>1049</vt:i4>
      </vt:variant>
      <vt:variant>
        <vt:i4>1</vt:i4>
      </vt:variant>
      <vt:variant>
        <vt:lpwstr>\\靳瑞腾\f\原文件靳瑞腾\2020\同步\鲁教新教材必修1\X289.TIF</vt:lpwstr>
      </vt:variant>
      <vt:variant>
        <vt:lpwstr/>
      </vt:variant>
      <vt:variant>
        <vt:i4>1712775355</vt:i4>
      </vt:variant>
      <vt:variant>
        <vt:i4>15596</vt:i4>
      </vt:variant>
      <vt:variant>
        <vt:i4>1050</vt:i4>
      </vt:variant>
      <vt:variant>
        <vt:i4>1</vt:i4>
      </vt:variant>
      <vt:variant>
        <vt:lpwstr>\\靳瑞腾\f\原文件靳瑞腾\2020\同步\鲁教新教材必修1\人地协调观.TIF</vt:lpwstr>
      </vt:variant>
      <vt:variant>
        <vt:lpwstr/>
      </vt:variant>
      <vt:variant>
        <vt:i4>-1116572418</vt:i4>
      </vt:variant>
      <vt:variant>
        <vt:i4>15798</vt:i4>
      </vt:variant>
      <vt:variant>
        <vt:i4>1051</vt:i4>
      </vt:variant>
      <vt:variant>
        <vt:i4>1</vt:i4>
      </vt:variant>
      <vt:variant>
        <vt:lpwstr>\\靳瑞腾\f\原文件靳瑞腾\2020\同步\鲁教新教材必修1\X290.TIF</vt:lpwstr>
      </vt:variant>
      <vt:variant>
        <vt:lpwstr/>
      </vt:variant>
      <vt:variant>
        <vt:i4>-1116506882</vt:i4>
      </vt:variant>
      <vt:variant>
        <vt:i4>16660</vt:i4>
      </vt:variant>
      <vt:variant>
        <vt:i4>1052</vt:i4>
      </vt:variant>
      <vt:variant>
        <vt:i4>1</vt:i4>
      </vt:variant>
      <vt:variant>
        <vt:lpwstr>\\靳瑞腾\f\原文件靳瑞腾\2020\同步\鲁教新教材必修1\x291.TIF</vt:lpwstr>
      </vt:variant>
      <vt:variant>
        <vt:lpwstr/>
      </vt:variant>
      <vt:variant>
        <vt:i4>-1752405410</vt:i4>
      </vt:variant>
      <vt:variant>
        <vt:i4>17174</vt:i4>
      </vt:variant>
      <vt:variant>
        <vt:i4>1053</vt:i4>
      </vt:variant>
      <vt:variant>
        <vt:i4>1</vt:i4>
      </vt:variant>
      <vt:variant>
        <vt:lpwstr>\\靳瑞腾\f\原文件靳瑞腾\2020\同步\鲁教新教材必修1\综合思维.TIF</vt:lpwstr>
      </vt:variant>
      <vt:variant>
        <vt:lpwstr/>
      </vt:variant>
      <vt:variant>
        <vt:i4>-1116703490</vt:i4>
      </vt:variant>
      <vt:variant>
        <vt:i4>17340</vt:i4>
      </vt:variant>
      <vt:variant>
        <vt:i4>1054</vt:i4>
      </vt:variant>
      <vt:variant>
        <vt:i4>1</vt:i4>
      </vt:variant>
      <vt:variant>
        <vt:lpwstr>\\靳瑞腾\f\原文件靳瑞腾\2020\同步\鲁教新教材必修1\x292.TIF</vt:lpwstr>
      </vt:variant>
      <vt:variant>
        <vt:lpwstr/>
      </vt:variant>
      <vt:variant>
        <vt:i4>-1116637954</vt:i4>
      </vt:variant>
      <vt:variant>
        <vt:i4>17550</vt:i4>
      </vt:variant>
      <vt:variant>
        <vt:i4>1055</vt:i4>
      </vt:variant>
      <vt:variant>
        <vt:i4>1</vt:i4>
      </vt:variant>
      <vt:variant>
        <vt:lpwstr>\\靳瑞腾\f\原文件靳瑞腾\2020\同步\鲁教新教材必修1\X293.TIF</vt:lpwstr>
      </vt:variant>
      <vt:variant>
        <vt:lpwstr/>
      </vt:variant>
      <vt:variant>
        <vt:i4>-1116310274</vt:i4>
      </vt:variant>
      <vt:variant>
        <vt:i4>17608</vt:i4>
      </vt:variant>
      <vt:variant>
        <vt:i4>1056</vt:i4>
      </vt:variant>
      <vt:variant>
        <vt:i4>1</vt:i4>
      </vt:variant>
      <vt:variant>
        <vt:lpwstr>\\靳瑞腾\f\原文件靳瑞腾\2020\同步\鲁教新教材必修1\X294.TIF</vt:lpwstr>
      </vt:variant>
      <vt:variant>
        <vt:lpwstr/>
      </vt:variant>
      <vt:variant>
        <vt:i4>-1116244738</vt:i4>
      </vt:variant>
      <vt:variant>
        <vt:i4>18142</vt:i4>
      </vt:variant>
      <vt:variant>
        <vt:i4>1057</vt:i4>
      </vt:variant>
      <vt:variant>
        <vt:i4>1</vt:i4>
      </vt:variant>
      <vt:variant>
        <vt:lpwstr>\\靳瑞腾\f\原文件靳瑞腾\2020\同步\鲁教新教材必修1\X295.TIF</vt:lpwstr>
      </vt:variant>
      <vt:variant>
        <vt:lpwstr/>
      </vt:variant>
      <vt:variant>
        <vt:i4>-1656050655</vt:i4>
      </vt:variant>
      <vt:variant>
        <vt:i4>19200</vt:i4>
      </vt:variant>
      <vt:variant>
        <vt:i4>1058</vt:i4>
      </vt:variant>
      <vt:variant>
        <vt:i4>1</vt:i4>
      </vt:variant>
      <vt:variant>
        <vt:lpwstr>\\靳瑞腾\f\原文件靳瑞腾\2020\同步\鲁教新教材必修1\区域认知.TIF</vt:lpwstr>
      </vt:variant>
      <vt:variant>
        <vt:lpwstr/>
      </vt:variant>
      <vt:variant>
        <vt:i4>-1116441346</vt:i4>
      </vt:variant>
      <vt:variant>
        <vt:i4>19314</vt:i4>
      </vt:variant>
      <vt:variant>
        <vt:i4>1059</vt:i4>
      </vt:variant>
      <vt:variant>
        <vt:i4>1</vt:i4>
      </vt:variant>
      <vt:variant>
        <vt:lpwstr>\\靳瑞腾\f\原文件靳瑞腾\2020\同步\鲁教新教材必修1\x296.TIF</vt:lpwstr>
      </vt:variant>
      <vt:variant>
        <vt:lpwstr/>
      </vt:variant>
      <vt:variant>
        <vt:i4>-1116375810</vt:i4>
      </vt:variant>
      <vt:variant>
        <vt:i4>20098</vt:i4>
      </vt:variant>
      <vt:variant>
        <vt:i4>1060</vt:i4>
      </vt:variant>
      <vt:variant>
        <vt:i4>1</vt:i4>
      </vt:variant>
      <vt:variant>
        <vt:lpwstr>\\靳瑞腾\f\原文件靳瑞腾\2020\同步\鲁教新教材必修1\X297.TIF</vt:lpwstr>
      </vt:variant>
      <vt:variant>
        <vt:lpwstr/>
      </vt:variant>
      <vt:variant>
        <vt:i4>1154886329</vt:i4>
      </vt:variant>
      <vt:variant>
        <vt:i4>20576</vt:i4>
      </vt:variant>
      <vt:variant>
        <vt:i4>1061</vt:i4>
      </vt:variant>
      <vt:variant>
        <vt:i4>1</vt:i4>
      </vt:variant>
      <vt:variant>
        <vt:lpwstr>\\靳瑞腾\f\原文件靳瑞腾\2020\同步\鲁教新教材必修1\地理实践力.TIF</vt:lpwstr>
      </vt:variant>
      <vt:variant>
        <vt:lpwstr/>
      </vt:variant>
      <vt:variant>
        <vt:i4>-1116048130</vt:i4>
      </vt:variant>
      <vt:variant>
        <vt:i4>20716</vt:i4>
      </vt:variant>
      <vt:variant>
        <vt:i4>1062</vt:i4>
      </vt:variant>
      <vt:variant>
        <vt:i4>1</vt:i4>
      </vt:variant>
      <vt:variant>
        <vt:lpwstr>\\靳瑞腾\f\原文件靳瑞腾\2020\同步\鲁教新教材必修1\X298.TIF</vt:lpwstr>
      </vt:variant>
      <vt:variant>
        <vt:lpwstr/>
      </vt:variant>
      <vt:variant>
        <vt:i4>-1115982594</vt:i4>
      </vt:variant>
      <vt:variant>
        <vt:i4>20822</vt:i4>
      </vt:variant>
      <vt:variant>
        <vt:i4>1063</vt:i4>
      </vt:variant>
      <vt:variant>
        <vt:i4>1</vt:i4>
      </vt:variant>
      <vt:variant>
        <vt:lpwstr>\\靳瑞腾\f\原文件靳瑞腾\2020\同步\鲁教新教材必修1\X299.TIF</vt:lpwstr>
      </vt:variant>
      <vt:variant>
        <vt:lpwstr/>
      </vt:variant>
      <vt:variant>
        <vt:i4>-1116506889</vt:i4>
      </vt:variant>
      <vt:variant>
        <vt:i4>21326</vt:i4>
      </vt:variant>
      <vt:variant>
        <vt:i4>1064</vt:i4>
      </vt:variant>
      <vt:variant>
        <vt:i4>1</vt:i4>
      </vt:variant>
      <vt:variant>
        <vt:lpwstr>\\靳瑞腾\f\原文件靳瑞腾\2020\同步\鲁教新教材必修1\x300.TIF</vt:lpwstr>
      </vt:variant>
      <vt:variant>
        <vt:lpwstr/>
      </vt:variant>
      <vt:variant>
        <vt:i4>-1117031197</vt:i4>
      </vt:variant>
      <vt:variant>
        <vt:i4>22096</vt:i4>
      </vt:variant>
      <vt:variant>
        <vt:i4>1065</vt:i4>
      </vt:variant>
      <vt:variant>
        <vt:i4>1</vt:i4>
      </vt:variant>
      <vt:variant>
        <vt:lpwstr>\\靳瑞腾\f\原文件靳瑞腾\2020\同步\鲁教新教材必修1\LX360.TIF</vt:lpwstr>
      </vt:variant>
      <vt:variant>
        <vt:lpwstr/>
      </vt:variant>
      <vt:variant>
        <vt:i4>-1116572425</vt:i4>
      </vt:variant>
      <vt:variant>
        <vt:i4>22922</vt:i4>
      </vt:variant>
      <vt:variant>
        <vt:i4>1066</vt:i4>
      </vt:variant>
      <vt:variant>
        <vt:i4>1</vt:i4>
      </vt:variant>
      <vt:variant>
        <vt:lpwstr>\\靳瑞腾\f\原文件靳瑞腾\2020\同步\鲁教新教材必修1\X301.TIF</vt:lpwstr>
      </vt:variant>
      <vt:variant>
        <vt:lpwstr/>
      </vt:variant>
      <vt:variant>
        <vt:i4>-1116310291</vt:i4>
      </vt:variant>
      <vt:variant>
        <vt:i4>23770</vt:i4>
      </vt:variant>
      <vt:variant>
        <vt:i4>1067</vt:i4>
      </vt:variant>
      <vt:variant>
        <vt:i4>1</vt:i4>
      </vt:variant>
      <vt:variant>
        <vt:lpwstr>\\靳瑞腾\f\原文件靳瑞腾\2020\同步\鲁教新教材必修1\A432.TIF</vt:lpwstr>
      </vt:variant>
      <vt:variant>
        <vt:lpwstr/>
      </vt:variant>
      <vt:variant>
        <vt:i4>-1116244745</vt:i4>
      </vt:variant>
      <vt:variant>
        <vt:i4>24508</vt:i4>
      </vt:variant>
      <vt:variant>
        <vt:i4>1068</vt:i4>
      </vt:variant>
      <vt:variant>
        <vt:i4>1</vt:i4>
      </vt:variant>
      <vt:variant>
        <vt:lpwstr>\\靳瑞腾\f\原文件靳瑞腾\2020\同步\鲁教新教材必修1\x304.TIF</vt:lpwstr>
      </vt:variant>
      <vt:variant>
        <vt:lpwstr/>
      </vt:variant>
      <vt:variant>
        <vt:i4>-1116310281</vt:i4>
      </vt:variant>
      <vt:variant>
        <vt:i4>25140</vt:i4>
      </vt:variant>
      <vt:variant>
        <vt:i4>1069</vt:i4>
      </vt:variant>
      <vt:variant>
        <vt:i4>1</vt:i4>
      </vt:variant>
      <vt:variant>
        <vt:lpwstr>\\靳瑞腾\f\原文件靳瑞腾\2020\同步\鲁教新教材必修1\X305.TIF</vt:lpwstr>
      </vt:variant>
      <vt:variant>
        <vt:lpwstr/>
      </vt:variant>
      <vt:variant>
        <vt:i4>-1116375817</vt:i4>
      </vt:variant>
      <vt:variant>
        <vt:i4>25988</vt:i4>
      </vt:variant>
      <vt:variant>
        <vt:i4>1070</vt:i4>
      </vt:variant>
      <vt:variant>
        <vt:i4>1</vt:i4>
      </vt:variant>
      <vt:variant>
        <vt:lpwstr>\\靳瑞腾\f\原文件靳瑞腾\2020\同步\鲁教新教材必修1\x306.TIF</vt:lpwstr>
      </vt:variant>
      <vt:variant>
        <vt:lpwstr/>
      </vt:variant>
      <vt:variant>
        <vt:i4>-1116441353</vt:i4>
      </vt:variant>
      <vt:variant>
        <vt:i4>27066</vt:i4>
      </vt:variant>
      <vt:variant>
        <vt:i4>1071</vt:i4>
      </vt:variant>
      <vt:variant>
        <vt:i4>1</vt:i4>
      </vt:variant>
      <vt:variant>
        <vt:lpwstr>\\靳瑞腾\f\原文件靳瑞腾\2020\同步\鲁教新教材必修1\X307.TIF</vt:lpwstr>
      </vt:variant>
      <vt:variant>
        <vt:lpwstr/>
      </vt:variant>
      <vt:variant>
        <vt:i4>-1115982601</vt:i4>
      </vt:variant>
      <vt:variant>
        <vt:i4>27970</vt:i4>
      </vt:variant>
      <vt:variant>
        <vt:i4>1072</vt:i4>
      </vt:variant>
      <vt:variant>
        <vt:i4>1</vt:i4>
      </vt:variant>
      <vt:variant>
        <vt:lpwstr>\\靳瑞腾\f\原文件靳瑞腾\2020\同步\鲁教新教材必修1\X308.TIF</vt:lpwstr>
      </vt:variant>
      <vt:variant>
        <vt:lpwstr/>
      </vt:variant>
      <vt:variant>
        <vt:i4>-1116048137</vt:i4>
      </vt:variant>
      <vt:variant>
        <vt:i4>28686</vt:i4>
      </vt:variant>
      <vt:variant>
        <vt:i4>1073</vt:i4>
      </vt:variant>
      <vt:variant>
        <vt:i4>1</vt:i4>
      </vt:variant>
      <vt:variant>
        <vt:lpwstr>\\靳瑞腾\f\原文件靳瑞腾\2020\同步\鲁教新教材必修1\X309.TIF</vt:lpwstr>
      </vt:variant>
      <vt:variant>
        <vt:lpwstr/>
      </vt:variant>
      <vt:variant>
        <vt:i4>-1121749763</vt:i4>
      </vt:variant>
      <vt:variant>
        <vt:i4>30522</vt:i4>
      </vt:variant>
      <vt:variant>
        <vt:i4>1074</vt:i4>
      </vt:variant>
      <vt:variant>
        <vt:i4>1</vt:i4>
      </vt:variant>
      <vt:variant>
        <vt:lpwstr>\\靳瑞腾\f\原文件靳瑞腾\2020\同步\鲁教新教材必修1\D5-38.TIF</vt:lpwstr>
      </vt:variant>
      <vt:variant>
        <vt:lpwstr/>
      </vt:variant>
      <vt:variant>
        <vt:i4>-1116572426</vt:i4>
      </vt:variant>
      <vt:variant>
        <vt:i4>31950</vt:i4>
      </vt:variant>
      <vt:variant>
        <vt:i4>1075</vt:i4>
      </vt:variant>
      <vt:variant>
        <vt:i4>1</vt:i4>
      </vt:variant>
      <vt:variant>
        <vt:lpwstr>\\靳瑞腾\f\原文件靳瑞腾\2020\同步\鲁教新教材必修1\x311.TIF</vt:lpwstr>
      </vt:variant>
      <vt:variant>
        <vt:lpwstr/>
      </vt:variant>
      <vt:variant>
        <vt:i4>-1116637962</vt:i4>
      </vt:variant>
      <vt:variant>
        <vt:i4>32492</vt:i4>
      </vt:variant>
      <vt:variant>
        <vt:i4>1076</vt:i4>
      </vt:variant>
      <vt:variant>
        <vt:i4>1</vt:i4>
      </vt:variant>
      <vt:variant>
        <vt:lpwstr>\\靳瑞腾\f\原文件靳瑞腾\2020\同步\鲁教新教材必修1\x312.TIF</vt:lpwstr>
      </vt:variant>
      <vt:variant>
        <vt:lpwstr/>
      </vt:variant>
      <vt:variant>
        <vt:i4>-1116703498</vt:i4>
      </vt:variant>
      <vt:variant>
        <vt:i4>32706</vt:i4>
      </vt:variant>
      <vt:variant>
        <vt:i4>1077</vt:i4>
      </vt:variant>
      <vt:variant>
        <vt:i4>1</vt:i4>
      </vt:variant>
      <vt:variant>
        <vt:lpwstr>\\靳瑞腾\f\原文件靳瑞腾\2020\同步\鲁教新教材必修1\x313.TIF</vt:lpwstr>
      </vt:variant>
      <vt:variant>
        <vt:lpwstr/>
      </vt:variant>
      <vt:variant>
        <vt:i4>-1116244746</vt:i4>
      </vt:variant>
      <vt:variant>
        <vt:i4>81238</vt:i4>
      </vt:variant>
      <vt:variant>
        <vt:i4>1078</vt:i4>
      </vt:variant>
      <vt:variant>
        <vt:i4>1</vt:i4>
      </vt:variant>
      <vt:variant>
        <vt:lpwstr>\\靳瑞腾\f\原文件靳瑞腾\2020\同步\鲁教新教材必修1\X314.TIF</vt:lpwstr>
      </vt:variant>
      <vt:variant>
        <vt:lpwstr/>
      </vt:variant>
      <vt:variant>
        <vt:i4>-1116310282</vt:i4>
      </vt:variant>
      <vt:variant>
        <vt:i4>82246</vt:i4>
      </vt:variant>
      <vt:variant>
        <vt:i4>1079</vt:i4>
      </vt:variant>
      <vt:variant>
        <vt:i4>1</vt:i4>
      </vt:variant>
      <vt:variant>
        <vt:lpwstr>\\靳瑞腾\f\原文件靳瑞腾\2020\同步\鲁教新教材必修1\x315.TIF</vt:lpwstr>
      </vt:variant>
      <vt:variant>
        <vt:lpwstr/>
      </vt:variant>
      <vt:variant>
        <vt:i4>-1116375818</vt:i4>
      </vt:variant>
      <vt:variant>
        <vt:i4>84388</vt:i4>
      </vt:variant>
      <vt:variant>
        <vt:i4>1080</vt:i4>
      </vt:variant>
      <vt:variant>
        <vt:i4>1</vt:i4>
      </vt:variant>
      <vt:variant>
        <vt:lpwstr>\\靳瑞腾\f\原文件靳瑞腾\2020\同步\鲁教新教材必修1\X316.TIF</vt:lpwstr>
      </vt:variant>
      <vt:variant>
        <vt:lpwstr/>
      </vt:variant>
      <vt:variant>
        <vt:i4>-1116441354</vt:i4>
      </vt:variant>
      <vt:variant>
        <vt:i4>86922</vt:i4>
      </vt:variant>
      <vt:variant>
        <vt:i4>1081</vt:i4>
      </vt:variant>
      <vt:variant>
        <vt:i4>1</vt:i4>
      </vt:variant>
      <vt:variant>
        <vt:lpwstr>\\靳瑞腾\f\原文件靳瑞腾\2020\同步\鲁教新教材必修1\X317.TIF</vt:lpwstr>
      </vt:variant>
      <vt:variant>
        <vt:lpwstr/>
      </vt:variant>
      <vt:variant>
        <vt:i4>-1115982602</vt:i4>
      </vt:variant>
      <vt:variant>
        <vt:i4>87536</vt:i4>
      </vt:variant>
      <vt:variant>
        <vt:i4>1082</vt:i4>
      </vt:variant>
      <vt:variant>
        <vt:i4>1</vt:i4>
      </vt:variant>
      <vt:variant>
        <vt:lpwstr>\\靳瑞腾\f\原文件靳瑞腾\2020\同步\鲁教新教材必修1\x318.TIF</vt:lpwstr>
      </vt:variant>
      <vt:variant>
        <vt:lpwstr/>
      </vt:variant>
      <vt:variant>
        <vt:i4>-1121028956</vt:i4>
      </vt:variant>
      <vt:variant>
        <vt:i4>88322</vt:i4>
      </vt:variant>
      <vt:variant>
        <vt:i4>1083</vt:i4>
      </vt:variant>
      <vt:variant>
        <vt:i4>1</vt:i4>
      </vt:variant>
      <vt:variant>
        <vt:lpwstr>\\靳瑞腾\f\原文件靳瑞腾\2020\同步\鲁教新教材必修1\X318A.TIF</vt:lpwstr>
      </vt:variant>
      <vt:variant>
        <vt:lpwstr/>
      </vt:variant>
      <vt:variant>
        <vt:i4>-1116048138</vt:i4>
      </vt:variant>
      <vt:variant>
        <vt:i4>88566</vt:i4>
      </vt:variant>
      <vt:variant>
        <vt:i4>1084</vt:i4>
      </vt:variant>
      <vt:variant>
        <vt:i4>1</vt:i4>
      </vt:variant>
      <vt:variant>
        <vt:lpwstr>\\靳瑞腾\f\原文件靳瑞腾\2020\同步\鲁教新教材必修1\x319.TIF</vt:lpwstr>
      </vt:variant>
      <vt:variant>
        <vt:lpwstr/>
      </vt:variant>
      <vt:variant>
        <vt:i4>-1116572427</vt:i4>
      </vt:variant>
      <vt:variant>
        <vt:i4>89238</vt:i4>
      </vt:variant>
      <vt:variant>
        <vt:i4>1085</vt:i4>
      </vt:variant>
      <vt:variant>
        <vt:i4>1</vt:i4>
      </vt:variant>
      <vt:variant>
        <vt:lpwstr>\\靳瑞腾\f\原文件靳瑞腾\2020\同步\鲁教新教材必修1\x321.TIF</vt:lpwstr>
      </vt:variant>
      <vt:variant>
        <vt:lpwstr/>
      </vt:variant>
      <vt:variant>
        <vt:i4>-1116637963</vt:i4>
      </vt:variant>
      <vt:variant>
        <vt:i4>92084</vt:i4>
      </vt:variant>
      <vt:variant>
        <vt:i4>1086</vt:i4>
      </vt:variant>
      <vt:variant>
        <vt:i4>1</vt:i4>
      </vt:variant>
      <vt:variant>
        <vt:lpwstr>\\靳瑞腾\f\原文件靳瑞腾\2020\同步\鲁教新教材必修1\x322.TIF</vt:lpwstr>
      </vt:variant>
      <vt:variant>
        <vt:lpwstr/>
      </vt:variant>
      <vt:variant>
        <vt:i4>-1116703499</vt:i4>
      </vt:variant>
      <vt:variant>
        <vt:i4>92668</vt:i4>
      </vt:variant>
      <vt:variant>
        <vt:i4>1087</vt:i4>
      </vt:variant>
      <vt:variant>
        <vt:i4>1</vt:i4>
      </vt:variant>
      <vt:variant>
        <vt:lpwstr>\\靳瑞腾\f\原文件靳瑞腾\2020\同步\鲁教新教材必修1\X323.TIF</vt:lpwstr>
      </vt:variant>
      <vt:variant>
        <vt:lpwstr/>
      </vt:variant>
      <vt:variant>
        <vt:i4>-1116244747</vt:i4>
      </vt:variant>
      <vt:variant>
        <vt:i4>93440</vt:i4>
      </vt:variant>
      <vt:variant>
        <vt:i4>1088</vt:i4>
      </vt:variant>
      <vt:variant>
        <vt:i4>1</vt:i4>
      </vt:variant>
      <vt:variant>
        <vt:lpwstr>\\靳瑞腾\f\原文件靳瑞腾\2020\同步\鲁教新教材必修1\X324.TIF</vt:lpwstr>
      </vt:variant>
      <vt:variant>
        <vt:lpwstr/>
      </vt:variant>
      <vt:variant>
        <vt:i4>-1116310283</vt:i4>
      </vt:variant>
      <vt:variant>
        <vt:i4>94082</vt:i4>
      </vt:variant>
      <vt:variant>
        <vt:i4>1089</vt:i4>
      </vt:variant>
      <vt:variant>
        <vt:i4>1</vt:i4>
      </vt:variant>
      <vt:variant>
        <vt:lpwstr>\\靳瑞腾\f\原文件靳瑞腾\2020\同步\鲁教新教材必修1\x325.TIF</vt:lpwstr>
      </vt:variant>
      <vt:variant>
        <vt:lpwstr/>
      </vt:variant>
      <vt:variant>
        <vt:i4>-1116375819</vt:i4>
      </vt:variant>
      <vt:variant>
        <vt:i4>94986</vt:i4>
      </vt:variant>
      <vt:variant>
        <vt:i4>1090</vt:i4>
      </vt:variant>
      <vt:variant>
        <vt:i4>1</vt:i4>
      </vt:variant>
      <vt:variant>
        <vt:lpwstr>\\靳瑞腾\f\原文件靳瑞腾\2020\同步\鲁教新教材必修1\X326.TIF</vt:lpwstr>
      </vt:variant>
      <vt:variant>
        <vt:lpwstr/>
      </vt:variant>
      <vt:variant>
        <vt:i4>-1116441355</vt:i4>
      </vt:variant>
      <vt:variant>
        <vt:i4>95858</vt:i4>
      </vt:variant>
      <vt:variant>
        <vt:i4>1091</vt:i4>
      </vt:variant>
      <vt:variant>
        <vt:i4>1</vt:i4>
      </vt:variant>
      <vt:variant>
        <vt:lpwstr>\\靳瑞腾\f\原文件靳瑞腾\2020\同步\鲁教新教材必修1\x327.TIF</vt:lpwstr>
      </vt:variant>
      <vt:variant>
        <vt:lpwstr/>
      </vt:variant>
      <vt:variant>
        <vt:i4>-1115982603</vt:i4>
      </vt:variant>
      <vt:variant>
        <vt:i4>96958</vt:i4>
      </vt:variant>
      <vt:variant>
        <vt:i4>1092</vt:i4>
      </vt:variant>
      <vt:variant>
        <vt:i4>1</vt:i4>
      </vt:variant>
      <vt:variant>
        <vt:lpwstr>\\靳瑞腾\f\原文件靳瑞腾\2020\同步\鲁教新教材必修1\x328.TIF</vt:lpwstr>
      </vt:variant>
      <vt:variant>
        <vt:lpwstr/>
      </vt:variant>
      <vt:variant>
        <vt:i4>-1116048139</vt:i4>
      </vt:variant>
      <vt:variant>
        <vt:i4>98076</vt:i4>
      </vt:variant>
      <vt:variant>
        <vt:i4>1093</vt:i4>
      </vt:variant>
      <vt:variant>
        <vt:i4>1</vt:i4>
      </vt:variant>
      <vt:variant>
        <vt:lpwstr>\\靳瑞腾\f\原文件靳瑞腾\2020\同步\鲁教新教材必修1\x329.tif</vt:lpwstr>
      </vt:variant>
      <vt:variant>
        <vt:lpwstr/>
      </vt:variant>
      <vt:variant>
        <vt:i4>-1120963417</vt:i4>
      </vt:variant>
      <vt:variant>
        <vt:i4>98136</vt:i4>
      </vt:variant>
      <vt:variant>
        <vt:i4>1094</vt:i4>
      </vt:variant>
      <vt:variant>
        <vt:i4>1</vt:i4>
      </vt:variant>
      <vt:variant>
        <vt:lpwstr>\\靳瑞腾\f\原文件靳瑞腾\2020\同步\鲁教新教材必修1\x329a.tif</vt:lpwstr>
      </vt:variant>
      <vt:variant>
        <vt:lpwstr/>
      </vt:variant>
      <vt:variant>
        <vt:i4>-1116506892</vt:i4>
      </vt:variant>
      <vt:variant>
        <vt:i4>99026</vt:i4>
      </vt:variant>
      <vt:variant>
        <vt:i4>1095</vt:i4>
      </vt:variant>
      <vt:variant>
        <vt:i4>1</vt:i4>
      </vt:variant>
      <vt:variant>
        <vt:lpwstr>\\靳瑞腾\f\原文件靳瑞腾\2020\同步\鲁教新教材必修1\X330.TIF</vt:lpwstr>
      </vt:variant>
      <vt:variant>
        <vt:lpwstr/>
      </vt:variant>
      <vt:variant>
        <vt:i4>-1116572428</vt:i4>
      </vt:variant>
      <vt:variant>
        <vt:i4>99600</vt:i4>
      </vt:variant>
      <vt:variant>
        <vt:i4>1096</vt:i4>
      </vt:variant>
      <vt:variant>
        <vt:i4>1</vt:i4>
      </vt:variant>
      <vt:variant>
        <vt:lpwstr>\\靳瑞腾\f\原文件靳瑞腾\2020\同步\鲁教新教材必修1\X331.TIF</vt:lpwstr>
      </vt:variant>
      <vt:variant>
        <vt:lpwstr/>
      </vt:variant>
      <vt:variant>
        <vt:i4>-1116637964</vt:i4>
      </vt:variant>
      <vt:variant>
        <vt:i4>100384</vt:i4>
      </vt:variant>
      <vt:variant>
        <vt:i4>1097</vt:i4>
      </vt:variant>
      <vt:variant>
        <vt:i4>1</vt:i4>
      </vt:variant>
      <vt:variant>
        <vt:lpwstr>\\靳瑞腾\f\原文件靳瑞腾\2020\同步\鲁教新教材必修1\x332.TIF</vt:lpwstr>
      </vt:variant>
      <vt:variant>
        <vt:lpwstr/>
      </vt:variant>
      <vt:variant>
        <vt:i4>-1116703500</vt:i4>
      </vt:variant>
      <vt:variant>
        <vt:i4>101570</vt:i4>
      </vt:variant>
      <vt:variant>
        <vt:i4>1098</vt:i4>
      </vt:variant>
      <vt:variant>
        <vt:i4>1</vt:i4>
      </vt:variant>
      <vt:variant>
        <vt:lpwstr>\\靳瑞腾\f\原文件靳瑞腾\2020\同步\鲁教新教材必修1\X333.TIF</vt:lpwstr>
      </vt:variant>
      <vt:variant>
        <vt:lpwstr/>
      </vt:variant>
      <vt:variant>
        <vt:i4>-1116244748</vt:i4>
      </vt:variant>
      <vt:variant>
        <vt:i4>102302</vt:i4>
      </vt:variant>
      <vt:variant>
        <vt:i4>1099</vt:i4>
      </vt:variant>
      <vt:variant>
        <vt:i4>1</vt:i4>
      </vt:variant>
      <vt:variant>
        <vt:lpwstr>\\靳瑞腾\f\原文件靳瑞腾\2020\同步\鲁教新教材必修1\X334.TIF</vt:lpwstr>
      </vt:variant>
      <vt:variant>
        <vt:lpwstr/>
      </vt:variant>
      <vt:variant>
        <vt:i4>-1116310284</vt:i4>
      </vt:variant>
      <vt:variant>
        <vt:i4>103888</vt:i4>
      </vt:variant>
      <vt:variant>
        <vt:i4>1100</vt:i4>
      </vt:variant>
      <vt:variant>
        <vt:i4>1</vt:i4>
      </vt:variant>
      <vt:variant>
        <vt:lpwstr>\\靳瑞腾\f\原文件靳瑞腾\2020\同步\鲁教新教材必修1\x335.TIF</vt:lpwstr>
      </vt:variant>
      <vt:variant>
        <vt:lpwstr/>
      </vt:variant>
      <vt:variant>
        <vt:i4>-1116375820</vt:i4>
      </vt:variant>
      <vt:variant>
        <vt:i4>104634</vt:i4>
      </vt:variant>
      <vt:variant>
        <vt:i4>1101</vt:i4>
      </vt:variant>
      <vt:variant>
        <vt:i4>1</vt:i4>
      </vt:variant>
      <vt:variant>
        <vt:lpwstr>\\靳瑞腾\f\原文件靳瑞腾\2020\同步\鲁教新教材必修1\X336.TIF</vt:lpwstr>
      </vt:variant>
      <vt:variant>
        <vt:lpwstr/>
      </vt:variant>
      <vt:variant>
        <vt:i4>-1116441356</vt:i4>
      </vt:variant>
      <vt:variant>
        <vt:i4>105254</vt:i4>
      </vt:variant>
      <vt:variant>
        <vt:i4>1102</vt:i4>
      </vt:variant>
      <vt:variant>
        <vt:i4>1</vt:i4>
      </vt:variant>
      <vt:variant>
        <vt:lpwstr>\\靳瑞腾\f\原文件靳瑞腾\2020\同步\鲁教新教材必修1\X337.TIF</vt:lpwstr>
      </vt:variant>
      <vt:variant>
        <vt:lpwstr/>
      </vt:variant>
      <vt:variant>
        <vt:i4>-1115982604</vt:i4>
      </vt:variant>
      <vt:variant>
        <vt:i4>106148</vt:i4>
      </vt:variant>
      <vt:variant>
        <vt:i4>1103</vt:i4>
      </vt:variant>
      <vt:variant>
        <vt:i4>1</vt:i4>
      </vt:variant>
      <vt:variant>
        <vt:lpwstr>\\靳瑞腾\f\原文件靳瑞腾\2020\同步\鲁教新教材必修1\X338.TIF</vt:lpwstr>
      </vt:variant>
      <vt:variant>
        <vt:lpwstr/>
      </vt:variant>
      <vt:variant>
        <vt:i4>-1116048140</vt:i4>
      </vt:variant>
      <vt:variant>
        <vt:i4>106206</vt:i4>
      </vt:variant>
      <vt:variant>
        <vt:i4>1104</vt:i4>
      </vt:variant>
      <vt:variant>
        <vt:i4>1</vt:i4>
      </vt:variant>
      <vt:variant>
        <vt:lpwstr>\\靳瑞腾\f\原文件靳瑞腾\2020\同步\鲁教新教材必修1\X339.TIF</vt:lpwstr>
      </vt:variant>
      <vt:variant>
        <vt:lpwstr/>
      </vt:variant>
      <vt:variant>
        <vt:i4>-1116506893</vt:i4>
      </vt:variant>
      <vt:variant>
        <vt:i4>106792</vt:i4>
      </vt:variant>
      <vt:variant>
        <vt:i4>1105</vt:i4>
      </vt:variant>
      <vt:variant>
        <vt:i4>1</vt:i4>
      </vt:variant>
      <vt:variant>
        <vt:lpwstr>\\靳瑞腾\f\原文件靳瑞腾\2020\同步\鲁教新教材必修1\X340.TIF</vt:lpwstr>
      </vt:variant>
      <vt:variant>
        <vt:lpwstr/>
      </vt:variant>
      <vt:variant>
        <vt:i4>-1116572429</vt:i4>
      </vt:variant>
      <vt:variant>
        <vt:i4>107948</vt:i4>
      </vt:variant>
      <vt:variant>
        <vt:i4>1106</vt:i4>
      </vt:variant>
      <vt:variant>
        <vt:i4>1</vt:i4>
      </vt:variant>
      <vt:variant>
        <vt:lpwstr>\\靳瑞腾\f\原文件靳瑞腾\2020\同步\鲁教新教材必修1\X341.TIF</vt:lpwstr>
      </vt:variant>
      <vt:variant>
        <vt:lpwstr/>
      </vt:variant>
      <vt:variant>
        <vt:i4>-1116637965</vt:i4>
      </vt:variant>
      <vt:variant>
        <vt:i4>109506</vt:i4>
      </vt:variant>
      <vt:variant>
        <vt:i4>1107</vt:i4>
      </vt:variant>
      <vt:variant>
        <vt:i4>1</vt:i4>
      </vt:variant>
      <vt:variant>
        <vt:lpwstr>\\靳瑞腾\f\原文件靳瑞腾\2020\同步\鲁教新教材必修1\X342.TIF</vt:lpwstr>
      </vt:variant>
      <vt:variant>
        <vt:lpwstr/>
      </vt:variant>
      <vt:variant>
        <vt:i4>-1116703501</vt:i4>
      </vt:variant>
      <vt:variant>
        <vt:i4>110202</vt:i4>
      </vt:variant>
      <vt:variant>
        <vt:i4>1108</vt:i4>
      </vt:variant>
      <vt:variant>
        <vt:i4>1</vt:i4>
      </vt:variant>
      <vt:variant>
        <vt:lpwstr>\\靳瑞腾\f\原文件靳瑞腾\2020\同步\鲁教新教材必修1\x343.TIF</vt:lpwstr>
      </vt:variant>
      <vt:variant>
        <vt:lpwstr/>
      </vt:variant>
      <vt:variant>
        <vt:i4>-1116244749</vt:i4>
      </vt:variant>
      <vt:variant>
        <vt:i4>111212</vt:i4>
      </vt:variant>
      <vt:variant>
        <vt:i4>1109</vt:i4>
      </vt:variant>
      <vt:variant>
        <vt:i4>1</vt:i4>
      </vt:variant>
      <vt:variant>
        <vt:lpwstr>\\靳瑞腾\f\原文件靳瑞腾\2020\同步\鲁教新教材必修1\X344.TIF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〖BT2〗单元活动〓学会自然地理野外考察</dc:title>
  <dc:subject/>
  <dc:creator>User</dc:creator>
  <cp:keywords/>
  <dc:description/>
  <cp:lastModifiedBy>Administrator</cp:lastModifiedBy>
  <cp:revision>7</cp:revision>
  <dcterms:created xsi:type="dcterms:W3CDTF">2020-05-14T08:27:00Z</dcterms:created>
  <dcterms:modified xsi:type="dcterms:W3CDTF">2020-06-16T09:26:00Z</dcterms:modified>
</cp:coreProperties>
</file>